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2A" w:rsidRPr="00C64B39" w:rsidRDefault="00155C2A" w:rsidP="00155C2A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="00C64B39">
        <w:rPr>
          <w:b/>
          <w:color w:val="000000"/>
          <w:sz w:val="24"/>
          <w:szCs w:val="24"/>
        </w:rPr>
        <w:t>Приложение №</w:t>
      </w:r>
      <w:r w:rsidR="00996037">
        <w:rPr>
          <w:b/>
          <w:color w:val="000000"/>
          <w:sz w:val="24"/>
          <w:szCs w:val="24"/>
        </w:rPr>
        <w:t>3</w:t>
      </w:r>
    </w:p>
    <w:p w:rsidR="00155C2A" w:rsidRPr="00155C2A" w:rsidRDefault="00155C2A" w:rsidP="00155C2A">
      <w:pPr>
        <w:rPr>
          <w:color w:val="000000"/>
          <w:sz w:val="24"/>
          <w:szCs w:val="24"/>
        </w:rPr>
      </w:pPr>
      <w:r w:rsidRPr="00155C2A"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364BE6">
        <w:rPr>
          <w:color w:val="000000"/>
          <w:sz w:val="24"/>
          <w:szCs w:val="24"/>
        </w:rPr>
        <w:t xml:space="preserve">           к договору № </w:t>
      </w:r>
      <w:r w:rsidR="005116CF">
        <w:rPr>
          <w:color w:val="000000"/>
          <w:sz w:val="24"/>
          <w:szCs w:val="24"/>
        </w:rPr>
        <w:t>099/</w:t>
      </w:r>
      <w:r w:rsidR="004906B1">
        <w:rPr>
          <w:color w:val="000000"/>
          <w:sz w:val="24"/>
          <w:szCs w:val="24"/>
        </w:rPr>
        <w:t>________</w:t>
      </w:r>
      <w:r w:rsidR="002345F2" w:rsidRPr="002345F2">
        <w:rPr>
          <w:color w:val="000000"/>
          <w:sz w:val="24"/>
          <w:szCs w:val="24"/>
        </w:rPr>
        <w:t>-Д</w:t>
      </w:r>
    </w:p>
    <w:p w:rsidR="00155C2A" w:rsidRPr="00155C2A" w:rsidRDefault="00155C2A" w:rsidP="00155C2A">
      <w:pPr>
        <w:jc w:val="center"/>
        <w:rPr>
          <w:color w:val="000000"/>
          <w:sz w:val="24"/>
          <w:szCs w:val="24"/>
        </w:rPr>
      </w:pPr>
      <w:r w:rsidRPr="00155C2A">
        <w:rPr>
          <w:color w:val="000000"/>
          <w:sz w:val="24"/>
          <w:szCs w:val="24"/>
        </w:rPr>
        <w:t xml:space="preserve">                                    </w:t>
      </w:r>
      <w:r w:rsidR="00921183">
        <w:rPr>
          <w:color w:val="000000"/>
          <w:sz w:val="24"/>
          <w:szCs w:val="24"/>
        </w:rPr>
        <w:t xml:space="preserve">                    </w:t>
      </w:r>
      <w:r w:rsidR="00044EA6">
        <w:rPr>
          <w:color w:val="000000"/>
          <w:sz w:val="24"/>
          <w:szCs w:val="24"/>
        </w:rPr>
        <w:t xml:space="preserve">          </w:t>
      </w:r>
      <w:r w:rsidRPr="00155C2A">
        <w:rPr>
          <w:color w:val="000000"/>
          <w:sz w:val="24"/>
          <w:szCs w:val="24"/>
        </w:rPr>
        <w:t>от «</w:t>
      </w:r>
      <w:r w:rsidR="006C5290">
        <w:rPr>
          <w:color w:val="000000"/>
          <w:sz w:val="24"/>
          <w:szCs w:val="24"/>
        </w:rPr>
        <w:t>___</w:t>
      </w:r>
      <w:r w:rsidR="00364BE6">
        <w:rPr>
          <w:color w:val="000000"/>
          <w:sz w:val="24"/>
          <w:szCs w:val="24"/>
        </w:rPr>
        <w:t>»</w:t>
      </w:r>
      <w:r w:rsidR="00921183">
        <w:rPr>
          <w:color w:val="000000"/>
          <w:sz w:val="24"/>
          <w:szCs w:val="24"/>
        </w:rPr>
        <w:t xml:space="preserve"> </w:t>
      </w:r>
      <w:r w:rsidR="006C5290">
        <w:rPr>
          <w:color w:val="000000"/>
          <w:sz w:val="24"/>
          <w:szCs w:val="24"/>
        </w:rPr>
        <w:t>__________</w:t>
      </w:r>
      <w:r w:rsidR="00261012">
        <w:rPr>
          <w:color w:val="000000"/>
          <w:sz w:val="24"/>
          <w:szCs w:val="24"/>
        </w:rPr>
        <w:t xml:space="preserve"> 20</w:t>
      </w:r>
      <w:r w:rsidR="004906B1">
        <w:rPr>
          <w:color w:val="000000"/>
          <w:sz w:val="24"/>
          <w:szCs w:val="24"/>
        </w:rPr>
        <w:t>___</w:t>
      </w:r>
      <w:r w:rsidR="00291D6C">
        <w:rPr>
          <w:color w:val="000000"/>
          <w:sz w:val="24"/>
          <w:szCs w:val="24"/>
        </w:rPr>
        <w:t xml:space="preserve"> </w:t>
      </w:r>
      <w:r w:rsidRPr="00155C2A">
        <w:rPr>
          <w:color w:val="000000"/>
          <w:sz w:val="24"/>
          <w:szCs w:val="24"/>
        </w:rPr>
        <w:t>г.</w:t>
      </w:r>
    </w:p>
    <w:p w:rsidR="00155C2A" w:rsidRPr="00155C2A" w:rsidRDefault="00155C2A" w:rsidP="00155C2A">
      <w:pPr>
        <w:jc w:val="right"/>
        <w:rPr>
          <w:color w:val="000000"/>
        </w:rPr>
      </w:pPr>
    </w:p>
    <w:p w:rsidR="004906B1" w:rsidRPr="004906B1" w:rsidRDefault="004906B1" w:rsidP="004906B1">
      <w:pPr>
        <w:jc w:val="right"/>
        <w:rPr>
          <w:color w:val="000000"/>
          <w:sz w:val="24"/>
          <w:szCs w:val="20"/>
        </w:rPr>
      </w:pPr>
    </w:p>
    <w:p w:rsidR="004906B1" w:rsidRPr="004906B1" w:rsidRDefault="004906B1" w:rsidP="004906B1">
      <w:pPr>
        <w:jc w:val="right"/>
        <w:rPr>
          <w:color w:val="000000"/>
          <w:sz w:val="24"/>
          <w:szCs w:val="20"/>
        </w:rPr>
      </w:pPr>
    </w:p>
    <w:p w:rsidR="004906B1" w:rsidRPr="004906B1" w:rsidRDefault="004906B1" w:rsidP="004906B1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8"/>
        <w:gridCol w:w="5239"/>
      </w:tblGrid>
      <w:tr w:rsidR="004906B1" w:rsidRPr="004906B1" w:rsidTr="00802A79">
        <w:trPr>
          <w:cantSplit/>
        </w:trPr>
        <w:tc>
          <w:tcPr>
            <w:tcW w:w="4898" w:type="dxa"/>
            <w:shd w:val="clear" w:color="auto" w:fill="auto"/>
          </w:tcPr>
          <w:p w:rsidR="004906B1" w:rsidRPr="004906B1" w:rsidRDefault="004906B1" w:rsidP="004906B1">
            <w:pPr>
              <w:suppressAutoHyphens/>
              <w:rPr>
                <w:b/>
                <w:color w:val="000000"/>
                <w:sz w:val="25"/>
                <w:szCs w:val="25"/>
                <w:lang w:eastAsia="ar-SA"/>
              </w:rPr>
            </w:pPr>
            <w:r w:rsidRPr="004906B1">
              <w:rPr>
                <w:b/>
                <w:color w:val="000000"/>
                <w:sz w:val="25"/>
                <w:szCs w:val="25"/>
                <w:lang w:eastAsia="ar-SA"/>
              </w:rPr>
              <w:t xml:space="preserve">                      «УТВЕРЖДАЮ»                                    </w:t>
            </w:r>
          </w:p>
        </w:tc>
        <w:tc>
          <w:tcPr>
            <w:tcW w:w="5239" w:type="dxa"/>
            <w:shd w:val="clear" w:color="auto" w:fill="auto"/>
          </w:tcPr>
          <w:p w:rsidR="004906B1" w:rsidRPr="004906B1" w:rsidRDefault="004906B1" w:rsidP="004906B1">
            <w:pPr>
              <w:tabs>
                <w:tab w:val="center" w:pos="4677"/>
                <w:tab w:val="right" w:pos="9355"/>
              </w:tabs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 w:rsidRPr="004906B1">
              <w:rPr>
                <w:b/>
                <w:color w:val="000000"/>
                <w:sz w:val="25"/>
                <w:szCs w:val="25"/>
                <w:lang w:eastAsia="ar-SA"/>
              </w:rPr>
              <w:t>«СОГЛАСОВАНО»</w:t>
            </w:r>
          </w:p>
        </w:tc>
      </w:tr>
      <w:tr w:rsidR="004906B1" w:rsidRPr="004906B1" w:rsidTr="00802A79">
        <w:trPr>
          <w:cantSplit/>
          <w:trHeight w:val="620"/>
        </w:trPr>
        <w:tc>
          <w:tcPr>
            <w:tcW w:w="4898" w:type="dxa"/>
            <w:shd w:val="clear" w:color="auto" w:fill="auto"/>
          </w:tcPr>
          <w:p w:rsidR="004906B1" w:rsidRPr="004906B1" w:rsidRDefault="004906B1" w:rsidP="004906B1">
            <w:pPr>
              <w:suppressAutoHyphens/>
              <w:jc w:val="center"/>
              <w:rPr>
                <w:b/>
                <w:color w:val="000000"/>
                <w:sz w:val="25"/>
                <w:szCs w:val="25"/>
                <w:lang w:eastAsia="ar-SA"/>
              </w:rPr>
            </w:pPr>
            <w:r w:rsidRPr="004906B1">
              <w:rPr>
                <w:b/>
                <w:sz w:val="25"/>
                <w:szCs w:val="25"/>
                <w:lang w:eastAsia="ar-SA"/>
              </w:rPr>
              <w:t xml:space="preserve">Генеральный директор </w:t>
            </w:r>
          </w:p>
          <w:p w:rsidR="004906B1" w:rsidRPr="004906B1" w:rsidRDefault="004906B1" w:rsidP="004906B1">
            <w:pPr>
              <w:suppressAutoHyphens/>
              <w:jc w:val="center"/>
              <w:rPr>
                <w:b/>
                <w:sz w:val="25"/>
                <w:szCs w:val="25"/>
                <w:lang w:eastAsia="ar-SA"/>
              </w:rPr>
            </w:pPr>
            <w:r w:rsidRPr="004906B1">
              <w:rPr>
                <w:b/>
                <w:color w:val="000000"/>
                <w:sz w:val="25"/>
                <w:szCs w:val="25"/>
                <w:lang w:eastAsia="ar-SA"/>
              </w:rPr>
              <w:t>АО «</w:t>
            </w:r>
            <w:proofErr w:type="spellStart"/>
            <w:r w:rsidRPr="004906B1">
              <w:rPr>
                <w:b/>
                <w:color w:val="000000"/>
                <w:sz w:val="25"/>
                <w:szCs w:val="25"/>
                <w:lang w:eastAsia="ar-SA"/>
              </w:rPr>
              <w:t>Далур</w:t>
            </w:r>
            <w:proofErr w:type="spellEnd"/>
            <w:r w:rsidRPr="004906B1">
              <w:rPr>
                <w:b/>
                <w:color w:val="000000"/>
                <w:sz w:val="25"/>
                <w:szCs w:val="25"/>
                <w:lang w:eastAsia="ar-SA"/>
              </w:rPr>
              <w:t>»</w:t>
            </w:r>
          </w:p>
        </w:tc>
        <w:tc>
          <w:tcPr>
            <w:tcW w:w="5239" w:type="dxa"/>
            <w:shd w:val="clear" w:color="auto" w:fill="auto"/>
          </w:tcPr>
          <w:p w:rsidR="004906B1" w:rsidRPr="004906B1" w:rsidRDefault="004906B1" w:rsidP="004906B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906B1" w:rsidRPr="004906B1" w:rsidTr="00802A79">
        <w:trPr>
          <w:cantSplit/>
          <w:trHeight w:val="166"/>
        </w:trPr>
        <w:tc>
          <w:tcPr>
            <w:tcW w:w="4898" w:type="dxa"/>
            <w:shd w:val="clear" w:color="auto" w:fill="auto"/>
          </w:tcPr>
          <w:p w:rsidR="004906B1" w:rsidRPr="004906B1" w:rsidRDefault="004906B1" w:rsidP="004906B1">
            <w:pPr>
              <w:suppressAutoHyphens/>
              <w:snapToGrid w:val="0"/>
              <w:jc w:val="center"/>
              <w:rPr>
                <w:color w:val="000000"/>
                <w:sz w:val="25"/>
                <w:szCs w:val="25"/>
                <w:vertAlign w:val="superscript"/>
                <w:lang w:eastAsia="ar-SA"/>
              </w:rPr>
            </w:pPr>
            <w:r w:rsidRPr="004906B1">
              <w:rPr>
                <w:color w:val="000000"/>
                <w:sz w:val="25"/>
                <w:szCs w:val="25"/>
                <w:vertAlign w:val="superscript"/>
                <w:lang w:eastAsia="ar-SA"/>
              </w:rPr>
              <w:t>(Должность)</w:t>
            </w:r>
          </w:p>
        </w:tc>
        <w:tc>
          <w:tcPr>
            <w:tcW w:w="5239" w:type="dxa"/>
            <w:shd w:val="clear" w:color="auto" w:fill="auto"/>
          </w:tcPr>
          <w:p w:rsidR="004906B1" w:rsidRPr="004906B1" w:rsidRDefault="004906B1" w:rsidP="004906B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906B1" w:rsidRPr="004906B1" w:rsidTr="00802A79">
        <w:trPr>
          <w:cantSplit/>
          <w:trHeight w:val="87"/>
        </w:trPr>
        <w:tc>
          <w:tcPr>
            <w:tcW w:w="4898" w:type="dxa"/>
            <w:shd w:val="clear" w:color="auto" w:fill="auto"/>
          </w:tcPr>
          <w:p w:rsidR="004906B1" w:rsidRPr="004906B1" w:rsidRDefault="004906B1" w:rsidP="004906B1">
            <w:pPr>
              <w:suppressAutoHyphens/>
              <w:snapToGrid w:val="0"/>
              <w:jc w:val="center"/>
              <w:rPr>
                <w:b/>
                <w:color w:val="000000"/>
                <w:sz w:val="25"/>
                <w:szCs w:val="25"/>
                <w:lang w:eastAsia="ar-SA"/>
              </w:rPr>
            </w:pPr>
            <w:r w:rsidRPr="004906B1">
              <w:rPr>
                <w:b/>
                <w:color w:val="000000"/>
                <w:sz w:val="25"/>
                <w:szCs w:val="25"/>
                <w:lang w:eastAsia="ar-SA"/>
              </w:rPr>
              <w:t>Д.О. Ежуров</w:t>
            </w:r>
          </w:p>
        </w:tc>
        <w:tc>
          <w:tcPr>
            <w:tcW w:w="5239" w:type="dxa"/>
            <w:shd w:val="clear" w:color="auto" w:fill="auto"/>
          </w:tcPr>
          <w:p w:rsidR="004906B1" w:rsidRPr="004906B1" w:rsidRDefault="004906B1" w:rsidP="004906B1">
            <w:pPr>
              <w:suppressAutoHyphens/>
              <w:snapToGrid w:val="0"/>
              <w:jc w:val="center"/>
              <w:rPr>
                <w:b/>
                <w:sz w:val="25"/>
                <w:szCs w:val="25"/>
                <w:lang w:eastAsia="ar-SA"/>
              </w:rPr>
            </w:pPr>
          </w:p>
        </w:tc>
      </w:tr>
      <w:tr w:rsidR="004906B1" w:rsidRPr="004906B1" w:rsidTr="00802A79">
        <w:trPr>
          <w:cantSplit/>
          <w:trHeight w:hRule="exact" w:val="523"/>
        </w:trPr>
        <w:tc>
          <w:tcPr>
            <w:tcW w:w="4898" w:type="dxa"/>
            <w:shd w:val="clear" w:color="auto" w:fill="auto"/>
          </w:tcPr>
          <w:p w:rsidR="004906B1" w:rsidRPr="004906B1" w:rsidRDefault="004906B1" w:rsidP="004906B1">
            <w:pPr>
              <w:suppressAutoHyphens/>
              <w:snapToGrid w:val="0"/>
              <w:jc w:val="center"/>
              <w:rPr>
                <w:color w:val="000000"/>
                <w:sz w:val="25"/>
                <w:szCs w:val="25"/>
                <w:vertAlign w:val="superscript"/>
                <w:lang w:eastAsia="ar-SA"/>
              </w:rPr>
            </w:pPr>
            <w:r w:rsidRPr="004906B1">
              <w:rPr>
                <w:color w:val="000000"/>
                <w:sz w:val="25"/>
                <w:szCs w:val="25"/>
                <w:vertAlign w:val="superscript"/>
                <w:lang w:eastAsia="ar-SA"/>
              </w:rPr>
              <w:t>(ФИО)</w:t>
            </w:r>
          </w:p>
        </w:tc>
        <w:tc>
          <w:tcPr>
            <w:tcW w:w="5239" w:type="dxa"/>
            <w:shd w:val="clear" w:color="auto" w:fill="auto"/>
          </w:tcPr>
          <w:p w:rsidR="004906B1" w:rsidRPr="004906B1" w:rsidRDefault="004906B1" w:rsidP="004906B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906B1">
              <w:rPr>
                <w:color w:val="000000"/>
                <w:sz w:val="25"/>
                <w:szCs w:val="25"/>
                <w:vertAlign w:val="superscript"/>
                <w:lang w:eastAsia="ar-SA"/>
              </w:rPr>
              <w:t>(ФИО)</w:t>
            </w:r>
          </w:p>
        </w:tc>
      </w:tr>
      <w:tr w:rsidR="004906B1" w:rsidRPr="004906B1" w:rsidTr="00802A79">
        <w:trPr>
          <w:cantSplit/>
        </w:trPr>
        <w:tc>
          <w:tcPr>
            <w:tcW w:w="4898" w:type="dxa"/>
            <w:shd w:val="clear" w:color="auto" w:fill="auto"/>
          </w:tcPr>
          <w:p w:rsidR="004906B1" w:rsidRPr="004906B1" w:rsidRDefault="004906B1" w:rsidP="004906B1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5"/>
                <w:szCs w:val="25"/>
                <w:lang w:eastAsia="ar-SA"/>
              </w:rPr>
            </w:pPr>
            <w:r w:rsidRPr="004906B1">
              <w:rPr>
                <w:color w:val="000000"/>
                <w:sz w:val="25"/>
                <w:szCs w:val="25"/>
                <w:lang w:eastAsia="ar-SA"/>
              </w:rPr>
              <w:t>__________________________________</w:t>
            </w:r>
          </w:p>
        </w:tc>
        <w:tc>
          <w:tcPr>
            <w:tcW w:w="5239" w:type="dxa"/>
            <w:shd w:val="clear" w:color="auto" w:fill="auto"/>
          </w:tcPr>
          <w:p w:rsidR="004906B1" w:rsidRPr="004906B1" w:rsidRDefault="004906B1" w:rsidP="004906B1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4906B1">
              <w:rPr>
                <w:color w:val="000000"/>
                <w:sz w:val="25"/>
                <w:szCs w:val="25"/>
                <w:lang w:eastAsia="ar-SA"/>
              </w:rPr>
              <w:t>__________________________________</w:t>
            </w:r>
          </w:p>
        </w:tc>
      </w:tr>
      <w:tr w:rsidR="004906B1" w:rsidRPr="004906B1" w:rsidTr="00802A79">
        <w:trPr>
          <w:cantSplit/>
          <w:trHeight w:val="87"/>
        </w:trPr>
        <w:tc>
          <w:tcPr>
            <w:tcW w:w="4898" w:type="dxa"/>
            <w:shd w:val="clear" w:color="auto" w:fill="auto"/>
          </w:tcPr>
          <w:p w:rsidR="004906B1" w:rsidRPr="004906B1" w:rsidRDefault="004906B1" w:rsidP="004906B1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5"/>
                <w:szCs w:val="25"/>
                <w:vertAlign w:val="superscript"/>
                <w:lang w:eastAsia="ar-SA"/>
              </w:rPr>
            </w:pPr>
            <w:r w:rsidRPr="004906B1">
              <w:rPr>
                <w:color w:val="000000"/>
                <w:sz w:val="25"/>
                <w:szCs w:val="25"/>
                <w:vertAlign w:val="superscript"/>
                <w:lang w:eastAsia="ar-SA"/>
              </w:rPr>
              <w:t>(Подпись)</w:t>
            </w:r>
          </w:p>
        </w:tc>
        <w:tc>
          <w:tcPr>
            <w:tcW w:w="5239" w:type="dxa"/>
            <w:shd w:val="clear" w:color="auto" w:fill="auto"/>
          </w:tcPr>
          <w:p w:rsidR="004906B1" w:rsidRPr="004906B1" w:rsidRDefault="004906B1" w:rsidP="004906B1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4906B1">
              <w:rPr>
                <w:color w:val="000000"/>
                <w:sz w:val="25"/>
                <w:szCs w:val="25"/>
                <w:vertAlign w:val="superscript"/>
                <w:lang w:eastAsia="ar-SA"/>
              </w:rPr>
              <w:t>(Подпись)</w:t>
            </w:r>
          </w:p>
        </w:tc>
      </w:tr>
    </w:tbl>
    <w:p w:rsidR="00155C2A" w:rsidRPr="00155C2A" w:rsidRDefault="00155C2A" w:rsidP="00155C2A">
      <w:pPr>
        <w:jc w:val="center"/>
        <w:rPr>
          <w:color w:val="000000"/>
        </w:rPr>
      </w:pPr>
    </w:p>
    <w:p w:rsidR="00155C2A" w:rsidRPr="00155C2A" w:rsidRDefault="00155C2A" w:rsidP="00155C2A">
      <w:pPr>
        <w:jc w:val="center"/>
        <w:rPr>
          <w:color w:val="000000"/>
        </w:rPr>
      </w:pPr>
    </w:p>
    <w:p w:rsidR="00155C2A" w:rsidRPr="00155C2A" w:rsidRDefault="00155C2A" w:rsidP="00155C2A">
      <w:pPr>
        <w:jc w:val="center"/>
        <w:rPr>
          <w:color w:val="000000"/>
        </w:rPr>
      </w:pPr>
    </w:p>
    <w:p w:rsidR="00155C2A" w:rsidRPr="00916ED2" w:rsidRDefault="00916ED2" w:rsidP="006134C8">
      <w:pPr>
        <w:spacing w:line="276" w:lineRule="auto"/>
        <w:jc w:val="center"/>
        <w:rPr>
          <w:b/>
          <w:color w:val="000000"/>
        </w:rPr>
      </w:pPr>
      <w:r w:rsidRPr="00916ED2">
        <w:rPr>
          <w:b/>
          <w:color w:val="000000"/>
        </w:rPr>
        <w:t>ТЕХНИЧЕСКОЕ ЗАДАНИЕ</w:t>
      </w:r>
    </w:p>
    <w:p w:rsidR="00991671" w:rsidRPr="009048E2" w:rsidRDefault="00155C2A" w:rsidP="009048E2">
      <w:pPr>
        <w:spacing w:line="276" w:lineRule="auto"/>
        <w:jc w:val="center"/>
        <w:rPr>
          <w:color w:val="000000"/>
        </w:rPr>
      </w:pPr>
      <w:r w:rsidRPr="00155C2A">
        <w:rPr>
          <w:color w:val="000000"/>
        </w:rPr>
        <w:t xml:space="preserve">на поставку </w:t>
      </w:r>
      <w:r w:rsidR="00991671" w:rsidRPr="009048E2">
        <w:rPr>
          <w:color w:val="000000"/>
        </w:rPr>
        <w:t xml:space="preserve">кислоты </w:t>
      </w:r>
      <w:r w:rsidR="009048E2" w:rsidRPr="009048E2">
        <w:rPr>
          <w:color w:val="000000"/>
        </w:rPr>
        <w:t xml:space="preserve">серной </w:t>
      </w:r>
      <w:r w:rsidR="00F16EC5">
        <w:rPr>
          <w:color w:val="000000"/>
        </w:rPr>
        <w:t xml:space="preserve">технической </w:t>
      </w:r>
      <w:r w:rsidR="00AD7BC6">
        <w:rPr>
          <w:color w:val="000000"/>
        </w:rPr>
        <w:t xml:space="preserve">для </w:t>
      </w:r>
      <w:r w:rsidR="00991671" w:rsidRPr="009048E2">
        <w:rPr>
          <w:color w:val="000000"/>
        </w:rPr>
        <w:t>АО «Далур»</w:t>
      </w:r>
    </w:p>
    <w:p w:rsidR="00155C2A" w:rsidRPr="00155C2A" w:rsidRDefault="00155C2A" w:rsidP="006134C8">
      <w:pPr>
        <w:spacing w:line="276" w:lineRule="auto"/>
        <w:jc w:val="center"/>
        <w:rPr>
          <w:color w:val="000000" w:themeColor="text1"/>
        </w:rPr>
      </w:pPr>
    </w:p>
    <w:p w:rsidR="00155C2A" w:rsidRPr="00155C2A" w:rsidRDefault="00155C2A" w:rsidP="006134C8">
      <w:pPr>
        <w:spacing w:line="276" w:lineRule="auto"/>
        <w:jc w:val="center"/>
        <w:rPr>
          <w:color w:val="000000" w:themeColor="text1"/>
        </w:rPr>
      </w:pPr>
    </w:p>
    <w:p w:rsidR="00155C2A" w:rsidRPr="00155C2A" w:rsidRDefault="00155C2A" w:rsidP="00155C2A">
      <w:pPr>
        <w:jc w:val="center"/>
        <w:rPr>
          <w:color w:val="000000" w:themeColor="text1"/>
        </w:rPr>
      </w:pPr>
    </w:p>
    <w:p w:rsidR="00155C2A" w:rsidRPr="00155C2A" w:rsidRDefault="00155C2A" w:rsidP="00155C2A">
      <w:pPr>
        <w:jc w:val="center"/>
        <w:rPr>
          <w:color w:val="000000" w:themeColor="text1"/>
        </w:rPr>
      </w:pPr>
    </w:p>
    <w:p w:rsidR="00155C2A" w:rsidRPr="00155C2A" w:rsidRDefault="00155C2A" w:rsidP="00155C2A">
      <w:pPr>
        <w:jc w:val="center"/>
        <w:rPr>
          <w:color w:val="000000" w:themeColor="text1"/>
        </w:rPr>
      </w:pPr>
    </w:p>
    <w:p w:rsidR="00155C2A" w:rsidRPr="00155C2A" w:rsidRDefault="00155C2A" w:rsidP="00155C2A">
      <w:pPr>
        <w:jc w:val="center"/>
        <w:rPr>
          <w:color w:val="000000" w:themeColor="text1"/>
        </w:rPr>
      </w:pPr>
    </w:p>
    <w:p w:rsidR="00155C2A" w:rsidRPr="00155C2A" w:rsidRDefault="00155C2A" w:rsidP="00155C2A">
      <w:pPr>
        <w:jc w:val="center"/>
        <w:rPr>
          <w:color w:val="000000" w:themeColor="text1"/>
        </w:rPr>
      </w:pPr>
    </w:p>
    <w:p w:rsidR="00155C2A" w:rsidRPr="00155C2A" w:rsidRDefault="00155C2A" w:rsidP="00155C2A">
      <w:pPr>
        <w:jc w:val="center"/>
        <w:rPr>
          <w:color w:val="000000" w:themeColor="text1"/>
        </w:rPr>
      </w:pPr>
    </w:p>
    <w:p w:rsidR="00155C2A" w:rsidRPr="00155C2A" w:rsidRDefault="00155C2A" w:rsidP="00155C2A">
      <w:pPr>
        <w:jc w:val="center"/>
        <w:rPr>
          <w:color w:val="000000"/>
        </w:rPr>
      </w:pPr>
    </w:p>
    <w:p w:rsidR="00155C2A" w:rsidRPr="00155C2A" w:rsidRDefault="00155C2A" w:rsidP="00155C2A">
      <w:pPr>
        <w:jc w:val="center"/>
        <w:rPr>
          <w:color w:val="000000"/>
        </w:rPr>
      </w:pPr>
    </w:p>
    <w:p w:rsidR="00155C2A" w:rsidRPr="00155C2A" w:rsidRDefault="00155C2A" w:rsidP="00155C2A">
      <w:pPr>
        <w:jc w:val="center"/>
        <w:rPr>
          <w:color w:val="000000"/>
        </w:rPr>
      </w:pPr>
    </w:p>
    <w:p w:rsidR="00155C2A" w:rsidRPr="00155C2A" w:rsidRDefault="00155C2A" w:rsidP="00155C2A">
      <w:pPr>
        <w:jc w:val="center"/>
        <w:rPr>
          <w:color w:val="000000"/>
        </w:rPr>
      </w:pPr>
    </w:p>
    <w:p w:rsidR="00155C2A" w:rsidRPr="00155C2A" w:rsidRDefault="00155C2A" w:rsidP="00155C2A">
      <w:pPr>
        <w:jc w:val="center"/>
        <w:rPr>
          <w:color w:val="000000"/>
        </w:rPr>
      </w:pPr>
    </w:p>
    <w:p w:rsidR="00155C2A" w:rsidRPr="00155C2A" w:rsidRDefault="00155C2A" w:rsidP="00155C2A">
      <w:pPr>
        <w:jc w:val="center"/>
        <w:rPr>
          <w:color w:val="000000"/>
        </w:rPr>
      </w:pPr>
    </w:p>
    <w:p w:rsidR="00155C2A" w:rsidRPr="00155C2A" w:rsidRDefault="00155C2A" w:rsidP="00155C2A">
      <w:pPr>
        <w:jc w:val="center"/>
        <w:rPr>
          <w:color w:val="000000"/>
        </w:rPr>
      </w:pPr>
    </w:p>
    <w:p w:rsidR="00155C2A" w:rsidRPr="00155C2A" w:rsidRDefault="00155C2A" w:rsidP="00155C2A">
      <w:pPr>
        <w:jc w:val="center"/>
        <w:rPr>
          <w:color w:val="000000"/>
        </w:rPr>
      </w:pPr>
    </w:p>
    <w:p w:rsidR="00155C2A" w:rsidRDefault="00155C2A" w:rsidP="00155C2A">
      <w:pPr>
        <w:jc w:val="center"/>
        <w:rPr>
          <w:color w:val="000000"/>
        </w:rPr>
      </w:pPr>
    </w:p>
    <w:p w:rsidR="00916ED2" w:rsidRDefault="00916ED2" w:rsidP="00155C2A">
      <w:pPr>
        <w:jc w:val="center"/>
        <w:rPr>
          <w:color w:val="000000"/>
        </w:rPr>
      </w:pPr>
    </w:p>
    <w:p w:rsidR="00916ED2" w:rsidRDefault="00916ED2" w:rsidP="00155C2A">
      <w:pPr>
        <w:jc w:val="center"/>
        <w:rPr>
          <w:color w:val="000000"/>
        </w:rPr>
      </w:pPr>
    </w:p>
    <w:p w:rsidR="00916ED2" w:rsidRDefault="00916ED2" w:rsidP="00155C2A">
      <w:pPr>
        <w:jc w:val="center"/>
        <w:rPr>
          <w:color w:val="000000"/>
        </w:rPr>
      </w:pPr>
    </w:p>
    <w:p w:rsidR="00916ED2" w:rsidRDefault="00916ED2" w:rsidP="00155C2A">
      <w:pPr>
        <w:jc w:val="center"/>
        <w:rPr>
          <w:color w:val="000000"/>
        </w:rPr>
      </w:pPr>
    </w:p>
    <w:p w:rsidR="00916ED2" w:rsidRPr="00155C2A" w:rsidRDefault="00916ED2" w:rsidP="00155C2A">
      <w:pPr>
        <w:jc w:val="center"/>
        <w:rPr>
          <w:color w:val="000000"/>
        </w:rPr>
      </w:pPr>
    </w:p>
    <w:p w:rsidR="00155C2A" w:rsidRPr="00155C2A" w:rsidRDefault="00155C2A" w:rsidP="00155C2A">
      <w:pPr>
        <w:jc w:val="center"/>
        <w:rPr>
          <w:color w:val="000000"/>
        </w:rPr>
      </w:pPr>
    </w:p>
    <w:p w:rsidR="00155C2A" w:rsidRPr="00155C2A" w:rsidRDefault="00155C2A" w:rsidP="00155C2A">
      <w:pPr>
        <w:jc w:val="center"/>
        <w:rPr>
          <w:color w:val="000000"/>
        </w:rPr>
      </w:pPr>
      <w:r w:rsidRPr="00155C2A">
        <w:rPr>
          <w:color w:val="000000"/>
        </w:rPr>
        <w:t>с. Уксянское</w:t>
      </w:r>
    </w:p>
    <w:p w:rsidR="00BC4DAC" w:rsidRDefault="00BC6509" w:rsidP="00096FCD">
      <w:pPr>
        <w:jc w:val="center"/>
        <w:rPr>
          <w:color w:val="000000"/>
        </w:rPr>
      </w:pPr>
      <w:r>
        <w:rPr>
          <w:color w:val="000000"/>
        </w:rPr>
        <w:t>20</w:t>
      </w:r>
      <w:r w:rsidR="00261012">
        <w:rPr>
          <w:color w:val="000000"/>
        </w:rPr>
        <w:t>2</w:t>
      </w:r>
      <w:r w:rsidR="004906B1">
        <w:rPr>
          <w:color w:val="000000"/>
        </w:rPr>
        <w:t>2</w:t>
      </w:r>
    </w:p>
    <w:p w:rsidR="00DE0C15" w:rsidRDefault="00DE0C15" w:rsidP="00BC4DAC">
      <w:pPr>
        <w:jc w:val="center"/>
        <w:rPr>
          <w:color w:val="000000"/>
        </w:rPr>
      </w:pPr>
    </w:p>
    <w:p w:rsidR="00DE0C15" w:rsidRDefault="00DE0C15" w:rsidP="00BC4DAC">
      <w:pPr>
        <w:jc w:val="center"/>
        <w:rPr>
          <w:color w:val="000000"/>
        </w:rPr>
      </w:pPr>
    </w:p>
    <w:p w:rsidR="00BC4DAC" w:rsidRDefault="00BC4DAC" w:rsidP="00BC4DAC">
      <w:pPr>
        <w:jc w:val="center"/>
        <w:rPr>
          <w:color w:val="000000"/>
        </w:rPr>
      </w:pPr>
      <w:r>
        <w:rPr>
          <w:color w:val="000000"/>
        </w:rPr>
        <w:t>СОДЕРЖАНИЕ</w:t>
      </w:r>
    </w:p>
    <w:p w:rsidR="00BC4DAC" w:rsidRDefault="00BC4DAC" w:rsidP="00BC4DAC">
      <w:pPr>
        <w:jc w:val="center"/>
        <w:rPr>
          <w:color w:val="000000"/>
        </w:rPr>
      </w:pPr>
    </w:p>
    <w:p w:rsidR="00BC4DAC" w:rsidRDefault="00BC4DAC" w:rsidP="00BC4DAC">
      <w:pPr>
        <w:rPr>
          <w:color w:val="000000"/>
        </w:rPr>
      </w:pPr>
      <w:r>
        <w:rPr>
          <w:color w:val="000000"/>
        </w:rPr>
        <w:t xml:space="preserve">РАЗДЕЛ 1. ОБЩИЕ СВЕДЕНИЯ </w:t>
      </w:r>
    </w:p>
    <w:p w:rsidR="00BC4DAC" w:rsidRDefault="00BC4DAC" w:rsidP="00BC4DAC">
      <w:pPr>
        <w:ind w:left="851"/>
        <w:rPr>
          <w:color w:val="000000"/>
        </w:rPr>
      </w:pPr>
      <w:r>
        <w:rPr>
          <w:color w:val="000000"/>
        </w:rPr>
        <w:t xml:space="preserve">Подраздел 1.1 Наименование </w:t>
      </w:r>
    </w:p>
    <w:p w:rsidR="00BC4DAC" w:rsidRDefault="00BC4DAC" w:rsidP="00BC4DAC">
      <w:pPr>
        <w:ind w:left="851"/>
        <w:rPr>
          <w:color w:val="000000"/>
        </w:rPr>
      </w:pPr>
      <w:r>
        <w:rPr>
          <w:color w:val="000000"/>
        </w:rPr>
        <w:t>Подраздел 1.2 Сведения о новизне</w:t>
      </w:r>
    </w:p>
    <w:p w:rsidR="00BC4DAC" w:rsidRDefault="00BC4DAC" w:rsidP="00BC4DAC">
      <w:pPr>
        <w:ind w:left="851"/>
        <w:rPr>
          <w:color w:val="000000"/>
        </w:rPr>
      </w:pPr>
      <w:r>
        <w:rPr>
          <w:color w:val="000000"/>
        </w:rPr>
        <w:t>Подраздел 1.3 Этапы разработки / изготовления</w:t>
      </w:r>
    </w:p>
    <w:p w:rsidR="00BC4DAC" w:rsidRDefault="00BC4DAC" w:rsidP="00BC4DAC">
      <w:pPr>
        <w:ind w:left="851"/>
        <w:rPr>
          <w:color w:val="000000"/>
        </w:rPr>
      </w:pPr>
      <w:r>
        <w:rPr>
          <w:color w:val="000000"/>
        </w:rPr>
        <w:t>Подраздел 1.4 Документы для разработки / изготовления</w:t>
      </w:r>
    </w:p>
    <w:p w:rsidR="00BC4DAC" w:rsidRDefault="00BC4DAC" w:rsidP="00BC4DAC">
      <w:pPr>
        <w:ind w:left="851"/>
        <w:rPr>
          <w:color w:val="000000"/>
        </w:rPr>
      </w:pPr>
      <w:r>
        <w:rPr>
          <w:color w:val="000000"/>
        </w:rPr>
        <w:t>Подраздел 1.5 Код ОК</w:t>
      </w:r>
      <w:r w:rsidR="00261012">
        <w:rPr>
          <w:color w:val="000000"/>
        </w:rPr>
        <w:t>ДП 2</w:t>
      </w:r>
    </w:p>
    <w:p w:rsidR="00BC4DAC" w:rsidRDefault="00BC4DAC" w:rsidP="00BC4DAC">
      <w:pPr>
        <w:rPr>
          <w:color w:val="000000"/>
        </w:rPr>
      </w:pPr>
      <w:r>
        <w:rPr>
          <w:color w:val="000000"/>
        </w:rPr>
        <w:t>РАЗДЕЛ 2. ОБЛАСТЬ ПРИМЕНЕНИЯ</w:t>
      </w:r>
    </w:p>
    <w:p w:rsidR="00BC4DAC" w:rsidRDefault="00BC4DAC" w:rsidP="00BC4DAC">
      <w:pPr>
        <w:rPr>
          <w:color w:val="000000"/>
        </w:rPr>
      </w:pPr>
      <w:r>
        <w:rPr>
          <w:color w:val="000000"/>
        </w:rPr>
        <w:t>РАЗДЕЛ 3. УСЛОВИЯ ЭКСПЛУАТАЦИИ</w:t>
      </w:r>
    </w:p>
    <w:p w:rsidR="00BC4DAC" w:rsidRDefault="00BC4DAC" w:rsidP="00BC4DAC">
      <w:pPr>
        <w:rPr>
          <w:color w:val="000000"/>
        </w:rPr>
      </w:pPr>
      <w:r>
        <w:rPr>
          <w:color w:val="000000"/>
        </w:rPr>
        <w:t>РАЗДЕЛ 4. ТЕХНИЧЕСКИЕ ТРЕБОВАНИЯ</w:t>
      </w:r>
    </w:p>
    <w:p w:rsidR="00BC4DAC" w:rsidRDefault="00BC4DAC" w:rsidP="00BC4DAC">
      <w:pPr>
        <w:ind w:left="2694" w:hanging="1843"/>
        <w:rPr>
          <w:color w:val="000000"/>
        </w:rPr>
      </w:pPr>
      <w:r>
        <w:rPr>
          <w:color w:val="000000"/>
        </w:rPr>
        <w:t xml:space="preserve">Подраздел 4.1 Технические, функциональные и качественные характеристики (потребительские свойства) товаров </w:t>
      </w:r>
    </w:p>
    <w:p w:rsidR="00BC4DAC" w:rsidRDefault="00BC4DAC" w:rsidP="00BC4DAC">
      <w:pPr>
        <w:ind w:left="851"/>
        <w:rPr>
          <w:color w:val="000000"/>
        </w:rPr>
      </w:pPr>
      <w:r>
        <w:rPr>
          <w:color w:val="000000"/>
        </w:rPr>
        <w:t xml:space="preserve">Подраздел 4.2. Требования к надежности </w:t>
      </w:r>
    </w:p>
    <w:p w:rsidR="00BC4DAC" w:rsidRDefault="00BC4DAC" w:rsidP="00BC4DAC">
      <w:pPr>
        <w:ind w:left="2694" w:hanging="1843"/>
        <w:rPr>
          <w:color w:val="000000"/>
        </w:rPr>
      </w:pPr>
      <w:r>
        <w:rPr>
          <w:color w:val="000000"/>
        </w:rPr>
        <w:t>Подраздел 4.3. Требования к составным частям, исходным и эксплуатационным материалам</w:t>
      </w:r>
    </w:p>
    <w:p w:rsidR="00BC4DAC" w:rsidRDefault="00BC4DAC" w:rsidP="00BC4DAC">
      <w:pPr>
        <w:ind w:left="851"/>
        <w:rPr>
          <w:color w:val="000000"/>
        </w:rPr>
      </w:pPr>
      <w:r>
        <w:rPr>
          <w:color w:val="000000"/>
        </w:rPr>
        <w:t xml:space="preserve">Подраздел 4.4 Требования к маркировке </w:t>
      </w:r>
    </w:p>
    <w:p w:rsidR="00BC4DAC" w:rsidRDefault="00BC4DAC" w:rsidP="00BC4DAC">
      <w:pPr>
        <w:ind w:left="851"/>
        <w:rPr>
          <w:color w:val="000000"/>
        </w:rPr>
      </w:pPr>
      <w:r>
        <w:rPr>
          <w:color w:val="000000"/>
        </w:rPr>
        <w:t>Подраздел 4.5 Требования к упаковке</w:t>
      </w:r>
    </w:p>
    <w:p w:rsidR="00BC4DAC" w:rsidRDefault="00BC4DAC" w:rsidP="00BC4DAC">
      <w:pPr>
        <w:rPr>
          <w:color w:val="000000"/>
        </w:rPr>
      </w:pPr>
      <w:r>
        <w:rPr>
          <w:color w:val="000000"/>
        </w:rPr>
        <w:t>РАЗДЕЛ 5. ТРЕБОВАНИЯ ПО ПРАВИЛАМ СДАЧИ И ПРИЕМКИ</w:t>
      </w:r>
    </w:p>
    <w:p w:rsidR="00BC4DAC" w:rsidRDefault="00BC4DAC" w:rsidP="00BC4DAC">
      <w:pPr>
        <w:tabs>
          <w:tab w:val="left" w:pos="851"/>
        </w:tabs>
        <w:ind w:left="851"/>
        <w:rPr>
          <w:color w:val="000000"/>
        </w:rPr>
      </w:pPr>
      <w:r>
        <w:rPr>
          <w:color w:val="000000"/>
        </w:rPr>
        <w:t>Подраздел 5.1 Порядок сдачи и приемки</w:t>
      </w:r>
    </w:p>
    <w:p w:rsidR="00BC4DAC" w:rsidRDefault="00BC4DAC" w:rsidP="00BC4DAC">
      <w:pPr>
        <w:tabs>
          <w:tab w:val="left" w:pos="1276"/>
        </w:tabs>
        <w:ind w:left="2694" w:hanging="1843"/>
        <w:rPr>
          <w:color w:val="000000"/>
        </w:rPr>
      </w:pPr>
      <w:r>
        <w:rPr>
          <w:color w:val="000000"/>
        </w:rPr>
        <w:t>Подраздел 5.2 Требования по передаче заказчику технических и иных документов при поставке товаров</w:t>
      </w:r>
    </w:p>
    <w:p w:rsidR="00BC4DAC" w:rsidRDefault="00BC4DAC" w:rsidP="00BC4DAC">
      <w:pPr>
        <w:rPr>
          <w:color w:val="000000"/>
        </w:rPr>
      </w:pPr>
      <w:r>
        <w:rPr>
          <w:color w:val="000000"/>
        </w:rPr>
        <w:t>РАЗДЕЛ 6. ТРЕБОВАНИЯ К ТРАНСПОРТИРОВАНИЮ</w:t>
      </w:r>
    </w:p>
    <w:p w:rsidR="00BC4DAC" w:rsidRDefault="00BC4DAC" w:rsidP="00BC4DAC">
      <w:pPr>
        <w:rPr>
          <w:color w:val="000000"/>
        </w:rPr>
      </w:pPr>
      <w:r>
        <w:rPr>
          <w:color w:val="000000"/>
        </w:rPr>
        <w:t>РАЗДЕЛ 7. ТРЕБОВАНИЯ К ХРАНЕНИЮ</w:t>
      </w:r>
    </w:p>
    <w:p w:rsidR="00BC4DAC" w:rsidRDefault="00BC4DAC" w:rsidP="00BC4DAC">
      <w:pPr>
        <w:ind w:left="1418" w:hanging="1418"/>
        <w:rPr>
          <w:color w:val="000000"/>
        </w:rPr>
      </w:pPr>
      <w:r>
        <w:rPr>
          <w:color w:val="000000"/>
        </w:rPr>
        <w:t>РАЗДЕЛ 8. ТРЕБОВАНИЯ К ОБЪЕМУ И/ИЛИ СРОКУ ПРЕДОСТАВЛЕНИЯ ГАРАНТИЙ</w:t>
      </w:r>
    </w:p>
    <w:p w:rsidR="00BC4DAC" w:rsidRDefault="00BC4DAC" w:rsidP="00BC4DAC">
      <w:pPr>
        <w:rPr>
          <w:color w:val="000000"/>
        </w:rPr>
      </w:pPr>
      <w:r>
        <w:rPr>
          <w:color w:val="000000"/>
        </w:rPr>
        <w:t>РАЗДЕЛ 9. ТРЕБОВАНИЯ К ОБСЛУЖИВАНИЮ</w:t>
      </w:r>
    </w:p>
    <w:p w:rsidR="00BC4DAC" w:rsidRDefault="00BC4DAC" w:rsidP="00BC4DAC">
      <w:pPr>
        <w:rPr>
          <w:color w:val="000000"/>
        </w:rPr>
      </w:pPr>
      <w:r>
        <w:rPr>
          <w:color w:val="000000"/>
        </w:rPr>
        <w:t>РАЗДЕЛ 10. ЭКОЛОГИЧЕСКИЕ ТРЕБОВАНИЯ</w:t>
      </w:r>
    </w:p>
    <w:p w:rsidR="00BC4DAC" w:rsidRDefault="00BC4DAC" w:rsidP="00BC4DAC">
      <w:pPr>
        <w:rPr>
          <w:color w:val="000000"/>
        </w:rPr>
      </w:pPr>
      <w:r>
        <w:rPr>
          <w:color w:val="000000"/>
        </w:rPr>
        <w:t>РАЗДЕЛ 11. ТРЕБОВАНИЯ ПО БЕЗОПАСНОСТИ</w:t>
      </w:r>
    </w:p>
    <w:p w:rsidR="00BC4DAC" w:rsidRDefault="00BC4DAC" w:rsidP="00BC4DAC">
      <w:pPr>
        <w:rPr>
          <w:color w:val="000000"/>
        </w:rPr>
      </w:pPr>
      <w:r>
        <w:rPr>
          <w:color w:val="000000"/>
        </w:rPr>
        <w:t>РАЗДЕЛ 12. ТРЕБОВАНИЯ К КАЧЕСТВУ</w:t>
      </w:r>
    </w:p>
    <w:p w:rsidR="00BC4DAC" w:rsidRDefault="00BC4DAC" w:rsidP="00BC4DAC">
      <w:pPr>
        <w:rPr>
          <w:color w:val="000000"/>
        </w:rPr>
      </w:pPr>
      <w:r>
        <w:rPr>
          <w:color w:val="000000"/>
        </w:rPr>
        <w:t>РАЗДЕЛ 13. ДОПОЛНИТЕЛЬНЫЕ (ИНЫЕ) ТРЕБОВАНИЯ</w:t>
      </w:r>
    </w:p>
    <w:p w:rsidR="00BC4DAC" w:rsidRDefault="00BC4DAC" w:rsidP="00BC4DAC">
      <w:pPr>
        <w:ind w:left="1418" w:hanging="1418"/>
        <w:rPr>
          <w:color w:val="000000"/>
        </w:rPr>
      </w:pPr>
      <w:r>
        <w:rPr>
          <w:color w:val="000000"/>
        </w:rPr>
        <w:t>РАЗДЕЛ 14. ТРЕБОВАНИЯ К КОЛИЧЕСТВУ И СРОКУ (ПЕРИОДИЧНОСТИ) ПОСТАВКИ</w:t>
      </w:r>
    </w:p>
    <w:p w:rsidR="00BC4DAC" w:rsidRDefault="00BC4DAC" w:rsidP="00BC4DAC">
      <w:pPr>
        <w:rPr>
          <w:color w:val="000000"/>
        </w:rPr>
      </w:pPr>
      <w:r>
        <w:rPr>
          <w:color w:val="000000"/>
        </w:rPr>
        <w:t>РАЗДЕЛ 15. ТРЕБОВАНИЕ К ФОРМЕ ПРЕДСТАВЛЯЕМОЙ  ИНФОРМАЦИИ</w:t>
      </w:r>
    </w:p>
    <w:p w:rsidR="00BC4DAC" w:rsidRDefault="00BC4DAC" w:rsidP="00BC4DAC">
      <w:pPr>
        <w:rPr>
          <w:color w:val="000000"/>
        </w:rPr>
      </w:pPr>
      <w:bookmarkStart w:id="0" w:name="OLE_LINK3"/>
      <w:bookmarkStart w:id="1" w:name="OLE_LINK2"/>
      <w:r>
        <w:rPr>
          <w:color w:val="000000"/>
        </w:rPr>
        <w:t>РАЗДЕЛ 16. ПЕРЕЧЕНЬ ПРИНЯТЫХ СОКРАЩЕНИЙ</w:t>
      </w:r>
    </w:p>
    <w:bookmarkEnd w:id="0"/>
    <w:bookmarkEnd w:id="1"/>
    <w:p w:rsidR="00BC4DAC" w:rsidRDefault="00BC4DAC" w:rsidP="00BC4DAC">
      <w:pPr>
        <w:rPr>
          <w:color w:val="000000"/>
        </w:rPr>
      </w:pPr>
      <w:r>
        <w:rPr>
          <w:color w:val="000000"/>
        </w:rPr>
        <w:t>РАЗДЕЛ 17. ПЕРЕЧЕНЬ ПРИЛОЖЕНИЙ</w:t>
      </w:r>
    </w:p>
    <w:p w:rsidR="0075597C" w:rsidRPr="0075597C" w:rsidRDefault="0075597C" w:rsidP="00BC4DAC">
      <w:pPr>
        <w:rPr>
          <w:color w:val="000000"/>
        </w:rPr>
      </w:pPr>
    </w:p>
    <w:p w:rsidR="00BC4DAC" w:rsidRDefault="00BC4DAC" w:rsidP="00BC4DAC">
      <w:pPr>
        <w:rPr>
          <w:color w:val="000000"/>
        </w:rPr>
      </w:pPr>
    </w:p>
    <w:p w:rsidR="00916ED2" w:rsidRDefault="00916ED2" w:rsidP="00BC4DAC">
      <w:pPr>
        <w:jc w:val="center"/>
        <w:rPr>
          <w:color w:val="000000"/>
        </w:rPr>
      </w:pPr>
    </w:p>
    <w:p w:rsidR="00096FCD" w:rsidRDefault="00096FCD" w:rsidP="00BC4DAC">
      <w:pPr>
        <w:jc w:val="center"/>
        <w:rPr>
          <w:color w:val="000000"/>
        </w:rPr>
      </w:pPr>
    </w:p>
    <w:p w:rsidR="00096FCD" w:rsidRDefault="00096FCD" w:rsidP="00BC4DAC">
      <w:pPr>
        <w:jc w:val="center"/>
        <w:rPr>
          <w:color w:val="000000"/>
        </w:rPr>
      </w:pPr>
    </w:p>
    <w:p w:rsidR="00096FCD" w:rsidRDefault="00096FCD" w:rsidP="00BC4DAC">
      <w:pPr>
        <w:jc w:val="center"/>
        <w:rPr>
          <w:color w:val="000000"/>
        </w:rPr>
      </w:pPr>
    </w:p>
    <w:p w:rsidR="00BC4DAC" w:rsidRPr="003D695E" w:rsidRDefault="00BC4DAC" w:rsidP="00BC4DAC">
      <w:pPr>
        <w:jc w:val="center"/>
        <w:rPr>
          <w:color w:val="000000"/>
        </w:rPr>
      </w:pPr>
      <w:r w:rsidRPr="003D695E">
        <w:rPr>
          <w:color w:val="000000"/>
        </w:rPr>
        <w:lastRenderedPageBreak/>
        <w:t>РАЗДЕЛ 1. ОБЩИЕ СВЕДЕНИЯ</w:t>
      </w:r>
    </w:p>
    <w:p w:rsidR="00BC4DAC" w:rsidRPr="003D695E" w:rsidRDefault="00BC4DAC" w:rsidP="00BC4DAC">
      <w:pPr>
        <w:rPr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4DAC" w:rsidRPr="003D695E" w:rsidTr="00B21131">
        <w:trPr>
          <w:trHeight w:val="2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94" w:rsidRPr="00B21131" w:rsidRDefault="00BC4DAC" w:rsidP="00B21131">
            <w:pPr>
              <w:jc w:val="center"/>
              <w:rPr>
                <w:color w:val="000000"/>
              </w:rPr>
            </w:pPr>
            <w:r w:rsidRPr="000634D7">
              <w:rPr>
                <w:color w:val="000000"/>
              </w:rPr>
              <w:t>Подраздел 1.1 Наименование</w:t>
            </w:r>
          </w:p>
        </w:tc>
      </w:tr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613084" w:rsidP="00B21131">
            <w:pPr>
              <w:rPr>
                <w:i/>
                <w:color w:val="000000"/>
                <w:sz w:val="24"/>
                <w:szCs w:val="24"/>
              </w:rPr>
            </w:pPr>
            <w:r w:rsidRPr="00B21131">
              <w:rPr>
                <w:color w:val="00000A"/>
                <w:sz w:val="22"/>
                <w:szCs w:val="22"/>
              </w:rPr>
              <w:t xml:space="preserve">КИСЛОТА СЕРНАЯ  ТЕХНИЧЕСКАЯ, </w:t>
            </w:r>
            <w:r w:rsidR="00B21131" w:rsidRPr="00B21131">
              <w:rPr>
                <w:color w:val="00000A"/>
                <w:sz w:val="22"/>
                <w:szCs w:val="22"/>
              </w:rPr>
              <w:t xml:space="preserve"> </w:t>
            </w:r>
            <w:r w:rsidR="009600E4" w:rsidRPr="00B21131">
              <w:rPr>
                <w:color w:val="000000"/>
                <w:sz w:val="24"/>
                <w:szCs w:val="24"/>
              </w:rPr>
              <w:t>ГОСТ 2184</w:t>
            </w:r>
            <w:r w:rsidR="009600E4" w:rsidRPr="003D695E">
              <w:rPr>
                <w:i/>
                <w:color w:val="000000"/>
                <w:sz w:val="24"/>
                <w:szCs w:val="24"/>
              </w:rPr>
              <w:t>-</w:t>
            </w:r>
            <w:r w:rsidR="00185EC7">
              <w:rPr>
                <w:i/>
                <w:color w:val="000000"/>
                <w:sz w:val="24"/>
                <w:szCs w:val="24"/>
              </w:rPr>
              <w:t>2013</w:t>
            </w:r>
          </w:p>
        </w:tc>
      </w:tr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BC4DAC">
            <w:pPr>
              <w:jc w:val="center"/>
              <w:rPr>
                <w:i/>
                <w:color w:val="000000"/>
                <w:sz w:val="24"/>
                <w:szCs w:val="24"/>
              </w:rPr>
            </w:pPr>
            <w:bookmarkStart w:id="2" w:name="_Hlk356466017"/>
            <w:r w:rsidRPr="003D695E">
              <w:rPr>
                <w:color w:val="000000"/>
              </w:rPr>
              <w:t>Подраздел 1.2 Сведения о новизне</w:t>
            </w:r>
          </w:p>
        </w:tc>
      </w:tr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31" w:rsidRPr="00B21131" w:rsidRDefault="00B21131" w:rsidP="00B2113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21131">
              <w:rPr>
                <w:i/>
                <w:color w:val="000000"/>
                <w:sz w:val="24"/>
                <w:szCs w:val="24"/>
              </w:rPr>
              <w:t>Постав</w:t>
            </w:r>
            <w:r w:rsidR="00B876F5">
              <w:rPr>
                <w:i/>
                <w:color w:val="000000"/>
                <w:sz w:val="24"/>
                <w:szCs w:val="24"/>
              </w:rPr>
              <w:t>ляемый товар должен быть новым и произведен не ранее 2022 года</w:t>
            </w:r>
            <w:bookmarkStart w:id="3" w:name="_GoBack"/>
            <w:bookmarkEnd w:id="3"/>
            <w:r w:rsidRPr="00B21131">
              <w:rPr>
                <w:i/>
                <w:color w:val="000000"/>
                <w:sz w:val="24"/>
                <w:szCs w:val="24"/>
              </w:rPr>
              <w:t xml:space="preserve">. </w:t>
            </w:r>
          </w:p>
          <w:p w:rsidR="00BC4DAC" w:rsidRPr="003D695E" w:rsidRDefault="00B21131" w:rsidP="00B2113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21131">
              <w:rPr>
                <w:i/>
                <w:color w:val="000000"/>
                <w:sz w:val="24"/>
                <w:szCs w:val="24"/>
              </w:rPr>
              <w:t>Сведения о дате выпуска Товара должны быть указаны в документе о качестве.</w:t>
            </w:r>
          </w:p>
        </w:tc>
      </w:tr>
      <w:bookmarkEnd w:id="2"/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BC4DA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D695E">
              <w:rPr>
                <w:color w:val="000000"/>
              </w:rPr>
              <w:t xml:space="preserve">Подраздел 1.3 </w:t>
            </w:r>
            <w:r w:rsidRPr="003D695E">
              <w:rPr>
                <w:color w:val="000000"/>
                <w:sz w:val="26"/>
                <w:szCs w:val="26"/>
              </w:rPr>
              <w:t>Этапы разработки / изготовления</w:t>
            </w:r>
          </w:p>
        </w:tc>
      </w:tr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9600E4" w:rsidP="009600E4">
            <w:pPr>
              <w:rPr>
                <w:i/>
                <w:color w:val="000000"/>
                <w:sz w:val="24"/>
                <w:szCs w:val="24"/>
              </w:rPr>
            </w:pPr>
            <w:r w:rsidRPr="003D695E">
              <w:rPr>
                <w:i/>
                <w:color w:val="000000"/>
                <w:sz w:val="24"/>
                <w:szCs w:val="24"/>
              </w:rPr>
              <w:t>Особых требований не предусмотрено</w:t>
            </w:r>
          </w:p>
        </w:tc>
      </w:tr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BC4DA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D695E">
              <w:rPr>
                <w:color w:val="000000"/>
              </w:rPr>
              <w:t xml:space="preserve">Подраздел 1.4 </w:t>
            </w:r>
            <w:r w:rsidRPr="003D695E">
              <w:rPr>
                <w:color w:val="000000"/>
                <w:sz w:val="26"/>
                <w:szCs w:val="26"/>
              </w:rPr>
              <w:t>Документы для разработки / изготовления</w:t>
            </w:r>
          </w:p>
        </w:tc>
      </w:tr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9600E4" w:rsidP="00D3702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D695E">
              <w:rPr>
                <w:i/>
                <w:color w:val="000000"/>
                <w:sz w:val="24"/>
                <w:szCs w:val="24"/>
              </w:rPr>
              <w:t>Обязательное наличие сертификата качества</w:t>
            </w:r>
            <w:r w:rsidR="00792F06">
              <w:rPr>
                <w:i/>
                <w:color w:val="000000"/>
                <w:sz w:val="24"/>
                <w:szCs w:val="24"/>
              </w:rPr>
              <w:t xml:space="preserve"> на кислоту </w:t>
            </w:r>
            <w:r w:rsidR="00792F06" w:rsidRPr="008314C8">
              <w:rPr>
                <w:i/>
                <w:color w:val="000000"/>
                <w:sz w:val="24"/>
                <w:szCs w:val="24"/>
              </w:rPr>
              <w:t xml:space="preserve">серную </w:t>
            </w:r>
            <w:r w:rsidR="000E20F1" w:rsidRPr="008314C8">
              <w:rPr>
                <w:i/>
                <w:color w:val="000000"/>
                <w:sz w:val="24"/>
                <w:szCs w:val="24"/>
              </w:rPr>
              <w:t>техническую</w:t>
            </w:r>
            <w:r w:rsidR="000E20F1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92F06">
              <w:rPr>
                <w:i/>
                <w:color w:val="000000"/>
                <w:sz w:val="24"/>
                <w:szCs w:val="24"/>
              </w:rPr>
              <w:t>необходимо предоставить на момент поставки ТМЦ</w:t>
            </w:r>
          </w:p>
        </w:tc>
      </w:tr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BC4DA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D695E">
              <w:rPr>
                <w:color w:val="000000"/>
              </w:rPr>
              <w:t>Подраздел 1.5 Код ОК</w:t>
            </w:r>
            <w:r w:rsidR="00184EDC">
              <w:rPr>
                <w:color w:val="000000"/>
              </w:rPr>
              <w:t>ДП 2</w:t>
            </w:r>
          </w:p>
        </w:tc>
      </w:tr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282EC6" w:rsidRDefault="0011063C" w:rsidP="0020079E">
            <w:pPr>
              <w:rPr>
                <w:i/>
                <w:color w:val="000000"/>
                <w:sz w:val="24"/>
                <w:szCs w:val="24"/>
              </w:rPr>
            </w:pPr>
            <w:r w:rsidRPr="00282EC6">
              <w:rPr>
                <w:bCs/>
                <w:i/>
                <w:color w:val="000000"/>
                <w:sz w:val="24"/>
                <w:szCs w:val="24"/>
              </w:rPr>
              <w:t>20.13.24.122 – Кислота серная</w:t>
            </w:r>
          </w:p>
        </w:tc>
      </w:tr>
    </w:tbl>
    <w:p w:rsidR="00BC4DAC" w:rsidRPr="003D695E" w:rsidRDefault="00BC4DAC" w:rsidP="00BC4DAC">
      <w:pPr>
        <w:rPr>
          <w:color w:val="000000"/>
        </w:rPr>
      </w:pPr>
    </w:p>
    <w:p w:rsidR="00BC4DAC" w:rsidRPr="003D695E" w:rsidRDefault="00BC4DAC" w:rsidP="00BC4DAC">
      <w:pPr>
        <w:jc w:val="center"/>
        <w:rPr>
          <w:color w:val="000000"/>
        </w:rPr>
      </w:pPr>
      <w:r w:rsidRPr="003D695E">
        <w:rPr>
          <w:color w:val="000000"/>
        </w:rPr>
        <w:t>РАЗДЕЛ 2. ОБЛАСТЬ ПРИМЕНЕНИЯ</w:t>
      </w:r>
    </w:p>
    <w:p w:rsidR="00BC4DAC" w:rsidRPr="003D695E" w:rsidRDefault="00BC4DAC" w:rsidP="00BC4DAC">
      <w:pPr>
        <w:rPr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4DAC" w:rsidRPr="003D695E" w:rsidTr="00BC4DAC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D900B6" w:rsidP="0016624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D695E">
              <w:rPr>
                <w:i/>
                <w:color w:val="000000"/>
                <w:sz w:val="24"/>
                <w:szCs w:val="24"/>
              </w:rPr>
              <w:t>Применяется в технологическом процессе добычного и перерабатывающего комплексов  предприятия.</w:t>
            </w:r>
          </w:p>
        </w:tc>
      </w:tr>
    </w:tbl>
    <w:p w:rsidR="00BC4DAC" w:rsidRPr="003D695E" w:rsidRDefault="00BC4DAC" w:rsidP="00BC4DAC">
      <w:pPr>
        <w:jc w:val="center"/>
        <w:rPr>
          <w:color w:val="000000"/>
        </w:rPr>
      </w:pPr>
    </w:p>
    <w:p w:rsidR="00BC4DAC" w:rsidRPr="003D695E" w:rsidRDefault="00BC4DAC" w:rsidP="00BC4DAC">
      <w:pPr>
        <w:jc w:val="center"/>
        <w:rPr>
          <w:color w:val="000000"/>
        </w:rPr>
      </w:pPr>
      <w:r w:rsidRPr="003D695E">
        <w:rPr>
          <w:color w:val="000000"/>
        </w:rPr>
        <w:t>РАЗДЕЛ 3. УСЛОВИЯ ЭКСПЛУАТАЦИИ</w:t>
      </w:r>
    </w:p>
    <w:p w:rsidR="00BC4DAC" w:rsidRPr="003D695E" w:rsidRDefault="00BC4DAC" w:rsidP="00BC4DAC">
      <w:pPr>
        <w:jc w:val="center"/>
        <w:rPr>
          <w:b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4DAC" w:rsidRPr="003D695E" w:rsidTr="00BC4DAC">
        <w:trPr>
          <w:trHeight w:val="26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EA" w:rsidRPr="003D695E" w:rsidRDefault="007760EA">
            <w:pPr>
              <w:pStyle w:val="a5"/>
              <w:tabs>
                <w:tab w:val="left" w:pos="284"/>
              </w:tabs>
              <w:ind w:left="142" w:right="33"/>
              <w:jc w:val="both"/>
              <w:rPr>
                <w:i/>
                <w:color w:val="000000"/>
                <w:sz w:val="24"/>
                <w:szCs w:val="24"/>
              </w:rPr>
            </w:pPr>
            <w:r w:rsidRPr="003D695E">
              <w:rPr>
                <w:i/>
                <w:color w:val="000000"/>
                <w:sz w:val="24"/>
                <w:szCs w:val="24"/>
              </w:rPr>
              <w:t>Применяется:</w:t>
            </w:r>
          </w:p>
          <w:p w:rsidR="007760EA" w:rsidRPr="003D695E" w:rsidRDefault="00291D6C">
            <w:pPr>
              <w:pStyle w:val="a5"/>
              <w:tabs>
                <w:tab w:val="left" w:pos="284"/>
              </w:tabs>
              <w:ind w:left="142" w:right="3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</w:t>
            </w:r>
            <w:r w:rsidR="003C27AE">
              <w:rPr>
                <w:i/>
                <w:color w:val="000000"/>
                <w:sz w:val="24"/>
                <w:szCs w:val="24"/>
              </w:rPr>
              <w:t>на</w:t>
            </w:r>
            <w:r w:rsidR="007760EA" w:rsidRPr="003D695E">
              <w:rPr>
                <w:i/>
                <w:color w:val="000000"/>
                <w:sz w:val="24"/>
                <w:szCs w:val="24"/>
              </w:rPr>
              <w:t xml:space="preserve"> добычном комплексе в качестве растворителя: серной кислотой </w:t>
            </w:r>
            <w:proofErr w:type="spellStart"/>
            <w:r w:rsidR="007760EA" w:rsidRPr="003D695E">
              <w:rPr>
                <w:i/>
                <w:color w:val="000000"/>
                <w:sz w:val="24"/>
                <w:szCs w:val="24"/>
              </w:rPr>
              <w:t>доукрепляются</w:t>
            </w:r>
            <w:proofErr w:type="spellEnd"/>
            <w:r w:rsidR="007760EA" w:rsidRPr="003D695E">
              <w:rPr>
                <w:i/>
                <w:color w:val="000000"/>
                <w:sz w:val="24"/>
                <w:szCs w:val="24"/>
              </w:rPr>
              <w:t xml:space="preserve"> маточные растворы до заданной концентрации.</w:t>
            </w:r>
          </w:p>
          <w:p w:rsidR="00BC4DAC" w:rsidRPr="003D695E" w:rsidRDefault="00E22218" w:rsidP="003C27AE">
            <w:pPr>
              <w:pStyle w:val="a5"/>
              <w:tabs>
                <w:tab w:val="left" w:pos="284"/>
              </w:tabs>
              <w:ind w:left="142" w:right="3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</w:t>
            </w:r>
            <w:r w:rsidR="003C27AE">
              <w:rPr>
                <w:i/>
                <w:color w:val="000000"/>
                <w:sz w:val="24"/>
                <w:szCs w:val="24"/>
              </w:rPr>
              <w:t>на</w:t>
            </w:r>
            <w:r>
              <w:rPr>
                <w:i/>
                <w:color w:val="000000"/>
                <w:sz w:val="24"/>
                <w:szCs w:val="24"/>
              </w:rPr>
              <w:t xml:space="preserve"> перерабатывающем комплексе</w:t>
            </w:r>
            <w:r w:rsidR="007760EA" w:rsidRPr="003D695E">
              <w:rPr>
                <w:i/>
                <w:color w:val="000000"/>
                <w:sz w:val="24"/>
                <w:szCs w:val="24"/>
              </w:rPr>
              <w:t>: в процессе десорбции</w:t>
            </w:r>
            <w:r w:rsidR="007760EA" w:rsidRPr="003D695E">
              <w:t xml:space="preserve"> </w:t>
            </w:r>
            <w:r w:rsidR="00291D6C">
              <w:rPr>
                <w:i/>
                <w:color w:val="000000"/>
                <w:sz w:val="24"/>
                <w:szCs w:val="24"/>
              </w:rPr>
              <w:t xml:space="preserve">и денитрации </w:t>
            </w:r>
            <w:proofErr w:type="spellStart"/>
            <w:r w:rsidR="00291D6C">
              <w:rPr>
                <w:i/>
                <w:color w:val="000000"/>
                <w:sz w:val="24"/>
                <w:szCs w:val="24"/>
              </w:rPr>
              <w:t>доукрепляют</w:t>
            </w:r>
            <w:proofErr w:type="spellEnd"/>
            <w:r w:rsidR="007760EA" w:rsidRPr="003D695E">
              <w:rPr>
                <w:i/>
                <w:color w:val="000000"/>
                <w:sz w:val="24"/>
                <w:szCs w:val="24"/>
              </w:rPr>
              <w:t xml:space="preserve"> серной кислотой заданной </w:t>
            </w:r>
            <w:r w:rsidRPr="003D695E">
              <w:rPr>
                <w:i/>
                <w:color w:val="000000"/>
                <w:sz w:val="24"/>
                <w:szCs w:val="24"/>
              </w:rPr>
              <w:t>концентрацией</w:t>
            </w:r>
            <w:r w:rsidR="007760EA" w:rsidRPr="003D695E">
              <w:rPr>
                <w:i/>
                <w:color w:val="000000"/>
                <w:sz w:val="24"/>
                <w:szCs w:val="24"/>
              </w:rPr>
              <w:t xml:space="preserve"> регенерирующий и промывочный раствор.</w:t>
            </w:r>
            <w:r w:rsidRPr="003D695E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C4DAC" w:rsidRPr="003D695E" w:rsidRDefault="00BC4DAC" w:rsidP="00EF573C">
      <w:pPr>
        <w:rPr>
          <w:color w:val="000000"/>
        </w:rPr>
      </w:pPr>
    </w:p>
    <w:p w:rsidR="00BC4DAC" w:rsidRPr="003D695E" w:rsidRDefault="00BC4DAC" w:rsidP="00BC4DAC">
      <w:pPr>
        <w:jc w:val="center"/>
        <w:rPr>
          <w:color w:val="000000"/>
        </w:rPr>
      </w:pPr>
      <w:r w:rsidRPr="003D695E">
        <w:rPr>
          <w:color w:val="000000"/>
        </w:rPr>
        <w:t>РАЗДЕЛ 4. ТЕХНИЧЕСКИЕ ТРЕБОВАНИЯ</w:t>
      </w:r>
    </w:p>
    <w:p w:rsidR="00BC4DAC" w:rsidRPr="003D695E" w:rsidRDefault="00BC4DAC" w:rsidP="00BC4DAC">
      <w:pPr>
        <w:jc w:val="center"/>
        <w:rPr>
          <w:b/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4DAC" w:rsidRPr="003D695E" w:rsidTr="00BC4DAC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BC4DAC">
            <w:pPr>
              <w:jc w:val="center"/>
              <w:rPr>
                <w:color w:val="000000"/>
              </w:rPr>
            </w:pPr>
            <w:r w:rsidRPr="003D695E">
              <w:rPr>
                <w:color w:val="000000"/>
              </w:rPr>
              <w:t>Подраздел 4.1 Технические, функциональные и качественные характеристики (потребительские свойства) товаров</w:t>
            </w:r>
          </w:p>
        </w:tc>
      </w:tr>
      <w:tr w:rsidR="00BC4DAC" w:rsidRPr="003D695E" w:rsidTr="00BC4DAC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F16EC5" w:rsidP="00F16EC5">
            <w:pPr>
              <w:pStyle w:val="a5"/>
              <w:tabs>
                <w:tab w:val="left" w:pos="-250"/>
              </w:tabs>
              <w:ind w:right="34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КИСЛОТА СЕРНАЯ</w:t>
            </w:r>
            <w:r w:rsidR="009E5932" w:rsidRPr="009E5932">
              <w:rPr>
                <w:i/>
                <w:color w:val="000000"/>
                <w:sz w:val="24"/>
                <w:szCs w:val="24"/>
              </w:rPr>
              <w:t xml:space="preserve"> ТЕХНИЧЕСКАЯ, СОРТ 2, МАССОВАЯ ДОЛЯ МОНОГИДРАТА НЕ МЕНЕЕ 92,5%, МАССОВАЯ ДОЛЯ ЖЕЛЕЗА (</w:t>
            </w:r>
            <w:proofErr w:type="spellStart"/>
            <w:r w:rsidR="009E5932" w:rsidRPr="009E5932">
              <w:rPr>
                <w:i/>
                <w:color w:val="000000"/>
                <w:sz w:val="24"/>
                <w:szCs w:val="24"/>
              </w:rPr>
              <w:t>Fe</w:t>
            </w:r>
            <w:proofErr w:type="spellEnd"/>
            <w:r w:rsidR="009E5932" w:rsidRPr="009E5932">
              <w:rPr>
                <w:i/>
                <w:color w:val="000000"/>
                <w:sz w:val="24"/>
                <w:szCs w:val="24"/>
              </w:rPr>
              <w:t>) НЕ БОЛЕЕ 0,1%.</w:t>
            </w:r>
          </w:p>
        </w:tc>
      </w:tr>
      <w:tr w:rsidR="00BC4DAC" w:rsidRPr="003D695E" w:rsidTr="00BC4DAC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BC4DA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D695E">
              <w:rPr>
                <w:color w:val="000000"/>
              </w:rPr>
              <w:t>Подраздел 4.2. Требования к надежности</w:t>
            </w:r>
          </w:p>
        </w:tc>
      </w:tr>
      <w:tr w:rsidR="00BC4DAC" w:rsidRPr="003D695E" w:rsidTr="00BC4DAC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CC6D16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D695E">
              <w:rPr>
                <w:i/>
                <w:color w:val="000000"/>
                <w:sz w:val="24"/>
                <w:szCs w:val="24"/>
              </w:rPr>
              <w:t>нет</w:t>
            </w:r>
          </w:p>
        </w:tc>
      </w:tr>
      <w:tr w:rsidR="00BC4DAC" w:rsidRPr="003D695E" w:rsidTr="00BC4DAC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BC4DA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D695E">
              <w:rPr>
                <w:color w:val="000000"/>
              </w:rPr>
              <w:t>Подраздел 4.3. Требования к составным частям, исходным и эксплуатационным материалам</w:t>
            </w:r>
          </w:p>
        </w:tc>
      </w:tr>
      <w:tr w:rsidR="00BC4DAC" w:rsidRPr="003D695E" w:rsidTr="00BC4DAC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CC6D16" w:rsidP="0075597C">
            <w:pPr>
              <w:pStyle w:val="a5"/>
              <w:tabs>
                <w:tab w:val="left" w:pos="0"/>
              </w:tabs>
              <w:ind w:right="34"/>
              <w:rPr>
                <w:i/>
                <w:color w:val="000000"/>
                <w:sz w:val="24"/>
                <w:szCs w:val="24"/>
              </w:rPr>
            </w:pPr>
            <w:r w:rsidRPr="003D695E">
              <w:rPr>
                <w:i/>
                <w:color w:val="000000"/>
                <w:sz w:val="24"/>
                <w:szCs w:val="24"/>
              </w:rPr>
              <w:t>нет</w:t>
            </w:r>
          </w:p>
        </w:tc>
      </w:tr>
      <w:tr w:rsidR="00BC4DAC" w:rsidRPr="003D695E" w:rsidTr="00BC4DAC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BC4DA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D695E">
              <w:rPr>
                <w:color w:val="000000"/>
              </w:rPr>
              <w:t>Подраздел 4.4 Требования к маркировке</w:t>
            </w:r>
          </w:p>
        </w:tc>
      </w:tr>
      <w:tr w:rsidR="00BC4DAC" w:rsidRPr="003D695E" w:rsidTr="00BC4DAC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261012" w:rsidRDefault="001074BE" w:rsidP="00261012">
            <w:pPr>
              <w:pStyle w:val="1"/>
              <w:spacing w:before="0"/>
              <w:ind w:firstLine="743"/>
              <w:jc w:val="both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261012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На железнодорожные цистерны наносится знак опасности по </w:t>
            </w:r>
            <w:r w:rsidR="00261012" w:rsidRPr="00261012">
              <w:rPr>
                <w:rFonts w:ascii="Times New Roman" w:eastAsiaTheme="minorEastAsia" w:hAnsi="Times New Roman" w:cs="Times New Roman"/>
                <w:b w:val="0"/>
                <w:i/>
                <w:color w:val="26282F"/>
                <w:sz w:val="24"/>
                <w:szCs w:val="24"/>
              </w:rPr>
              <w:t>ГОСТ 19433-88</w:t>
            </w:r>
            <w:r w:rsidR="00261012" w:rsidRPr="00261012">
              <w:rPr>
                <w:rFonts w:ascii="Times New Roman" w:eastAsiaTheme="minorEastAsia" w:hAnsi="Times New Roman" w:cs="Times New Roman"/>
                <w:b w:val="0"/>
                <w:i/>
                <w:color w:val="26282F"/>
                <w:sz w:val="24"/>
                <w:szCs w:val="24"/>
              </w:rPr>
              <w:br/>
              <w:t>"Грузы опасные. Классификация и маркировка"</w:t>
            </w:r>
            <w:r w:rsidRPr="00261012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. </w:t>
            </w:r>
            <w:r w:rsidR="007609C6" w:rsidRPr="00261012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Маркировочные данные наносят печатью или трафаретом непосредственно на транспортную тару (железнодорожные цистерны) в соответствии с правилами перевозки грузов.</w:t>
            </w:r>
          </w:p>
        </w:tc>
      </w:tr>
      <w:tr w:rsidR="00BC4DAC" w:rsidRPr="003D695E" w:rsidTr="00BC4DAC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BC4DAC">
            <w:pPr>
              <w:jc w:val="center"/>
              <w:rPr>
                <w:color w:val="000000"/>
                <w:sz w:val="24"/>
                <w:szCs w:val="24"/>
              </w:rPr>
            </w:pPr>
            <w:r w:rsidRPr="003D695E">
              <w:rPr>
                <w:color w:val="000000"/>
              </w:rPr>
              <w:t>Подраздел 4.5 Требования к упаковке</w:t>
            </w:r>
          </w:p>
        </w:tc>
      </w:tr>
      <w:tr w:rsidR="00BC4DAC" w:rsidRPr="003D695E" w:rsidTr="00BC4DAC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983C6A" w:rsidP="00E22218">
            <w:pPr>
              <w:jc w:val="both"/>
              <w:rPr>
                <w:color w:val="000000"/>
                <w:sz w:val="24"/>
                <w:szCs w:val="24"/>
              </w:rPr>
            </w:pPr>
            <w:r w:rsidRPr="003D695E">
              <w:rPr>
                <w:i/>
                <w:color w:val="000000"/>
                <w:sz w:val="24"/>
                <w:szCs w:val="24"/>
              </w:rPr>
              <w:lastRenderedPageBreak/>
              <w:t>Техническую серную кислоту транспортируют железнодорожным транспортом в цистернах</w:t>
            </w:r>
            <w:r w:rsidR="00D53E21" w:rsidRPr="003D695E">
              <w:rPr>
                <w:i/>
                <w:color w:val="000000"/>
                <w:sz w:val="24"/>
                <w:szCs w:val="24"/>
              </w:rPr>
              <w:t xml:space="preserve"> из кислотостойкой стали </w:t>
            </w:r>
            <w:r w:rsidRPr="003D695E">
              <w:rPr>
                <w:i/>
                <w:color w:val="000000"/>
                <w:sz w:val="24"/>
                <w:szCs w:val="24"/>
              </w:rPr>
              <w:t>в соответствии с правилами перевозки грузов.</w:t>
            </w:r>
          </w:p>
        </w:tc>
      </w:tr>
    </w:tbl>
    <w:p w:rsidR="00BC4DAC" w:rsidRPr="003D695E" w:rsidRDefault="00BC4DAC" w:rsidP="00BC4DAC">
      <w:pPr>
        <w:jc w:val="center"/>
        <w:rPr>
          <w:color w:val="000000"/>
        </w:rPr>
      </w:pPr>
    </w:p>
    <w:p w:rsidR="00BC4DAC" w:rsidRPr="003D695E" w:rsidRDefault="00BC4DAC" w:rsidP="00BC4DAC">
      <w:pPr>
        <w:jc w:val="center"/>
        <w:rPr>
          <w:color w:val="000000"/>
        </w:rPr>
      </w:pPr>
      <w:r w:rsidRPr="003D695E">
        <w:rPr>
          <w:color w:val="000000"/>
        </w:rPr>
        <w:t>РАЗДЕЛ 5. ТРЕБОВАНИЯ ПО ПРАВИЛАМ СДАЧИ И ПРИЕМКИ</w:t>
      </w:r>
    </w:p>
    <w:p w:rsidR="00BC4DAC" w:rsidRPr="003D695E" w:rsidRDefault="00BC4DAC" w:rsidP="00BC4DAC">
      <w:pPr>
        <w:jc w:val="center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BC4DAC">
            <w:pPr>
              <w:jc w:val="center"/>
              <w:rPr>
                <w:color w:val="000000"/>
                <w:sz w:val="24"/>
                <w:szCs w:val="24"/>
              </w:rPr>
            </w:pPr>
            <w:r w:rsidRPr="003D695E">
              <w:rPr>
                <w:color w:val="000000"/>
              </w:rPr>
              <w:t>Подраздел 5.1 Порядок сдачи и приемки</w:t>
            </w:r>
          </w:p>
        </w:tc>
      </w:tr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8E51CB" w:rsidRDefault="00D53E21" w:rsidP="00261012">
            <w:pPr>
              <w:ind w:firstLine="743"/>
              <w:jc w:val="both"/>
              <w:rPr>
                <w:i/>
                <w:color w:val="000000"/>
                <w:sz w:val="24"/>
                <w:szCs w:val="24"/>
              </w:rPr>
            </w:pPr>
            <w:r w:rsidRPr="008E51CB">
              <w:rPr>
                <w:i/>
                <w:iCs/>
                <w:color w:val="000000"/>
                <w:sz w:val="24"/>
                <w:szCs w:val="24"/>
              </w:rPr>
              <w:t xml:space="preserve">В соответствии с регламентирующими документами  предприятия Системы менеджмента качества.  </w:t>
            </w:r>
          </w:p>
        </w:tc>
      </w:tr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BC4DAC">
            <w:pPr>
              <w:jc w:val="center"/>
              <w:rPr>
                <w:color w:val="000000"/>
                <w:sz w:val="24"/>
                <w:szCs w:val="24"/>
              </w:rPr>
            </w:pPr>
            <w:r w:rsidRPr="003D695E">
              <w:rPr>
                <w:color w:val="000000"/>
              </w:rPr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06" w:rsidRPr="00792F06" w:rsidRDefault="00792F06" w:rsidP="00166241">
            <w:pPr>
              <w:pStyle w:val="a5"/>
              <w:tabs>
                <w:tab w:val="left" w:pos="284"/>
              </w:tabs>
              <w:ind w:right="33" w:firstLine="708"/>
              <w:jc w:val="both"/>
              <w:rPr>
                <w:i/>
                <w:color w:val="000000"/>
                <w:sz w:val="24"/>
                <w:szCs w:val="24"/>
              </w:rPr>
            </w:pPr>
            <w:r w:rsidRPr="00792F06">
              <w:rPr>
                <w:i/>
                <w:color w:val="000000"/>
                <w:sz w:val="24"/>
                <w:szCs w:val="24"/>
              </w:rPr>
              <w:t>Обязательное наличие сертификата качества на кислоту серную  необходимо предоставить на момент поставки ТМЦ</w:t>
            </w:r>
          </w:p>
          <w:p w:rsidR="00BC4DAC" w:rsidRPr="003D695E" w:rsidRDefault="00D53E21" w:rsidP="00792F06">
            <w:pPr>
              <w:pStyle w:val="a5"/>
              <w:tabs>
                <w:tab w:val="left" w:pos="284"/>
              </w:tabs>
              <w:ind w:right="33" w:firstLine="708"/>
              <w:jc w:val="both"/>
              <w:rPr>
                <w:i/>
                <w:color w:val="000000"/>
                <w:sz w:val="24"/>
                <w:szCs w:val="24"/>
              </w:rPr>
            </w:pPr>
            <w:r w:rsidRPr="003D695E">
              <w:t xml:space="preserve"> </w:t>
            </w:r>
            <w:r w:rsidRPr="003D695E">
              <w:rPr>
                <w:i/>
                <w:color w:val="000000"/>
                <w:sz w:val="24"/>
                <w:szCs w:val="24"/>
              </w:rPr>
              <w:t>Соответствие ГОСТ 21</w:t>
            </w:r>
            <w:r w:rsidR="003D2FAC">
              <w:rPr>
                <w:i/>
                <w:color w:val="000000"/>
                <w:sz w:val="24"/>
                <w:szCs w:val="24"/>
              </w:rPr>
              <w:t>84-2013</w:t>
            </w:r>
            <w:r w:rsidRPr="003D695E">
              <w:rPr>
                <w:i/>
                <w:color w:val="000000"/>
                <w:sz w:val="24"/>
                <w:szCs w:val="24"/>
              </w:rPr>
              <w:t>, что должно подтверждаться при обязательной сертификации сертификатами соответствия.</w:t>
            </w:r>
          </w:p>
        </w:tc>
      </w:tr>
    </w:tbl>
    <w:p w:rsidR="00BC4DAC" w:rsidRPr="003D695E" w:rsidRDefault="00BC4DAC" w:rsidP="00BC4DAC">
      <w:pPr>
        <w:jc w:val="center"/>
        <w:rPr>
          <w:color w:val="000000"/>
        </w:rPr>
      </w:pPr>
    </w:p>
    <w:p w:rsidR="00BC4DAC" w:rsidRPr="003D695E" w:rsidRDefault="00BC4DAC" w:rsidP="00BC4DAC">
      <w:pPr>
        <w:jc w:val="center"/>
        <w:rPr>
          <w:color w:val="000000"/>
        </w:rPr>
      </w:pPr>
      <w:r w:rsidRPr="003D695E">
        <w:rPr>
          <w:color w:val="000000"/>
        </w:rPr>
        <w:t>РАЗДЕЛ 6. ТРЕБОВАНИЯ К ТРАНСПОРТИРОВАНИЮ</w:t>
      </w:r>
    </w:p>
    <w:p w:rsidR="00BC4DAC" w:rsidRPr="003D695E" w:rsidRDefault="00BC4DAC" w:rsidP="00BC4DAC">
      <w:pPr>
        <w:jc w:val="center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D53E21" w:rsidP="00261012">
            <w:pPr>
              <w:ind w:firstLine="743"/>
              <w:jc w:val="both"/>
              <w:rPr>
                <w:i/>
                <w:color w:val="000000"/>
                <w:sz w:val="24"/>
                <w:szCs w:val="24"/>
              </w:rPr>
            </w:pPr>
            <w:r w:rsidRPr="003D695E">
              <w:rPr>
                <w:i/>
                <w:color w:val="000000"/>
                <w:sz w:val="24"/>
                <w:szCs w:val="24"/>
              </w:rPr>
              <w:t xml:space="preserve">Перевозка должна осуществляться ж/д транспортом до станции  Далматово </w:t>
            </w:r>
            <w:proofErr w:type="spellStart"/>
            <w:r w:rsidRPr="003D695E">
              <w:rPr>
                <w:i/>
                <w:color w:val="000000"/>
                <w:sz w:val="24"/>
                <w:szCs w:val="24"/>
              </w:rPr>
              <w:t>Южноуральской</w:t>
            </w:r>
            <w:proofErr w:type="spellEnd"/>
            <w:r w:rsidRPr="003D695E">
              <w:rPr>
                <w:i/>
                <w:color w:val="000000"/>
                <w:sz w:val="24"/>
                <w:szCs w:val="24"/>
              </w:rPr>
              <w:t xml:space="preserve"> ж/д Код станции - 827602 Код предприятия - 3648 ОКПО-51137700 ОКВЭД-12.00.</w:t>
            </w:r>
            <w:r w:rsidRPr="001E2D82">
              <w:rPr>
                <w:i/>
                <w:color w:val="000000"/>
                <w:sz w:val="24"/>
                <w:szCs w:val="24"/>
              </w:rPr>
              <w:t>11</w:t>
            </w:r>
            <w:r w:rsidR="001E2D82" w:rsidRPr="001E2D82">
              <w:rPr>
                <w:i/>
                <w:color w:val="000000"/>
                <w:sz w:val="24"/>
                <w:szCs w:val="24"/>
              </w:rPr>
              <w:t xml:space="preserve"> в соответствии с правилами перевозки грузов, действующими на данном виде транспорта, и требованиями Межгосударственного стандарта ГОСТ 26653-2015 «Подготовка генеральных грузов к транспортированию.</w:t>
            </w:r>
            <w:r w:rsidR="001E2D82" w:rsidRPr="001E2D82">
              <w:t xml:space="preserve"> </w:t>
            </w:r>
            <w:r w:rsidR="001E2D82" w:rsidRPr="001E2D82">
              <w:rPr>
                <w:i/>
                <w:color w:val="000000"/>
                <w:sz w:val="24"/>
                <w:szCs w:val="24"/>
              </w:rPr>
              <w:t>Общие требования».</w:t>
            </w:r>
          </w:p>
        </w:tc>
      </w:tr>
    </w:tbl>
    <w:p w:rsidR="00BC4DAC" w:rsidRPr="003D695E" w:rsidRDefault="00BC4DAC" w:rsidP="00BC4DAC">
      <w:pPr>
        <w:jc w:val="center"/>
        <w:rPr>
          <w:color w:val="000000"/>
        </w:rPr>
      </w:pPr>
    </w:p>
    <w:p w:rsidR="00BC4DAC" w:rsidRPr="003D695E" w:rsidRDefault="00BC4DAC" w:rsidP="00BC4DAC">
      <w:pPr>
        <w:jc w:val="center"/>
        <w:rPr>
          <w:color w:val="000000"/>
        </w:rPr>
      </w:pPr>
      <w:r w:rsidRPr="003D695E">
        <w:rPr>
          <w:color w:val="000000"/>
        </w:rPr>
        <w:t>РАЗДЕЛ 7. ТРЕБОВАНИЯ К ХРАНЕНИЮ</w:t>
      </w:r>
    </w:p>
    <w:p w:rsidR="00BC4DAC" w:rsidRPr="003D695E" w:rsidRDefault="00BC4DAC" w:rsidP="00BC4DAC">
      <w:pPr>
        <w:jc w:val="center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12" w:rsidRDefault="0083456F" w:rsidP="00261012">
            <w:pPr>
              <w:ind w:firstLine="743"/>
              <w:rPr>
                <w:i/>
                <w:color w:val="000000"/>
                <w:sz w:val="24"/>
                <w:szCs w:val="24"/>
              </w:rPr>
            </w:pPr>
            <w:r w:rsidRPr="0083456F">
              <w:rPr>
                <w:i/>
                <w:color w:val="000000"/>
                <w:sz w:val="24"/>
                <w:szCs w:val="24"/>
              </w:rPr>
              <w:t>Кислота серная контактная техническая сорт 2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="004655FA" w:rsidRPr="003D695E">
              <w:rPr>
                <w:i/>
                <w:color w:val="000000"/>
                <w:sz w:val="24"/>
                <w:szCs w:val="24"/>
              </w:rPr>
              <w:t>должна</w:t>
            </w:r>
            <w:r w:rsidR="00261012">
              <w:rPr>
                <w:i/>
                <w:color w:val="000000"/>
                <w:sz w:val="24"/>
                <w:szCs w:val="24"/>
              </w:rPr>
              <w:t>:</w:t>
            </w:r>
          </w:p>
          <w:p w:rsidR="00261012" w:rsidRPr="00261012" w:rsidRDefault="004655FA" w:rsidP="00261012">
            <w:pPr>
              <w:pStyle w:val="a8"/>
              <w:numPr>
                <w:ilvl w:val="0"/>
                <w:numId w:val="1"/>
              </w:numPr>
              <w:tabs>
                <w:tab w:val="left" w:pos="1168"/>
              </w:tabs>
              <w:ind w:left="34" w:firstLine="709"/>
              <w:jc w:val="both"/>
              <w:rPr>
                <w:b/>
                <w:color w:val="00000A"/>
                <w:sz w:val="22"/>
                <w:szCs w:val="22"/>
              </w:rPr>
            </w:pPr>
            <w:r w:rsidRPr="00261012">
              <w:rPr>
                <w:i/>
                <w:color w:val="000000"/>
                <w:sz w:val="24"/>
                <w:szCs w:val="24"/>
              </w:rPr>
              <w:t xml:space="preserve">храниться в емкостях из стали или </w:t>
            </w:r>
            <w:proofErr w:type="spellStart"/>
            <w:r w:rsidRPr="00261012">
              <w:rPr>
                <w:i/>
                <w:color w:val="000000"/>
                <w:sz w:val="24"/>
                <w:szCs w:val="24"/>
              </w:rPr>
              <w:t>спецстали</w:t>
            </w:r>
            <w:proofErr w:type="spellEnd"/>
            <w:r w:rsidRPr="00261012">
              <w:rPr>
                <w:i/>
                <w:color w:val="000000"/>
                <w:sz w:val="24"/>
                <w:szCs w:val="24"/>
              </w:rPr>
              <w:t xml:space="preserve">, как </w:t>
            </w:r>
            <w:proofErr w:type="spellStart"/>
            <w:r w:rsidRPr="00261012">
              <w:rPr>
                <w:i/>
                <w:color w:val="000000"/>
                <w:sz w:val="24"/>
                <w:szCs w:val="24"/>
              </w:rPr>
              <w:t>нефутерованных</w:t>
            </w:r>
            <w:proofErr w:type="spellEnd"/>
            <w:r w:rsidRPr="00261012">
              <w:rPr>
                <w:i/>
                <w:color w:val="000000"/>
                <w:sz w:val="24"/>
                <w:szCs w:val="24"/>
              </w:rPr>
              <w:t>, так и футерованных кислотоупорным кирпичом или кислотоустойчивым материалом</w:t>
            </w:r>
            <w:r w:rsidR="00261012">
              <w:rPr>
                <w:i/>
                <w:color w:val="000000"/>
                <w:sz w:val="24"/>
                <w:szCs w:val="24"/>
              </w:rPr>
              <w:t>;</w:t>
            </w:r>
          </w:p>
          <w:p w:rsidR="00261012" w:rsidRPr="00261012" w:rsidRDefault="00261012" w:rsidP="00261012">
            <w:pPr>
              <w:pStyle w:val="a8"/>
              <w:numPr>
                <w:ilvl w:val="0"/>
                <w:numId w:val="1"/>
              </w:numPr>
              <w:tabs>
                <w:tab w:val="left" w:pos="1168"/>
              </w:tabs>
              <w:ind w:left="34" w:firstLine="709"/>
              <w:jc w:val="both"/>
              <w:rPr>
                <w:i/>
                <w:color w:val="000000"/>
                <w:sz w:val="24"/>
                <w:szCs w:val="24"/>
              </w:rPr>
            </w:pPr>
            <w:r w:rsidRPr="00261012">
              <w:rPr>
                <w:i/>
                <w:color w:val="000000"/>
                <w:sz w:val="24"/>
                <w:szCs w:val="24"/>
              </w:rPr>
              <w:t>хранится под навесом или в закрытых складских помещениях</w:t>
            </w:r>
            <w:r>
              <w:rPr>
                <w:i/>
                <w:color w:val="000000"/>
                <w:sz w:val="24"/>
                <w:szCs w:val="24"/>
              </w:rPr>
              <w:t>;</w:t>
            </w:r>
          </w:p>
          <w:p w:rsidR="00BC4DAC" w:rsidRPr="00261012" w:rsidRDefault="00261012" w:rsidP="00261012">
            <w:pPr>
              <w:pStyle w:val="a8"/>
              <w:numPr>
                <w:ilvl w:val="0"/>
                <w:numId w:val="1"/>
              </w:numPr>
              <w:tabs>
                <w:tab w:val="left" w:pos="1168"/>
              </w:tabs>
              <w:ind w:left="0" w:firstLine="743"/>
              <w:jc w:val="both"/>
              <w:rPr>
                <w:b/>
                <w:color w:val="00000A"/>
                <w:sz w:val="22"/>
                <w:szCs w:val="22"/>
              </w:rPr>
            </w:pPr>
            <w:r w:rsidRPr="00261012">
              <w:rPr>
                <w:i/>
                <w:color w:val="000000"/>
                <w:sz w:val="24"/>
                <w:szCs w:val="24"/>
              </w:rPr>
              <w:t xml:space="preserve">При хранении важно избегать взаимодействия с горючими материалами, карбидами, солями азотной и </w:t>
            </w:r>
            <w:proofErr w:type="spellStart"/>
            <w:r w:rsidRPr="00261012">
              <w:rPr>
                <w:i/>
                <w:color w:val="000000"/>
                <w:sz w:val="24"/>
                <w:szCs w:val="24"/>
              </w:rPr>
              <w:t>хлорноватной</w:t>
            </w:r>
            <w:proofErr w:type="spellEnd"/>
            <w:r w:rsidRPr="00261012">
              <w:rPr>
                <w:i/>
                <w:color w:val="000000"/>
                <w:sz w:val="24"/>
                <w:szCs w:val="24"/>
              </w:rPr>
              <w:t xml:space="preserve"> кислот, а также влагой и солнечными лучами.</w:t>
            </w:r>
            <w:r w:rsidR="004655FA" w:rsidRPr="00261012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C4DAC" w:rsidRPr="003D695E" w:rsidRDefault="00BC4DAC" w:rsidP="00BC4DAC">
      <w:pPr>
        <w:jc w:val="center"/>
        <w:rPr>
          <w:color w:val="000000"/>
        </w:rPr>
      </w:pPr>
    </w:p>
    <w:p w:rsidR="00BC4DAC" w:rsidRPr="003D695E" w:rsidRDefault="00BC4DAC" w:rsidP="00BC4DAC">
      <w:pPr>
        <w:jc w:val="center"/>
        <w:rPr>
          <w:color w:val="000000"/>
        </w:rPr>
      </w:pPr>
      <w:r w:rsidRPr="003D695E">
        <w:rPr>
          <w:color w:val="000000"/>
        </w:rPr>
        <w:t>РАЗДЕЛ 8. ТРЕБОВАНИЯ К ОБЪЕМУ И/ИЛИ СРОКУ ПРЕДОСТАВЛЕНИЯ ГАРАНТИЙ</w:t>
      </w:r>
    </w:p>
    <w:p w:rsidR="00BC4DAC" w:rsidRPr="003D695E" w:rsidRDefault="00BC4DAC" w:rsidP="00BC4DAC">
      <w:pPr>
        <w:jc w:val="center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C2" w:rsidRPr="00107CC2" w:rsidRDefault="00107CC2" w:rsidP="00107CC2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07CC2">
              <w:rPr>
                <w:i/>
                <w:color w:val="000000"/>
                <w:sz w:val="24"/>
                <w:szCs w:val="24"/>
              </w:rPr>
              <w:t xml:space="preserve">Гарантийный срок на поставленный Товар - один месяц </w:t>
            </w:r>
            <w:proofErr w:type="gramStart"/>
            <w:r w:rsidRPr="00107CC2">
              <w:rPr>
                <w:i/>
                <w:color w:val="000000"/>
                <w:sz w:val="24"/>
                <w:szCs w:val="24"/>
              </w:rPr>
              <w:t xml:space="preserve">с </w:t>
            </w:r>
            <w:r w:rsidR="000700C2">
              <w:rPr>
                <w:i/>
                <w:color w:val="000000"/>
                <w:sz w:val="24"/>
                <w:szCs w:val="24"/>
              </w:rPr>
              <w:t>даты отгрузки</w:t>
            </w:r>
            <w:proofErr w:type="gramEnd"/>
            <w:r w:rsidRPr="00107CC2">
              <w:rPr>
                <w:i/>
                <w:color w:val="000000"/>
                <w:sz w:val="24"/>
                <w:szCs w:val="24"/>
              </w:rPr>
              <w:t xml:space="preserve">. </w:t>
            </w:r>
          </w:p>
          <w:p w:rsidR="00BC4DAC" w:rsidRPr="003D695E" w:rsidRDefault="00BC4DAC" w:rsidP="00A70169">
            <w:pPr>
              <w:pStyle w:val="a5"/>
              <w:tabs>
                <w:tab w:val="left" w:pos="284"/>
              </w:tabs>
              <w:ind w:right="34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BC4DAC" w:rsidRPr="003D695E" w:rsidRDefault="00BC4DAC" w:rsidP="00BC4DAC">
      <w:pPr>
        <w:jc w:val="center"/>
        <w:rPr>
          <w:color w:val="000000"/>
        </w:rPr>
      </w:pPr>
    </w:p>
    <w:p w:rsidR="00BC4DAC" w:rsidRPr="003D695E" w:rsidRDefault="00BC4DAC" w:rsidP="00BC4DAC">
      <w:pPr>
        <w:jc w:val="center"/>
        <w:rPr>
          <w:color w:val="000000"/>
        </w:rPr>
      </w:pPr>
      <w:r w:rsidRPr="003D695E">
        <w:rPr>
          <w:color w:val="000000"/>
        </w:rPr>
        <w:t>РАЗДЕЛ 9. ТРЕБОВАНИЯ К ОБСЛУЖИВАНИЮ</w:t>
      </w:r>
    </w:p>
    <w:p w:rsidR="00BC4DAC" w:rsidRPr="003D695E" w:rsidRDefault="00BC4DAC" w:rsidP="00BC4DAC">
      <w:pPr>
        <w:jc w:val="center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060CCC" w:rsidP="003D695E">
            <w:pPr>
              <w:rPr>
                <w:i/>
                <w:color w:val="000000"/>
                <w:sz w:val="24"/>
                <w:szCs w:val="24"/>
              </w:rPr>
            </w:pPr>
            <w:r w:rsidRPr="003D695E">
              <w:rPr>
                <w:i/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</w:tbl>
    <w:p w:rsidR="00BC4DAC" w:rsidRPr="003D695E" w:rsidRDefault="00BC4DAC" w:rsidP="00BC4DAC">
      <w:pPr>
        <w:jc w:val="center"/>
        <w:rPr>
          <w:color w:val="000000"/>
        </w:rPr>
      </w:pPr>
    </w:p>
    <w:p w:rsidR="00BC4DAC" w:rsidRPr="003D695E" w:rsidRDefault="00BC4DAC" w:rsidP="00BC4DAC">
      <w:pPr>
        <w:jc w:val="center"/>
        <w:rPr>
          <w:color w:val="000000"/>
        </w:rPr>
      </w:pPr>
      <w:r w:rsidRPr="003D695E">
        <w:rPr>
          <w:color w:val="000000"/>
        </w:rPr>
        <w:t>РАЗДЕЛ 10. ЭКОЛОГИЧЕСКИЕ ТРЕБОВАНИЯ</w:t>
      </w:r>
    </w:p>
    <w:p w:rsidR="00BC4DAC" w:rsidRPr="003D695E" w:rsidRDefault="00BC4DAC" w:rsidP="00BC4DAC">
      <w:pPr>
        <w:jc w:val="center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C12218" w:rsidP="00C12218">
            <w:pPr>
              <w:pStyle w:val="1"/>
              <w:spacing w:before="0"/>
              <w:ind w:firstLine="885"/>
              <w:jc w:val="both"/>
              <w:rPr>
                <w:i/>
                <w:color w:val="000000"/>
                <w:sz w:val="24"/>
                <w:szCs w:val="24"/>
              </w:rPr>
            </w:pPr>
            <w:r w:rsidRPr="00C12218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В соответствии с требованиями ГОСТ 2184-2013</w:t>
            </w:r>
            <w:r w:rsidRPr="00C12218">
              <w:rPr>
                <w:rFonts w:ascii="Times New Roman" w:eastAsiaTheme="minorEastAsia" w:hAnsi="Times New Roman" w:cs="Times New Roman"/>
                <w:b w:val="0"/>
                <w:i/>
                <w:color w:val="26282F"/>
                <w:sz w:val="24"/>
                <w:szCs w:val="24"/>
              </w:rPr>
              <w:t>"Кислота серная техническая. Технические условия"</w:t>
            </w:r>
            <w:r>
              <w:rPr>
                <w:rFonts w:ascii="Times New Roman" w:eastAsiaTheme="minorEastAsia" w:hAnsi="Times New Roman" w:cs="Times New Roman"/>
                <w:b w:val="0"/>
                <w:i/>
                <w:color w:val="26282F"/>
                <w:sz w:val="24"/>
                <w:szCs w:val="24"/>
              </w:rPr>
              <w:t>.</w:t>
            </w:r>
            <w:r w:rsidR="00060CCC" w:rsidRPr="003D695E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C4DAC" w:rsidRPr="003D695E" w:rsidRDefault="00BC4DAC" w:rsidP="00BC4DAC">
      <w:pPr>
        <w:jc w:val="center"/>
        <w:rPr>
          <w:color w:val="000000"/>
        </w:rPr>
      </w:pPr>
    </w:p>
    <w:p w:rsidR="00BC4DAC" w:rsidRPr="003D695E" w:rsidRDefault="00BC4DAC" w:rsidP="00BC4DAC">
      <w:pPr>
        <w:jc w:val="center"/>
        <w:rPr>
          <w:color w:val="000000"/>
        </w:rPr>
      </w:pPr>
      <w:r w:rsidRPr="003D695E">
        <w:rPr>
          <w:color w:val="000000"/>
        </w:rPr>
        <w:lastRenderedPageBreak/>
        <w:t>РАЗДЕЛ 11. ТРЕБОВАНИЯ ПО БЕЗОПАСНОСТИ</w:t>
      </w:r>
    </w:p>
    <w:p w:rsidR="00BC4DAC" w:rsidRPr="003D695E" w:rsidRDefault="00BC4DAC" w:rsidP="00BC4DAC">
      <w:pPr>
        <w:jc w:val="center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8" w:rsidRPr="00C12218" w:rsidRDefault="00060CCC" w:rsidP="001E1140">
            <w:pPr>
              <w:pStyle w:val="1"/>
              <w:spacing w:before="0"/>
              <w:ind w:firstLine="885"/>
              <w:jc w:val="both"/>
              <w:rPr>
                <w:rFonts w:ascii="Times New Roman" w:eastAsiaTheme="minorEastAsia" w:hAnsi="Times New Roman" w:cs="Times New Roman"/>
                <w:b w:val="0"/>
                <w:i/>
                <w:color w:val="26282F"/>
                <w:sz w:val="24"/>
                <w:szCs w:val="24"/>
              </w:rPr>
            </w:pPr>
            <w:r w:rsidRPr="00C12218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Техническая серная кислота токсична, </w:t>
            </w:r>
            <w:proofErr w:type="spellStart"/>
            <w:r w:rsidRPr="00C12218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пожар</w:t>
            </w:r>
            <w:proofErr w:type="gramStart"/>
            <w:r w:rsidRPr="00C12218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о</w:t>
            </w:r>
            <w:proofErr w:type="spellEnd"/>
            <w:r w:rsidRPr="00C12218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-</w:t>
            </w:r>
            <w:proofErr w:type="gramEnd"/>
            <w:r w:rsidRPr="00C12218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 и взрывобезопасна. По степени воздействия на организм относится к веществам 2-го класса опасности по ГОСТ 12.1.007. </w:t>
            </w:r>
            <w:r w:rsidR="00C12218" w:rsidRPr="00C12218">
              <w:rPr>
                <w:rFonts w:ascii="Times New Roman" w:eastAsiaTheme="minorEastAsia" w:hAnsi="Times New Roman" w:cs="Times New Roman"/>
                <w:b w:val="0"/>
                <w:i/>
                <w:color w:val="26282F"/>
                <w:sz w:val="24"/>
                <w:szCs w:val="24"/>
              </w:rPr>
              <w:t>ГОСТ 12.1.007-76</w:t>
            </w:r>
            <w:r w:rsidR="00C12218">
              <w:rPr>
                <w:rFonts w:ascii="Times New Roman" w:eastAsiaTheme="minorEastAsia" w:hAnsi="Times New Roman" w:cs="Times New Roman"/>
                <w:b w:val="0"/>
                <w:i/>
                <w:color w:val="26282F"/>
                <w:sz w:val="24"/>
                <w:szCs w:val="24"/>
              </w:rPr>
              <w:t xml:space="preserve"> </w:t>
            </w:r>
            <w:r w:rsidR="00C12218" w:rsidRPr="00C12218">
              <w:rPr>
                <w:rFonts w:ascii="Times New Roman" w:eastAsiaTheme="minorEastAsia" w:hAnsi="Times New Roman" w:cs="Times New Roman"/>
                <w:b w:val="0"/>
                <w:i/>
                <w:color w:val="26282F"/>
                <w:sz w:val="24"/>
                <w:szCs w:val="24"/>
              </w:rPr>
              <w:t>"Система стандартов безопасности труда. Вредные вещества. Классификация и общие требования безопасности"</w:t>
            </w:r>
            <w:r w:rsidR="00C12218">
              <w:rPr>
                <w:rFonts w:ascii="Times New Roman" w:eastAsiaTheme="minorEastAsia" w:hAnsi="Times New Roman" w:cs="Times New Roman"/>
                <w:b w:val="0"/>
                <w:i/>
                <w:color w:val="26282F"/>
                <w:sz w:val="24"/>
                <w:szCs w:val="24"/>
              </w:rPr>
              <w:t>.</w:t>
            </w:r>
          </w:p>
          <w:p w:rsidR="00BC4DAC" w:rsidRPr="00C12218" w:rsidRDefault="001E1140" w:rsidP="001E1140">
            <w:pPr>
              <w:pStyle w:val="a9"/>
              <w:ind w:firstLine="885"/>
              <w:jc w:val="both"/>
              <w:rPr>
                <w:i/>
                <w:color w:val="000000"/>
                <w:sz w:val="24"/>
                <w:szCs w:val="24"/>
              </w:rPr>
            </w:pPr>
            <w:r w:rsidRPr="00C12218">
              <w:rPr>
                <w:i/>
                <w:color w:val="000000"/>
                <w:sz w:val="24"/>
                <w:szCs w:val="24"/>
              </w:rPr>
              <w:t>К</w:t>
            </w:r>
            <w:r w:rsidRPr="00C12218">
              <w:rPr>
                <w:i/>
                <w:sz w:val="24"/>
                <w:szCs w:val="24"/>
              </w:rPr>
              <w:t xml:space="preserve">онтактная техническая серная кислота в случае попадания на кожу и/или в глаз, вызывает </w:t>
            </w:r>
            <w:proofErr w:type="gramStart"/>
            <w:r w:rsidRPr="00C12218">
              <w:rPr>
                <w:i/>
                <w:sz w:val="24"/>
                <w:szCs w:val="24"/>
              </w:rPr>
              <w:t>сильные ожоги</w:t>
            </w:r>
            <w:r>
              <w:rPr>
                <w:i/>
                <w:sz w:val="24"/>
                <w:szCs w:val="24"/>
              </w:rPr>
              <w:t>, р</w:t>
            </w:r>
            <w:r w:rsidR="00060CCC" w:rsidRPr="00C12218">
              <w:rPr>
                <w:i/>
                <w:color w:val="000000"/>
                <w:sz w:val="24"/>
                <w:szCs w:val="24"/>
              </w:rPr>
              <w:t>аботающие с серной кислотой должны быть обеспечены</w:t>
            </w:r>
            <w:proofErr w:type="gramEnd"/>
            <w:r w:rsidR="00060CCC" w:rsidRPr="00C12218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060CCC" w:rsidRPr="001E1140">
              <w:rPr>
                <w:i/>
                <w:color w:val="000000"/>
                <w:sz w:val="24"/>
                <w:szCs w:val="24"/>
              </w:rPr>
              <w:t>специальной одеждой и обувью, а также средс</w:t>
            </w:r>
            <w:r w:rsidRPr="001E1140">
              <w:rPr>
                <w:i/>
                <w:color w:val="000000"/>
                <w:sz w:val="24"/>
                <w:szCs w:val="24"/>
              </w:rPr>
              <w:t>твами индивидуальной защиты (</w:t>
            </w:r>
            <w:r w:rsidRPr="001E1140">
              <w:rPr>
                <w:i/>
                <w:sz w:val="24"/>
                <w:szCs w:val="24"/>
              </w:rPr>
              <w:t>защитные очки, респираторы, защитные дерматологические средства, перчатки или специальные рукавицы)</w:t>
            </w:r>
            <w:r w:rsidR="00060CCC" w:rsidRPr="001E1140">
              <w:rPr>
                <w:i/>
                <w:color w:val="000000"/>
                <w:sz w:val="24"/>
                <w:szCs w:val="24"/>
              </w:rPr>
              <w:t>.</w:t>
            </w:r>
            <w:r w:rsidR="00060CCC" w:rsidRPr="003D695E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C4DAC" w:rsidRPr="003D695E" w:rsidRDefault="00BC4DAC" w:rsidP="00BC4DAC">
      <w:pPr>
        <w:jc w:val="center"/>
        <w:rPr>
          <w:color w:val="000000"/>
        </w:rPr>
      </w:pPr>
      <w:r w:rsidRPr="003D695E">
        <w:rPr>
          <w:color w:val="000000"/>
        </w:rPr>
        <w:t>РАЗДЕЛ 12. ТРЕБОВАНИЯ К КАЧЕСТВУ</w:t>
      </w:r>
    </w:p>
    <w:p w:rsidR="00BC4DAC" w:rsidRPr="003D695E" w:rsidRDefault="00BC4DAC" w:rsidP="00BC4DAC">
      <w:pPr>
        <w:jc w:val="center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060CCC" w:rsidP="0022133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3D695E">
              <w:rPr>
                <w:i/>
                <w:color w:val="000000"/>
                <w:sz w:val="24"/>
                <w:szCs w:val="24"/>
              </w:rPr>
              <w:t>Серная кислота  т</w:t>
            </w:r>
            <w:r w:rsidR="003E153B">
              <w:rPr>
                <w:i/>
                <w:color w:val="000000"/>
                <w:sz w:val="24"/>
                <w:szCs w:val="24"/>
              </w:rPr>
              <w:t>ехническая. Сорт 2. ГОСТ 2184-2013</w:t>
            </w:r>
            <w:r w:rsidRPr="003D695E">
              <w:rPr>
                <w:i/>
                <w:color w:val="000000"/>
                <w:sz w:val="24"/>
                <w:szCs w:val="24"/>
              </w:rPr>
              <w:t>.</w:t>
            </w:r>
            <w:r w:rsidRPr="003D695E">
              <w:t xml:space="preserve"> </w:t>
            </w:r>
          </w:p>
        </w:tc>
      </w:tr>
    </w:tbl>
    <w:p w:rsidR="00BC4DAC" w:rsidRPr="003D695E" w:rsidRDefault="00BC4DAC" w:rsidP="00BC4DAC">
      <w:pPr>
        <w:jc w:val="center"/>
        <w:rPr>
          <w:color w:val="000000"/>
        </w:rPr>
      </w:pPr>
    </w:p>
    <w:p w:rsidR="00BC4DAC" w:rsidRPr="003D695E" w:rsidRDefault="00BC4DAC" w:rsidP="00BC4DAC">
      <w:pPr>
        <w:jc w:val="center"/>
        <w:rPr>
          <w:color w:val="000000"/>
        </w:rPr>
      </w:pPr>
      <w:r w:rsidRPr="003D695E">
        <w:rPr>
          <w:color w:val="000000"/>
        </w:rPr>
        <w:t>РАЗДЕЛ 13. ДОПОЛНИТЕЛЬНЫЕ (ИНЫЕ) ТРЕБОВАНИЯ</w:t>
      </w:r>
    </w:p>
    <w:p w:rsidR="00BC4DAC" w:rsidRPr="003D695E" w:rsidRDefault="00BC4DAC" w:rsidP="00BC4DAC">
      <w:pPr>
        <w:jc w:val="center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7609C6" w:rsidP="003D695E">
            <w:pPr>
              <w:pStyle w:val="a5"/>
              <w:tabs>
                <w:tab w:val="left" w:pos="284"/>
              </w:tabs>
              <w:ind w:right="34"/>
              <w:jc w:val="both"/>
              <w:rPr>
                <w:i/>
                <w:color w:val="000000"/>
                <w:sz w:val="24"/>
                <w:szCs w:val="24"/>
              </w:rPr>
            </w:pPr>
            <w:r w:rsidRPr="007609C6">
              <w:rPr>
                <w:i/>
                <w:color w:val="000000"/>
                <w:sz w:val="24"/>
                <w:szCs w:val="24"/>
                <w:lang w:val="ru-RU"/>
              </w:rPr>
              <w:t>Массовая доля органических примесей не более 2%, твёрдых взвесей не более 0,02%</w:t>
            </w:r>
          </w:p>
        </w:tc>
      </w:tr>
    </w:tbl>
    <w:p w:rsidR="00BC4DAC" w:rsidRPr="003D695E" w:rsidRDefault="00BC4DAC" w:rsidP="00BC4DAC">
      <w:pPr>
        <w:jc w:val="center"/>
        <w:rPr>
          <w:color w:val="000000"/>
        </w:rPr>
      </w:pPr>
    </w:p>
    <w:p w:rsidR="00BC4DAC" w:rsidRPr="003D695E" w:rsidRDefault="00BC4DAC" w:rsidP="00BC4DAC">
      <w:pPr>
        <w:jc w:val="center"/>
        <w:rPr>
          <w:color w:val="000000"/>
        </w:rPr>
      </w:pPr>
      <w:r w:rsidRPr="003D695E">
        <w:rPr>
          <w:color w:val="000000"/>
        </w:rPr>
        <w:t>РАЗДЕЛ 14. ТРЕБОВАНИЯ К КОЛИЧЕСТВУ И СРОКУ (ПЕРИОДИЧНОСТИ) ПОСТАВКИ</w:t>
      </w:r>
    </w:p>
    <w:p w:rsidR="00BC4DAC" w:rsidRPr="003D695E" w:rsidRDefault="00BC4DAC" w:rsidP="00BC4DAC">
      <w:pPr>
        <w:jc w:val="center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467CB1" w:rsidP="0022133E">
            <w:pPr>
              <w:ind w:firstLine="318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</w:t>
            </w:r>
            <w:r w:rsidR="00060CCC" w:rsidRPr="003D695E">
              <w:rPr>
                <w:i/>
                <w:color w:val="000000"/>
                <w:sz w:val="24"/>
                <w:szCs w:val="24"/>
              </w:rPr>
              <w:t xml:space="preserve">ставка </w:t>
            </w:r>
            <w:r w:rsidR="004655FA" w:rsidRPr="003D695E">
              <w:rPr>
                <w:i/>
                <w:color w:val="000000"/>
                <w:sz w:val="24"/>
                <w:szCs w:val="24"/>
              </w:rPr>
              <w:t>серной кислоты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="0022133E">
              <w:rPr>
                <w:i/>
                <w:color w:val="000000"/>
                <w:sz w:val="24"/>
                <w:szCs w:val="24"/>
              </w:rPr>
              <w:t xml:space="preserve">технической </w:t>
            </w:r>
            <w:r>
              <w:rPr>
                <w:i/>
                <w:color w:val="000000"/>
                <w:sz w:val="24"/>
                <w:szCs w:val="24"/>
              </w:rPr>
              <w:t xml:space="preserve">осуществляется </w:t>
            </w:r>
            <w:r w:rsidR="0022133E">
              <w:rPr>
                <w:i/>
                <w:color w:val="000000"/>
                <w:sz w:val="24"/>
                <w:szCs w:val="24"/>
              </w:rPr>
              <w:t xml:space="preserve">в количестве и сроках предусмотренных Приложением №1(Спецификация) к Договору.  </w:t>
            </w:r>
          </w:p>
        </w:tc>
      </w:tr>
    </w:tbl>
    <w:p w:rsidR="00BC4DAC" w:rsidRPr="003D695E" w:rsidRDefault="00BC4DAC" w:rsidP="00BC4DAC">
      <w:pPr>
        <w:jc w:val="center"/>
        <w:rPr>
          <w:color w:val="000000"/>
        </w:rPr>
      </w:pPr>
    </w:p>
    <w:p w:rsidR="00BC4DAC" w:rsidRPr="003D695E" w:rsidRDefault="00BC4DAC" w:rsidP="00BC4DAC">
      <w:pPr>
        <w:jc w:val="center"/>
        <w:rPr>
          <w:color w:val="000000"/>
        </w:rPr>
      </w:pPr>
      <w:r w:rsidRPr="003D695E">
        <w:rPr>
          <w:color w:val="000000"/>
        </w:rPr>
        <w:t>РАЗДЕЛ 15. ТРЕБОВАНИЕ К ФОРМЕ ПРЕДСТАВЛЯЕМОЙ ИНФОРМАЦИИ</w:t>
      </w:r>
    </w:p>
    <w:p w:rsidR="00BC4DAC" w:rsidRPr="003D695E" w:rsidRDefault="00BC4DAC" w:rsidP="00BC4DAC">
      <w:pPr>
        <w:rPr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4DAC" w:rsidRPr="003D695E" w:rsidTr="00BC4DAC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AC" w:rsidRPr="003D695E" w:rsidRDefault="004655FA" w:rsidP="00E22218">
            <w:pPr>
              <w:jc w:val="both"/>
              <w:rPr>
                <w:color w:val="000000"/>
                <w:sz w:val="24"/>
                <w:szCs w:val="24"/>
              </w:rPr>
            </w:pPr>
            <w:r w:rsidRPr="003D695E">
              <w:rPr>
                <w:i/>
                <w:color w:val="000000"/>
                <w:sz w:val="24"/>
                <w:szCs w:val="24"/>
              </w:rPr>
              <w:t xml:space="preserve">Особых требований не предусмотрено </w:t>
            </w:r>
          </w:p>
        </w:tc>
      </w:tr>
    </w:tbl>
    <w:p w:rsidR="00BC4DAC" w:rsidRPr="003D695E" w:rsidRDefault="00BC4DAC" w:rsidP="00BC4DAC">
      <w:pPr>
        <w:jc w:val="center"/>
        <w:rPr>
          <w:color w:val="000000"/>
        </w:rPr>
      </w:pPr>
    </w:p>
    <w:p w:rsidR="003B5FED" w:rsidRDefault="003B5FED" w:rsidP="003209F6">
      <w:pPr>
        <w:spacing w:line="276" w:lineRule="auto"/>
        <w:rPr>
          <w:b/>
          <w:sz w:val="24"/>
          <w:szCs w:val="24"/>
        </w:rPr>
      </w:pPr>
    </w:p>
    <w:p w:rsidR="003B5FED" w:rsidRPr="00754FF5" w:rsidRDefault="003B5FED" w:rsidP="003209F6">
      <w:pPr>
        <w:spacing w:line="276" w:lineRule="auto"/>
        <w:rPr>
          <w:rFonts w:eastAsia="Calibri"/>
          <w:sz w:val="22"/>
          <w:szCs w:val="20"/>
          <w:lang w:eastAsia="en-US"/>
        </w:rPr>
      </w:pPr>
      <w:r>
        <w:rPr>
          <w:b/>
          <w:sz w:val="24"/>
          <w:szCs w:val="24"/>
        </w:rPr>
        <w:t>Начальник ПО</w:t>
      </w:r>
      <w:r w:rsidR="00D573B0">
        <w:rPr>
          <w:b/>
          <w:sz w:val="24"/>
          <w:szCs w:val="24"/>
        </w:rPr>
        <w:tab/>
      </w:r>
      <w:r w:rsidR="00D573B0">
        <w:rPr>
          <w:b/>
          <w:sz w:val="24"/>
          <w:szCs w:val="24"/>
        </w:rPr>
        <w:tab/>
      </w:r>
      <w:r w:rsidR="00D573B0">
        <w:rPr>
          <w:b/>
          <w:sz w:val="24"/>
          <w:szCs w:val="24"/>
        </w:rPr>
        <w:tab/>
      </w:r>
      <w:r w:rsidR="00D573B0">
        <w:rPr>
          <w:b/>
          <w:sz w:val="24"/>
          <w:szCs w:val="24"/>
        </w:rPr>
        <w:tab/>
      </w:r>
      <w:r w:rsidR="00D573B0">
        <w:rPr>
          <w:b/>
          <w:sz w:val="24"/>
          <w:szCs w:val="24"/>
        </w:rPr>
        <w:tab/>
      </w:r>
      <w:r w:rsidR="00D573B0">
        <w:rPr>
          <w:b/>
          <w:sz w:val="24"/>
          <w:szCs w:val="24"/>
        </w:rPr>
        <w:tab/>
      </w:r>
      <w:r w:rsidR="00D573B0">
        <w:rPr>
          <w:b/>
          <w:sz w:val="24"/>
          <w:szCs w:val="24"/>
        </w:rPr>
        <w:tab/>
      </w:r>
      <w:r w:rsidR="00D573B0">
        <w:rPr>
          <w:b/>
          <w:sz w:val="24"/>
          <w:szCs w:val="24"/>
        </w:rPr>
        <w:tab/>
      </w:r>
      <w:r w:rsidR="004906B1">
        <w:rPr>
          <w:b/>
          <w:sz w:val="24"/>
          <w:szCs w:val="24"/>
        </w:rPr>
        <w:t>Лавров А.С.</w:t>
      </w:r>
    </w:p>
    <w:sectPr w:rsidR="003B5FED" w:rsidRPr="00754FF5" w:rsidSect="0033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C8B"/>
    <w:multiLevelType w:val="hybridMultilevel"/>
    <w:tmpl w:val="99283EF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8A"/>
    <w:rsid w:val="00005AD7"/>
    <w:rsid w:val="00044EA6"/>
    <w:rsid w:val="00060CCC"/>
    <w:rsid w:val="000634D7"/>
    <w:rsid w:val="000700C2"/>
    <w:rsid w:val="00096FCD"/>
    <w:rsid w:val="000D5B94"/>
    <w:rsid w:val="000D6C7F"/>
    <w:rsid w:val="000D75FC"/>
    <w:rsid w:val="000E20F1"/>
    <w:rsid w:val="000E4326"/>
    <w:rsid w:val="00104FA9"/>
    <w:rsid w:val="001074BE"/>
    <w:rsid w:val="00107CC2"/>
    <w:rsid w:val="0011063C"/>
    <w:rsid w:val="00126ED5"/>
    <w:rsid w:val="00155C2A"/>
    <w:rsid w:val="00166241"/>
    <w:rsid w:val="00184EDC"/>
    <w:rsid w:val="00185EC7"/>
    <w:rsid w:val="001B46AE"/>
    <w:rsid w:val="001E1140"/>
    <w:rsid w:val="001E2D82"/>
    <w:rsid w:val="001F00B3"/>
    <w:rsid w:val="001F2645"/>
    <w:rsid w:val="001F4026"/>
    <w:rsid w:val="00200405"/>
    <w:rsid w:val="0020079E"/>
    <w:rsid w:val="002057A7"/>
    <w:rsid w:val="0022133E"/>
    <w:rsid w:val="00233308"/>
    <w:rsid w:val="0023347E"/>
    <w:rsid w:val="002345F2"/>
    <w:rsid w:val="00254F66"/>
    <w:rsid w:val="00261012"/>
    <w:rsid w:val="00282EC6"/>
    <w:rsid w:val="00291D6C"/>
    <w:rsid w:val="00303180"/>
    <w:rsid w:val="00307D77"/>
    <w:rsid w:val="003209F6"/>
    <w:rsid w:val="003325CC"/>
    <w:rsid w:val="00364BE6"/>
    <w:rsid w:val="00371AD6"/>
    <w:rsid w:val="0039285A"/>
    <w:rsid w:val="00396FAB"/>
    <w:rsid w:val="003B045A"/>
    <w:rsid w:val="003B183E"/>
    <w:rsid w:val="003B5FED"/>
    <w:rsid w:val="003C27AE"/>
    <w:rsid w:val="003D2FAC"/>
    <w:rsid w:val="003D695E"/>
    <w:rsid w:val="003E153B"/>
    <w:rsid w:val="004655FA"/>
    <w:rsid w:val="00467CB1"/>
    <w:rsid w:val="004906B1"/>
    <w:rsid w:val="00491D79"/>
    <w:rsid w:val="005116CF"/>
    <w:rsid w:val="00516C59"/>
    <w:rsid w:val="00580250"/>
    <w:rsid w:val="00583FF9"/>
    <w:rsid w:val="005B3F6C"/>
    <w:rsid w:val="005D499D"/>
    <w:rsid w:val="00613084"/>
    <w:rsid w:val="006134C8"/>
    <w:rsid w:val="006313BF"/>
    <w:rsid w:val="00641948"/>
    <w:rsid w:val="00656D34"/>
    <w:rsid w:val="00676BAE"/>
    <w:rsid w:val="00692CED"/>
    <w:rsid w:val="006C5290"/>
    <w:rsid w:val="006D6DE6"/>
    <w:rsid w:val="00743B65"/>
    <w:rsid w:val="00746DF2"/>
    <w:rsid w:val="00754FF5"/>
    <w:rsid w:val="007555BE"/>
    <w:rsid w:val="0075597C"/>
    <w:rsid w:val="007609C6"/>
    <w:rsid w:val="007760EA"/>
    <w:rsid w:val="00792F06"/>
    <w:rsid w:val="008314C8"/>
    <w:rsid w:val="0083456F"/>
    <w:rsid w:val="008607E6"/>
    <w:rsid w:val="008721C5"/>
    <w:rsid w:val="00880AFE"/>
    <w:rsid w:val="008C0DF1"/>
    <w:rsid w:val="008E51CB"/>
    <w:rsid w:val="009036AF"/>
    <w:rsid w:val="009048E2"/>
    <w:rsid w:val="00916ED2"/>
    <w:rsid w:val="00921183"/>
    <w:rsid w:val="00921D69"/>
    <w:rsid w:val="0094508A"/>
    <w:rsid w:val="009600E4"/>
    <w:rsid w:val="00983C6A"/>
    <w:rsid w:val="00991671"/>
    <w:rsid w:val="00994603"/>
    <w:rsid w:val="00996037"/>
    <w:rsid w:val="009C14CC"/>
    <w:rsid w:val="009C5341"/>
    <w:rsid w:val="009E5932"/>
    <w:rsid w:val="00A04254"/>
    <w:rsid w:val="00A64254"/>
    <w:rsid w:val="00A70169"/>
    <w:rsid w:val="00A828A8"/>
    <w:rsid w:val="00AD693B"/>
    <w:rsid w:val="00AD7BC6"/>
    <w:rsid w:val="00AE119A"/>
    <w:rsid w:val="00B21131"/>
    <w:rsid w:val="00B41C08"/>
    <w:rsid w:val="00B73BFC"/>
    <w:rsid w:val="00B80F89"/>
    <w:rsid w:val="00B876F5"/>
    <w:rsid w:val="00BC4DAC"/>
    <w:rsid w:val="00BC6509"/>
    <w:rsid w:val="00C01C2E"/>
    <w:rsid w:val="00C0466C"/>
    <w:rsid w:val="00C12218"/>
    <w:rsid w:val="00C36354"/>
    <w:rsid w:val="00C64B39"/>
    <w:rsid w:val="00CC6D16"/>
    <w:rsid w:val="00CE54A0"/>
    <w:rsid w:val="00D04A1B"/>
    <w:rsid w:val="00D25137"/>
    <w:rsid w:val="00D36D79"/>
    <w:rsid w:val="00D3702E"/>
    <w:rsid w:val="00D53E21"/>
    <w:rsid w:val="00D573B0"/>
    <w:rsid w:val="00D900B6"/>
    <w:rsid w:val="00DB20D7"/>
    <w:rsid w:val="00DE0C15"/>
    <w:rsid w:val="00E22218"/>
    <w:rsid w:val="00E66D89"/>
    <w:rsid w:val="00E8176F"/>
    <w:rsid w:val="00E8300B"/>
    <w:rsid w:val="00EF573C"/>
    <w:rsid w:val="00F16EC5"/>
    <w:rsid w:val="00F505DE"/>
    <w:rsid w:val="00F93A19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A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61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DAC"/>
    <w:rPr>
      <w:color w:val="0000FF" w:themeColor="hyperlink"/>
      <w:u w:val="single"/>
    </w:r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5"/>
    <w:uiPriority w:val="99"/>
    <w:locked/>
    <w:rsid w:val="00BC4DAC"/>
    <w:rPr>
      <w:sz w:val="28"/>
      <w:szCs w:val="28"/>
      <w:lang w:val="x-none"/>
    </w:rPr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iPriority w:val="99"/>
    <w:unhideWhenUsed/>
    <w:rsid w:val="00BC4DAC"/>
    <w:pPr>
      <w:tabs>
        <w:tab w:val="center" w:pos="4677"/>
        <w:tab w:val="right" w:pos="9355"/>
      </w:tabs>
    </w:pPr>
    <w:rPr>
      <w:lang w:val="x-none"/>
    </w:rPr>
  </w:style>
  <w:style w:type="character" w:customStyle="1" w:styleId="11">
    <w:name w:val="Верхний колонтитул Знак1"/>
    <w:basedOn w:val="a0"/>
    <w:rsid w:val="00BC4DAC"/>
    <w:rPr>
      <w:sz w:val="28"/>
      <w:szCs w:val="28"/>
    </w:rPr>
  </w:style>
  <w:style w:type="paragraph" w:customStyle="1" w:styleId="Default">
    <w:name w:val="Default"/>
    <w:rsid w:val="00BC4DA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Balloon Text"/>
    <w:basedOn w:val="a"/>
    <w:link w:val="a7"/>
    <w:rsid w:val="00F93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3A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1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61012"/>
    <w:pPr>
      <w:ind w:left="720"/>
      <w:contextualSpacing/>
    </w:pPr>
  </w:style>
  <w:style w:type="paragraph" w:styleId="a9">
    <w:name w:val="annotation text"/>
    <w:basedOn w:val="a"/>
    <w:link w:val="aa"/>
    <w:unhideWhenUsed/>
    <w:rsid w:val="00C1221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12218"/>
  </w:style>
  <w:style w:type="character" w:styleId="ab">
    <w:name w:val="annotation reference"/>
    <w:basedOn w:val="a0"/>
    <w:semiHidden/>
    <w:unhideWhenUsed/>
    <w:rsid w:val="00D3702E"/>
    <w:rPr>
      <w:sz w:val="16"/>
      <w:szCs w:val="16"/>
    </w:rPr>
  </w:style>
  <w:style w:type="paragraph" w:styleId="ac">
    <w:name w:val="annotation subject"/>
    <w:basedOn w:val="a9"/>
    <w:next w:val="a9"/>
    <w:link w:val="ad"/>
    <w:semiHidden/>
    <w:unhideWhenUsed/>
    <w:rsid w:val="00D3702E"/>
    <w:rPr>
      <w:b/>
      <w:bCs/>
    </w:rPr>
  </w:style>
  <w:style w:type="character" w:customStyle="1" w:styleId="ad">
    <w:name w:val="Тема примечания Знак"/>
    <w:basedOn w:val="aa"/>
    <w:link w:val="ac"/>
    <w:semiHidden/>
    <w:rsid w:val="00D37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A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61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DAC"/>
    <w:rPr>
      <w:color w:val="0000FF" w:themeColor="hyperlink"/>
      <w:u w:val="single"/>
    </w:r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5"/>
    <w:uiPriority w:val="99"/>
    <w:locked/>
    <w:rsid w:val="00BC4DAC"/>
    <w:rPr>
      <w:sz w:val="28"/>
      <w:szCs w:val="28"/>
      <w:lang w:val="x-none"/>
    </w:rPr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iPriority w:val="99"/>
    <w:unhideWhenUsed/>
    <w:rsid w:val="00BC4DAC"/>
    <w:pPr>
      <w:tabs>
        <w:tab w:val="center" w:pos="4677"/>
        <w:tab w:val="right" w:pos="9355"/>
      </w:tabs>
    </w:pPr>
    <w:rPr>
      <w:lang w:val="x-none"/>
    </w:rPr>
  </w:style>
  <w:style w:type="character" w:customStyle="1" w:styleId="11">
    <w:name w:val="Верхний колонтитул Знак1"/>
    <w:basedOn w:val="a0"/>
    <w:rsid w:val="00BC4DAC"/>
    <w:rPr>
      <w:sz w:val="28"/>
      <w:szCs w:val="28"/>
    </w:rPr>
  </w:style>
  <w:style w:type="paragraph" w:customStyle="1" w:styleId="Default">
    <w:name w:val="Default"/>
    <w:rsid w:val="00BC4DA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Balloon Text"/>
    <w:basedOn w:val="a"/>
    <w:link w:val="a7"/>
    <w:rsid w:val="00F93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3A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1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61012"/>
    <w:pPr>
      <w:ind w:left="720"/>
      <w:contextualSpacing/>
    </w:pPr>
  </w:style>
  <w:style w:type="paragraph" w:styleId="a9">
    <w:name w:val="annotation text"/>
    <w:basedOn w:val="a"/>
    <w:link w:val="aa"/>
    <w:unhideWhenUsed/>
    <w:rsid w:val="00C1221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12218"/>
  </w:style>
  <w:style w:type="character" w:styleId="ab">
    <w:name w:val="annotation reference"/>
    <w:basedOn w:val="a0"/>
    <w:semiHidden/>
    <w:unhideWhenUsed/>
    <w:rsid w:val="00D3702E"/>
    <w:rPr>
      <w:sz w:val="16"/>
      <w:szCs w:val="16"/>
    </w:rPr>
  </w:style>
  <w:style w:type="paragraph" w:styleId="ac">
    <w:name w:val="annotation subject"/>
    <w:basedOn w:val="a9"/>
    <w:next w:val="a9"/>
    <w:link w:val="ad"/>
    <w:semiHidden/>
    <w:unhideWhenUsed/>
    <w:rsid w:val="00D3702E"/>
    <w:rPr>
      <w:b/>
      <w:bCs/>
    </w:rPr>
  </w:style>
  <w:style w:type="character" w:customStyle="1" w:styleId="ad">
    <w:name w:val="Тема примечания Знак"/>
    <w:basedOn w:val="aa"/>
    <w:link w:val="ac"/>
    <w:semiHidden/>
    <w:rsid w:val="00D37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Далур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 И.Б.</dc:creator>
  <cp:lastModifiedBy>kropacheva.l.m</cp:lastModifiedBy>
  <cp:revision>16</cp:revision>
  <cp:lastPrinted>2020-10-07T09:35:00Z</cp:lastPrinted>
  <dcterms:created xsi:type="dcterms:W3CDTF">2020-05-25T08:13:00Z</dcterms:created>
  <dcterms:modified xsi:type="dcterms:W3CDTF">2022-04-27T08:45:00Z</dcterms:modified>
</cp:coreProperties>
</file>