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706C7" w14:textId="77777777" w:rsidR="00013B11" w:rsidRPr="003F1003" w:rsidRDefault="00013B11" w:rsidP="00013B11">
      <w:pPr>
        <w:keepNext/>
        <w:jc w:val="right"/>
        <w:rPr>
          <w:b/>
          <w:color w:val="000000"/>
        </w:rPr>
      </w:pPr>
      <w:bookmarkStart w:id="0" w:name="_Toc165887577"/>
      <w:r w:rsidRPr="003F1003">
        <w:rPr>
          <w:b/>
          <w:color w:val="000000"/>
        </w:rPr>
        <w:t>УТВЕРЖДАЮ</w:t>
      </w:r>
    </w:p>
    <w:p w14:paraId="6A28AE8B" w14:textId="77777777" w:rsidR="0094216D" w:rsidRDefault="0094216D" w:rsidP="0094216D">
      <w:pPr>
        <w:keepNext/>
        <w:jc w:val="right"/>
      </w:pPr>
      <w:r>
        <w:t>Заместитель начальника службы</w:t>
      </w:r>
    </w:p>
    <w:p w14:paraId="35BCFD70" w14:textId="77777777" w:rsidR="0094216D" w:rsidRDefault="0094216D" w:rsidP="0094216D">
      <w:pPr>
        <w:keepNext/>
        <w:jc w:val="right"/>
      </w:pPr>
      <w:r>
        <w:t>материально-технического снабжения</w:t>
      </w:r>
    </w:p>
    <w:p w14:paraId="2E537D97" w14:textId="77777777" w:rsidR="0094216D" w:rsidRDefault="0094216D" w:rsidP="0094216D">
      <w:pPr>
        <w:keepNext/>
        <w:jc w:val="right"/>
      </w:pPr>
    </w:p>
    <w:p w14:paraId="5405E3C5" w14:textId="77777777" w:rsidR="0094216D" w:rsidRDefault="0094216D" w:rsidP="0094216D">
      <w:pPr>
        <w:keepNext/>
        <w:jc w:val="right"/>
      </w:pPr>
      <w:r>
        <w:t>________________ О.Н. Комиссарова</w:t>
      </w:r>
    </w:p>
    <w:p w14:paraId="00FFD536" w14:textId="77777777" w:rsidR="0094216D" w:rsidRDefault="0094216D" w:rsidP="0094216D">
      <w:pPr>
        <w:keepNext/>
        <w:jc w:val="right"/>
      </w:pPr>
    </w:p>
    <w:p w14:paraId="27DBA982" w14:textId="71A32785" w:rsidR="00013B11" w:rsidRPr="003F1003" w:rsidRDefault="0094216D" w:rsidP="0094216D">
      <w:pPr>
        <w:keepNext/>
        <w:jc w:val="right"/>
      </w:pPr>
      <w:r>
        <w:t>«____» _____________2023 г.</w:t>
      </w:r>
    </w:p>
    <w:p w14:paraId="3102A6BC" w14:textId="77777777" w:rsidR="00013B11" w:rsidRPr="003F1003" w:rsidRDefault="00013B11" w:rsidP="00013B11">
      <w:pPr>
        <w:keepNext/>
        <w:jc w:val="right"/>
      </w:pPr>
    </w:p>
    <w:p w14:paraId="590F796E" w14:textId="77777777" w:rsidR="00013B11" w:rsidRPr="003F1003" w:rsidRDefault="00013B11" w:rsidP="00013B11">
      <w:pPr>
        <w:keepNext/>
        <w:jc w:val="right"/>
      </w:pPr>
    </w:p>
    <w:p w14:paraId="41B2519E" w14:textId="77777777" w:rsidR="00013B11" w:rsidRPr="00BD5457" w:rsidRDefault="00013B11" w:rsidP="00013B11">
      <w:pPr>
        <w:jc w:val="right"/>
        <w:rPr>
          <w:b/>
          <w:color w:val="000000"/>
          <w:sz w:val="28"/>
          <w:szCs w:val="28"/>
        </w:rPr>
      </w:pPr>
    </w:p>
    <w:p w14:paraId="70F20060" w14:textId="77777777" w:rsidR="000A02A6" w:rsidRPr="00013B11" w:rsidRDefault="000A02A6" w:rsidP="000A02A6">
      <w:pPr>
        <w:widowControl w:val="0"/>
        <w:jc w:val="center"/>
        <w:rPr>
          <w:b/>
        </w:rPr>
      </w:pPr>
      <w:r w:rsidRPr="00013B11">
        <w:rPr>
          <w:b/>
        </w:rPr>
        <w:t>Технические требования</w:t>
      </w:r>
    </w:p>
    <w:p w14:paraId="0F0544E2" w14:textId="184E2406" w:rsidR="000A02A6" w:rsidRPr="006556A6" w:rsidRDefault="000A02A6" w:rsidP="000A02A6">
      <w:pPr>
        <w:widowControl w:val="0"/>
        <w:jc w:val="center"/>
        <w:rPr>
          <w:sz w:val="28"/>
          <w:szCs w:val="28"/>
          <w:lang w:eastAsia="ar-SA"/>
        </w:rPr>
      </w:pPr>
      <w:r w:rsidRPr="00013B11">
        <w:rPr>
          <w:b/>
        </w:rPr>
        <w:t xml:space="preserve">на поставку </w:t>
      </w:r>
      <w:r w:rsidRPr="00641DA9">
        <w:rPr>
          <w:b/>
        </w:rPr>
        <w:t>химикатов</w:t>
      </w:r>
      <w:r w:rsidR="00641DA9" w:rsidRPr="00641DA9">
        <w:rPr>
          <w:b/>
        </w:rPr>
        <w:t xml:space="preserve"> </w:t>
      </w:r>
      <w:r w:rsidR="00652214">
        <w:rPr>
          <w:b/>
        </w:rPr>
        <w:t>1</w:t>
      </w:r>
      <w:r w:rsidR="006556A6" w:rsidRPr="006556A6">
        <w:rPr>
          <w:b/>
        </w:rPr>
        <w:t xml:space="preserve"> </w:t>
      </w:r>
      <w:r w:rsidR="004B750D">
        <w:rPr>
          <w:b/>
        </w:rPr>
        <w:t xml:space="preserve"> </w:t>
      </w:r>
    </w:p>
    <w:p w14:paraId="58305C0E" w14:textId="77777777" w:rsidR="000A02A6" w:rsidRPr="00013B11" w:rsidRDefault="000A02A6" w:rsidP="000A02A6">
      <w:pPr>
        <w:widowControl w:val="0"/>
        <w:ind w:firstLine="567"/>
        <w:jc w:val="both"/>
        <w:rPr>
          <w:sz w:val="28"/>
          <w:szCs w:val="28"/>
          <w:lang w:eastAsia="ar-SA"/>
        </w:rPr>
      </w:pPr>
    </w:p>
    <w:p w14:paraId="524869A4" w14:textId="77777777" w:rsidR="000A02A6" w:rsidRPr="00013B11" w:rsidRDefault="000A02A6" w:rsidP="000A02A6">
      <w:pPr>
        <w:widowControl w:val="0"/>
        <w:autoSpaceDE w:val="0"/>
        <w:autoSpaceDN w:val="0"/>
        <w:adjustRightInd w:val="0"/>
        <w:jc w:val="center"/>
        <w:outlineLvl w:val="1"/>
        <w:rPr>
          <w:b/>
          <w:bCs/>
        </w:rPr>
      </w:pPr>
      <w:r w:rsidRPr="00013B11">
        <w:rPr>
          <w:b/>
          <w:bCs/>
        </w:rPr>
        <w:t>Раздел 1. Общие требования</w:t>
      </w:r>
    </w:p>
    <w:p w14:paraId="3F098947" w14:textId="77777777" w:rsidR="00971D72" w:rsidRPr="00013B11" w:rsidRDefault="00971D72" w:rsidP="003C0055">
      <w:pPr>
        <w:widowControl w:val="0"/>
        <w:autoSpaceDE w:val="0"/>
        <w:autoSpaceDN w:val="0"/>
        <w:adjustRightInd w:val="0"/>
        <w:jc w:val="center"/>
        <w:outlineLvl w:val="1"/>
        <w:rPr>
          <w:b/>
          <w:bCs/>
        </w:rPr>
      </w:pPr>
    </w:p>
    <w:p w14:paraId="6BE43451" w14:textId="77777777" w:rsidR="00DF4B40" w:rsidRPr="00013B11" w:rsidRDefault="00DF4B40" w:rsidP="003C0055">
      <w:pPr>
        <w:widowControl w:val="0"/>
        <w:autoSpaceDE w:val="0"/>
        <w:autoSpaceDN w:val="0"/>
        <w:adjustRightInd w:val="0"/>
        <w:jc w:val="both"/>
        <w:outlineLvl w:val="2"/>
      </w:pPr>
      <w:r w:rsidRPr="00013B11">
        <w:t>1.</w:t>
      </w:r>
      <w:r w:rsidR="00D71959" w:rsidRPr="00013B11">
        <w:t>1</w:t>
      </w:r>
      <w:r w:rsidRPr="00013B11">
        <w:t>. Цели и правовое основание для поставки товара</w:t>
      </w:r>
    </w:p>
    <w:p w14:paraId="2CB80B3A" w14:textId="77777777" w:rsidR="00DF4B40" w:rsidRPr="00013B11" w:rsidRDefault="00DF4B40" w:rsidP="003C0055">
      <w:pPr>
        <w:widowControl w:val="0"/>
        <w:tabs>
          <w:tab w:val="left" w:pos="1134"/>
        </w:tabs>
        <w:jc w:val="both"/>
        <w:outlineLvl w:val="1"/>
      </w:pPr>
      <w:r w:rsidRPr="00013B11">
        <w:t>1.</w:t>
      </w:r>
      <w:r w:rsidR="00D71959" w:rsidRPr="00013B11">
        <w:t>1</w:t>
      </w:r>
      <w:r w:rsidRPr="00013B11">
        <w:t xml:space="preserve">.1. Целью данной закупки является обеспечение потребности подразделений </w:t>
      </w:r>
      <w:r w:rsidR="006C1DBA" w:rsidRPr="00013B11">
        <w:br/>
      </w:r>
      <w:r w:rsidRPr="00013B11">
        <w:t>ГУП «Петербургский метрополитен» на</w:t>
      </w:r>
      <w:r w:rsidR="00A74916" w:rsidRPr="00013B11">
        <w:t xml:space="preserve"> </w:t>
      </w:r>
      <w:r w:rsidR="008F18F1">
        <w:t xml:space="preserve"> </w:t>
      </w:r>
      <w:r w:rsidR="0056042E" w:rsidRPr="00013B11">
        <w:t>202</w:t>
      </w:r>
      <w:r w:rsidR="003F1003">
        <w:t>3</w:t>
      </w:r>
      <w:r w:rsidR="008F18F1">
        <w:t>-2024</w:t>
      </w:r>
      <w:r w:rsidRPr="00013B11">
        <w:t xml:space="preserve"> год.</w:t>
      </w:r>
    </w:p>
    <w:p w14:paraId="2B937707" w14:textId="77777777" w:rsidR="00DF4B40" w:rsidRPr="00013B11" w:rsidRDefault="00DF4B40" w:rsidP="003C0055">
      <w:pPr>
        <w:widowControl w:val="0"/>
        <w:tabs>
          <w:tab w:val="left" w:pos="1134"/>
        </w:tabs>
        <w:jc w:val="both"/>
        <w:outlineLvl w:val="1"/>
      </w:pPr>
      <w:r w:rsidRPr="00013B11">
        <w:t>1.</w:t>
      </w:r>
      <w:r w:rsidR="00D71959" w:rsidRPr="00013B11">
        <w:t>1</w:t>
      </w:r>
      <w:r w:rsidRPr="00013B11">
        <w:t xml:space="preserve">.2. Основанием для закупки является: </w:t>
      </w:r>
    </w:p>
    <w:p w14:paraId="534A21E8" w14:textId="77777777" w:rsidR="00DF4B40" w:rsidRPr="00013B11" w:rsidRDefault="0097528B" w:rsidP="003C0055">
      <w:pPr>
        <w:widowControl w:val="0"/>
        <w:jc w:val="both"/>
      </w:pPr>
      <w:r w:rsidRPr="00013B11">
        <w:t>План</w:t>
      </w:r>
      <w:r w:rsidR="00DF4B40" w:rsidRPr="00013B11">
        <w:t xml:space="preserve"> закупок ГУП «Петербургский метрополитен» на 20</w:t>
      </w:r>
      <w:r w:rsidR="00775DF2" w:rsidRPr="00013B11">
        <w:t>2</w:t>
      </w:r>
      <w:r w:rsidR="008F18F1">
        <w:t>3</w:t>
      </w:r>
      <w:r w:rsidR="00A74916" w:rsidRPr="00013B11">
        <w:t xml:space="preserve"> </w:t>
      </w:r>
      <w:r w:rsidR="00DF4B40" w:rsidRPr="00013B11">
        <w:t>год</w:t>
      </w:r>
    </w:p>
    <w:p w14:paraId="5E039D5E" w14:textId="77777777" w:rsidR="00DF4B40" w:rsidRPr="00013B11" w:rsidRDefault="00DF4B40" w:rsidP="003C0055">
      <w:pPr>
        <w:widowControl w:val="0"/>
        <w:jc w:val="both"/>
      </w:pPr>
      <w:r w:rsidRPr="00013B11">
        <w:t xml:space="preserve">Пункт 2.2.8 (материально-техническое обеспечение хозяйственной деятельности) Устава </w:t>
      </w:r>
      <w:r w:rsidR="006C1DBA" w:rsidRPr="00013B11">
        <w:br/>
      </w:r>
      <w:r w:rsidRPr="00013B11">
        <w:t>ГУП «Петербургский метрополитен.</w:t>
      </w:r>
    </w:p>
    <w:p w14:paraId="4BB9020E" w14:textId="77777777" w:rsidR="00CE5879" w:rsidRPr="00013B11" w:rsidRDefault="00F724F6" w:rsidP="003C0055">
      <w:pPr>
        <w:widowControl w:val="0"/>
        <w:autoSpaceDE w:val="0"/>
        <w:autoSpaceDN w:val="0"/>
        <w:adjustRightInd w:val="0"/>
        <w:ind w:firstLine="709"/>
        <w:jc w:val="both"/>
        <w:rPr>
          <w:b/>
          <w:bCs/>
        </w:rPr>
      </w:pPr>
      <w:r w:rsidRPr="00013B11">
        <w:t xml:space="preserve"> </w:t>
      </w:r>
    </w:p>
    <w:p w14:paraId="1390A3F0" w14:textId="77777777" w:rsidR="00CE5879" w:rsidRPr="00013B11" w:rsidRDefault="00CE5879" w:rsidP="003C0055">
      <w:pPr>
        <w:widowControl w:val="0"/>
        <w:autoSpaceDE w:val="0"/>
        <w:autoSpaceDN w:val="0"/>
        <w:adjustRightInd w:val="0"/>
        <w:ind w:firstLine="709"/>
        <w:jc w:val="center"/>
        <w:outlineLvl w:val="1"/>
        <w:rPr>
          <w:b/>
          <w:bCs/>
        </w:rPr>
      </w:pPr>
      <w:r w:rsidRPr="00013B11">
        <w:rPr>
          <w:b/>
          <w:bCs/>
        </w:rPr>
        <w:t xml:space="preserve">Раздел 2. Требования к </w:t>
      </w:r>
      <w:r w:rsidR="003F1003">
        <w:rPr>
          <w:b/>
          <w:bCs/>
        </w:rPr>
        <w:t>предмету</w:t>
      </w:r>
      <w:r w:rsidRPr="00013B11">
        <w:rPr>
          <w:b/>
          <w:bCs/>
        </w:rPr>
        <w:t xml:space="preserve"> объекта закупки и условий </w:t>
      </w:r>
      <w:r w:rsidR="00EC36AB" w:rsidRPr="00013B11">
        <w:rPr>
          <w:b/>
          <w:bCs/>
        </w:rPr>
        <w:t>Договора</w:t>
      </w:r>
      <w:r w:rsidRPr="00013B11">
        <w:rPr>
          <w:b/>
          <w:bCs/>
        </w:rPr>
        <w:t xml:space="preserve"> </w:t>
      </w:r>
    </w:p>
    <w:p w14:paraId="2EEDE14A" w14:textId="77777777" w:rsidR="00CE5879" w:rsidRPr="00013B11" w:rsidRDefault="00CE5879" w:rsidP="003C0055">
      <w:pPr>
        <w:pStyle w:val="ConsPlusNonformat"/>
        <w:widowControl w:val="0"/>
        <w:ind w:firstLine="709"/>
        <w:jc w:val="both"/>
        <w:rPr>
          <w:rFonts w:ascii="Times New Roman" w:hAnsi="Times New Roman" w:cs="Times New Roman"/>
          <w:sz w:val="24"/>
          <w:szCs w:val="24"/>
        </w:rPr>
      </w:pPr>
    </w:p>
    <w:p w14:paraId="76E8A913" w14:textId="034D3C50" w:rsidR="004E45D0" w:rsidRPr="00013B11" w:rsidRDefault="004E45D0" w:rsidP="003C0055">
      <w:pPr>
        <w:widowControl w:val="0"/>
        <w:ind w:firstLine="567"/>
      </w:pPr>
      <w:r w:rsidRPr="00013B11">
        <w:t xml:space="preserve">2.1. </w:t>
      </w:r>
      <w:r w:rsidR="003F1003">
        <w:t>Предмет</w:t>
      </w:r>
      <w:r w:rsidRPr="00013B11">
        <w:t xml:space="preserve"> закупки</w:t>
      </w:r>
      <w:r w:rsidR="0081306E" w:rsidRPr="00013B11">
        <w:t xml:space="preserve">: </w:t>
      </w:r>
      <w:r w:rsidR="00641DA9" w:rsidRPr="00641DA9">
        <w:rPr>
          <w:b/>
        </w:rPr>
        <w:t>химикат</w:t>
      </w:r>
      <w:r w:rsidR="00993894">
        <w:rPr>
          <w:b/>
        </w:rPr>
        <w:t xml:space="preserve">ы </w:t>
      </w:r>
      <w:r w:rsidR="006556A6">
        <w:t xml:space="preserve"> </w:t>
      </w:r>
      <w:r w:rsidRPr="00013B11">
        <w:t>(далее – товар).</w:t>
      </w:r>
    </w:p>
    <w:p w14:paraId="56AB2BE5" w14:textId="77777777" w:rsidR="004E45D0" w:rsidRPr="00013B11" w:rsidRDefault="004E45D0" w:rsidP="003C0055">
      <w:pPr>
        <w:widowControl w:val="0"/>
        <w:ind w:firstLine="567"/>
        <w:rPr>
          <w:b/>
          <w:i/>
        </w:rPr>
      </w:pPr>
      <w:r w:rsidRPr="00013B11">
        <w:rPr>
          <w:b/>
          <w:i/>
        </w:rPr>
        <w:t>2.2. Требования к качеству товара:</w:t>
      </w:r>
    </w:p>
    <w:p w14:paraId="7FBFE2E7" w14:textId="7B6A046D" w:rsidR="004E45D0" w:rsidRPr="00013B11" w:rsidRDefault="004E45D0" w:rsidP="003C0055">
      <w:pPr>
        <w:widowControl w:val="0"/>
        <w:autoSpaceDE w:val="0"/>
        <w:autoSpaceDN w:val="0"/>
        <w:adjustRightInd w:val="0"/>
        <w:ind w:firstLine="567"/>
        <w:jc w:val="both"/>
      </w:pPr>
      <w:r w:rsidRPr="00013B11">
        <w:t xml:space="preserve">2.2.1 Поставляемый товар должен соответствовать требованиям, указанным в Приложении </w:t>
      </w:r>
      <w:r w:rsidRPr="00013B11">
        <w:rPr>
          <w:i/>
        </w:rPr>
        <w:t>№1,</w:t>
      </w:r>
      <w:r w:rsidR="004A60F2">
        <w:rPr>
          <w:i/>
        </w:rPr>
        <w:t xml:space="preserve"> </w:t>
      </w:r>
      <w:r w:rsidR="003F1003">
        <w:rPr>
          <w:i/>
        </w:rPr>
        <w:t>№</w:t>
      </w:r>
      <w:r w:rsidRPr="00013B11">
        <w:rPr>
          <w:i/>
        </w:rPr>
        <w:t>2</w:t>
      </w:r>
      <w:r w:rsidRPr="00013B11">
        <w:t xml:space="preserve"> к настоящ</w:t>
      </w:r>
      <w:r w:rsidR="00A74916" w:rsidRPr="00013B11">
        <w:t>им</w:t>
      </w:r>
      <w:r w:rsidRPr="00013B11">
        <w:t xml:space="preserve"> техническ</w:t>
      </w:r>
      <w:r w:rsidR="00A74916" w:rsidRPr="00013B11">
        <w:t>им</w:t>
      </w:r>
      <w:r w:rsidRPr="00013B11">
        <w:t xml:space="preserve"> </w:t>
      </w:r>
      <w:r w:rsidR="00A74916" w:rsidRPr="00013B11">
        <w:t>требованиям</w:t>
      </w:r>
      <w:r w:rsidRPr="00013B11">
        <w:t xml:space="preserve"> и нормативным актам, устанавливающим требования к товару, в том числе требования к сертификации и декларированию товара.</w:t>
      </w:r>
    </w:p>
    <w:p w14:paraId="7F70BBA3" w14:textId="77777777" w:rsidR="004E45D0" w:rsidRPr="00013B11" w:rsidRDefault="004E45D0" w:rsidP="003C0055">
      <w:pPr>
        <w:widowControl w:val="0"/>
        <w:autoSpaceDE w:val="0"/>
        <w:autoSpaceDN w:val="0"/>
        <w:adjustRightInd w:val="0"/>
        <w:ind w:firstLine="567"/>
        <w:jc w:val="both"/>
      </w:pPr>
      <w:r w:rsidRPr="00013B11">
        <w:t>2.2.2. Поставляемый товар должен быть новым (не бывшим в употреблении, в ремонте, в том числе товаром, который не был восстановлен, у которого не была осуществлена замена составных частей, не были восстановлены потребительские свойства).</w:t>
      </w:r>
    </w:p>
    <w:p w14:paraId="22DB6902" w14:textId="2D38C1EF" w:rsidR="00355CC2" w:rsidRPr="00013B11" w:rsidRDefault="00355CC2" w:rsidP="003C0055">
      <w:pPr>
        <w:widowControl w:val="0"/>
        <w:autoSpaceDE w:val="0"/>
        <w:autoSpaceDN w:val="0"/>
        <w:adjustRightInd w:val="0"/>
        <w:ind w:firstLine="567"/>
        <w:jc w:val="both"/>
      </w:pPr>
      <w:r w:rsidRPr="00013B11">
        <w:t>2.2.3. Товар должна соответствовать требованиям, указанным в нормативно-технической документации согласно Приложению №1</w:t>
      </w:r>
      <w:r w:rsidR="004A60F2">
        <w:t xml:space="preserve">, 2 </w:t>
      </w:r>
      <w:r w:rsidRPr="00013B11">
        <w:t xml:space="preserve"> к настоящим техническим требованиям.</w:t>
      </w:r>
    </w:p>
    <w:p w14:paraId="565830E4" w14:textId="77777777" w:rsidR="004E45D0" w:rsidRPr="00013B11" w:rsidRDefault="004E45D0" w:rsidP="003C0055">
      <w:pPr>
        <w:widowControl w:val="0"/>
        <w:autoSpaceDE w:val="0"/>
        <w:autoSpaceDN w:val="0"/>
        <w:adjustRightInd w:val="0"/>
        <w:ind w:firstLine="567"/>
        <w:jc w:val="both"/>
        <w:rPr>
          <w:b/>
          <w:i/>
        </w:rPr>
      </w:pPr>
      <w:r w:rsidRPr="00013B11">
        <w:rPr>
          <w:b/>
          <w:i/>
        </w:rPr>
        <w:t>2.3. Требования к упаковке, маркировк</w:t>
      </w:r>
      <w:r w:rsidR="00D71959" w:rsidRPr="00013B11">
        <w:rPr>
          <w:b/>
          <w:i/>
        </w:rPr>
        <w:t>е</w:t>
      </w:r>
      <w:r w:rsidRPr="00013B11">
        <w:rPr>
          <w:b/>
          <w:i/>
        </w:rPr>
        <w:t xml:space="preserve"> товара:</w:t>
      </w:r>
    </w:p>
    <w:p w14:paraId="10587964" w14:textId="77777777" w:rsidR="00A74916" w:rsidRPr="00013B11" w:rsidRDefault="009E4288" w:rsidP="003C0055">
      <w:pPr>
        <w:widowControl w:val="0"/>
        <w:autoSpaceDE w:val="0"/>
        <w:autoSpaceDN w:val="0"/>
        <w:adjustRightInd w:val="0"/>
        <w:ind w:firstLine="567"/>
        <w:jc w:val="both"/>
      </w:pPr>
      <w:r w:rsidRPr="00013B11">
        <w:t xml:space="preserve">2.3.1.  </w:t>
      </w:r>
      <w:r w:rsidR="00A74916" w:rsidRPr="00013B11">
        <w:tab/>
        <w:t>Товар должен поставляться в невозвратной упаковке, соо</w:t>
      </w:r>
      <w:r w:rsidR="00D71959" w:rsidRPr="00013B11">
        <w:t>тветствующей характеру данного т</w:t>
      </w:r>
      <w:r w:rsidR="00A74916" w:rsidRPr="00013B11">
        <w:t>овара, а также отвечать установленным международным и государственным стандартам, техническим требованиям производителя.</w:t>
      </w:r>
    </w:p>
    <w:p w14:paraId="2D35ADA6" w14:textId="77777777" w:rsidR="00A74916" w:rsidRPr="00013B11" w:rsidRDefault="00A74916" w:rsidP="003C0055">
      <w:pPr>
        <w:widowControl w:val="0"/>
        <w:autoSpaceDE w:val="0"/>
        <w:autoSpaceDN w:val="0"/>
        <w:adjustRightInd w:val="0"/>
        <w:ind w:firstLine="567"/>
        <w:jc w:val="both"/>
      </w:pPr>
      <w:r w:rsidRPr="00013B11">
        <w:t xml:space="preserve">2.3.2. Упаковка </w:t>
      </w:r>
      <w:r w:rsidR="00D71959" w:rsidRPr="00013B11">
        <w:t>т</w:t>
      </w:r>
      <w:r w:rsidRPr="00013B11">
        <w:t xml:space="preserve">овара должна обеспечивать его сохранность от механических повреждений, атмосферных осадков во время транспортировки с помощью транспортных средств. Поставщик несет </w:t>
      </w:r>
      <w:r w:rsidR="00D71959" w:rsidRPr="00013B11">
        <w:t>ответственность за повреждение т</w:t>
      </w:r>
      <w:r w:rsidRPr="00013B11">
        <w:t>овара вследствие его ненадлежащей упаковки.</w:t>
      </w:r>
    </w:p>
    <w:p w14:paraId="7F53753E" w14:textId="77777777" w:rsidR="00A74916" w:rsidRPr="00013B11" w:rsidRDefault="00A74916" w:rsidP="003C0055">
      <w:pPr>
        <w:widowControl w:val="0"/>
        <w:autoSpaceDE w:val="0"/>
        <w:autoSpaceDN w:val="0"/>
        <w:adjustRightInd w:val="0"/>
        <w:ind w:firstLine="567"/>
        <w:jc w:val="both"/>
      </w:pPr>
      <w:r w:rsidRPr="00013B11">
        <w:t>2.3.3. Каждая номенклатура товара, при поставке на склад Заказчика должна быть упакована в отдельную грузовую единицу (тару) и промаркирована на упаковке. В случае невозможности упаковки товара, к нему должна прилагаться бирка (этикетка и т.п.).</w:t>
      </w:r>
    </w:p>
    <w:p w14:paraId="3FC5D7B7" w14:textId="77777777" w:rsidR="00A74916" w:rsidRPr="00013B11" w:rsidRDefault="00A74916" w:rsidP="003C0055">
      <w:pPr>
        <w:widowControl w:val="0"/>
        <w:autoSpaceDE w:val="0"/>
        <w:autoSpaceDN w:val="0"/>
        <w:adjustRightInd w:val="0"/>
        <w:ind w:firstLine="567"/>
        <w:jc w:val="both"/>
      </w:pPr>
      <w:r w:rsidRPr="00013B11">
        <w:t>2.3.4. Маркировка или бирка на грузовой единице (таре) (на бумажном носителе в печатной форме) должна в обязательном порядке содержать следующие сведения:</w:t>
      </w:r>
    </w:p>
    <w:p w14:paraId="23F15BA1" w14:textId="77777777" w:rsidR="00A74916" w:rsidRPr="00013B11" w:rsidRDefault="00A74916" w:rsidP="003C0055">
      <w:pPr>
        <w:widowControl w:val="0"/>
        <w:autoSpaceDE w:val="0"/>
        <w:autoSpaceDN w:val="0"/>
        <w:adjustRightInd w:val="0"/>
        <w:ind w:firstLine="567"/>
        <w:jc w:val="both"/>
      </w:pPr>
      <w:r w:rsidRPr="00013B11">
        <w:t>- наименование поставщика;</w:t>
      </w:r>
    </w:p>
    <w:p w14:paraId="7D54E249" w14:textId="77777777" w:rsidR="00A74916" w:rsidRPr="00013B11" w:rsidRDefault="00A74916" w:rsidP="003C0055">
      <w:pPr>
        <w:widowControl w:val="0"/>
        <w:autoSpaceDE w:val="0"/>
        <w:autoSpaceDN w:val="0"/>
        <w:adjustRightInd w:val="0"/>
        <w:ind w:firstLine="567"/>
        <w:jc w:val="both"/>
      </w:pPr>
      <w:r w:rsidRPr="00013B11">
        <w:t xml:space="preserve">- наименование товара в соответствии с </w:t>
      </w:r>
      <w:r w:rsidR="00404166" w:rsidRPr="00013B11">
        <w:t>Договор</w:t>
      </w:r>
      <w:r w:rsidRPr="00013B11">
        <w:t xml:space="preserve">ом, </w:t>
      </w:r>
    </w:p>
    <w:p w14:paraId="3C7A1091" w14:textId="77777777" w:rsidR="00A74916" w:rsidRPr="00013B11" w:rsidRDefault="00A74916" w:rsidP="003C0055">
      <w:pPr>
        <w:widowControl w:val="0"/>
        <w:autoSpaceDE w:val="0"/>
        <w:autoSpaceDN w:val="0"/>
        <w:adjustRightInd w:val="0"/>
        <w:ind w:firstLine="567"/>
        <w:jc w:val="both"/>
      </w:pPr>
      <w:r w:rsidRPr="00013B11">
        <w:t xml:space="preserve">- номенклатурный номер в соответствии с </w:t>
      </w:r>
      <w:r w:rsidR="00404166" w:rsidRPr="00013B11">
        <w:t>Договор</w:t>
      </w:r>
      <w:r w:rsidRPr="00013B11">
        <w:t xml:space="preserve">ом, </w:t>
      </w:r>
    </w:p>
    <w:p w14:paraId="31DA62DE" w14:textId="77777777" w:rsidR="00A74916" w:rsidRPr="00013B11" w:rsidRDefault="00A74916" w:rsidP="003C0055">
      <w:pPr>
        <w:widowControl w:val="0"/>
        <w:autoSpaceDE w:val="0"/>
        <w:autoSpaceDN w:val="0"/>
        <w:adjustRightInd w:val="0"/>
        <w:ind w:firstLine="567"/>
        <w:jc w:val="both"/>
      </w:pPr>
      <w:r w:rsidRPr="00013B11">
        <w:t>- количество товара, содержащееся в грузовой единице (таре),</w:t>
      </w:r>
    </w:p>
    <w:p w14:paraId="220FB079" w14:textId="77777777" w:rsidR="00A74916" w:rsidRPr="00013B11" w:rsidRDefault="00A74916" w:rsidP="003C0055">
      <w:pPr>
        <w:widowControl w:val="0"/>
        <w:autoSpaceDE w:val="0"/>
        <w:autoSpaceDN w:val="0"/>
        <w:adjustRightInd w:val="0"/>
        <w:ind w:firstLine="567"/>
        <w:jc w:val="both"/>
      </w:pPr>
      <w:r w:rsidRPr="00013B11">
        <w:t>- дату изготовления товара.</w:t>
      </w:r>
    </w:p>
    <w:p w14:paraId="4EF1D2EB" w14:textId="716BD61F" w:rsidR="00177B6B" w:rsidRPr="00013B11" w:rsidRDefault="00177B6B" w:rsidP="00177B6B">
      <w:pPr>
        <w:outlineLvl w:val="0"/>
        <w:rPr>
          <w:sz w:val="22"/>
          <w:szCs w:val="22"/>
        </w:rPr>
      </w:pPr>
      <w:r w:rsidRPr="00013B11">
        <w:rPr>
          <w:b/>
          <w:u w:val="single"/>
        </w:rPr>
        <w:lastRenderedPageBreak/>
        <w:t xml:space="preserve">позиция </w:t>
      </w:r>
      <w:r w:rsidR="004E7C17">
        <w:rPr>
          <w:b/>
          <w:u w:val="single"/>
        </w:rPr>
        <w:t>1</w:t>
      </w:r>
      <w:r w:rsidRPr="00013B11">
        <w:rPr>
          <w:b/>
          <w:u w:val="single"/>
        </w:rPr>
        <w:t xml:space="preserve">: </w:t>
      </w:r>
      <w:r w:rsidRPr="00013B11">
        <w:rPr>
          <w:sz w:val="22"/>
          <w:szCs w:val="22"/>
        </w:rPr>
        <w:t>В соответствии с п.4.3. ГОСТ Р 51574-2018</w:t>
      </w:r>
    </w:p>
    <w:p w14:paraId="7AA03EC9" w14:textId="77777777" w:rsidR="000A1D41" w:rsidRPr="00013B11" w:rsidRDefault="000A1D41" w:rsidP="000A1D41">
      <w:pPr>
        <w:widowControl w:val="0"/>
        <w:autoSpaceDE w:val="0"/>
        <w:autoSpaceDN w:val="0"/>
        <w:adjustRightInd w:val="0"/>
        <w:ind w:firstLine="567"/>
        <w:jc w:val="both"/>
      </w:pPr>
      <w:r w:rsidRPr="00013B11">
        <w:t>2.3.5.</w:t>
      </w:r>
      <w:r w:rsidRPr="00013B11">
        <w:tab/>
        <w:t>В случае не соблюдения требований, установленных в п.2.3. настоящих технических требований, Заказчик вправе не принимать поставленный товар.</w:t>
      </w:r>
    </w:p>
    <w:p w14:paraId="7095A751" w14:textId="77777777" w:rsidR="008403AE" w:rsidRPr="00013B11" w:rsidRDefault="000A1D41" w:rsidP="008403AE">
      <w:pPr>
        <w:widowControl w:val="0"/>
        <w:jc w:val="both"/>
      </w:pPr>
      <w:r w:rsidRPr="00013B11">
        <w:t xml:space="preserve">          </w:t>
      </w:r>
      <w:r w:rsidR="008403AE" w:rsidRPr="00013B11">
        <w:t>2.3.</w:t>
      </w:r>
      <w:r w:rsidRPr="00013B11">
        <w:t>6</w:t>
      </w:r>
      <w:r w:rsidR="008403AE" w:rsidRPr="00013B11">
        <w:t>. Упаковка, маркировка товара должна соответствовать требованиям, указанным в нормативно-технической документации согласно Приложению №1 к настоящим техническим требованиям.</w:t>
      </w:r>
    </w:p>
    <w:p w14:paraId="3840C9D5" w14:textId="77777777" w:rsidR="004E45D0" w:rsidRPr="00013B11" w:rsidRDefault="004E45D0" w:rsidP="003C0055">
      <w:pPr>
        <w:widowControl w:val="0"/>
        <w:ind w:firstLine="567"/>
        <w:jc w:val="both"/>
        <w:rPr>
          <w:b/>
          <w:i/>
        </w:rPr>
      </w:pPr>
      <w:r w:rsidRPr="00013B11">
        <w:rPr>
          <w:b/>
          <w:i/>
        </w:rPr>
        <w:t>2.</w:t>
      </w:r>
      <w:r w:rsidR="00D36316" w:rsidRPr="00013B11">
        <w:rPr>
          <w:b/>
          <w:i/>
        </w:rPr>
        <w:t>4</w:t>
      </w:r>
      <w:r w:rsidRPr="00013B11">
        <w:rPr>
          <w:b/>
          <w:i/>
        </w:rPr>
        <w:t>. Требования к безопасности товара:</w:t>
      </w:r>
    </w:p>
    <w:p w14:paraId="288BD083" w14:textId="77777777" w:rsidR="004E45D0" w:rsidRPr="00013B11" w:rsidRDefault="004E45D0" w:rsidP="003C0055">
      <w:pPr>
        <w:widowControl w:val="0"/>
        <w:ind w:firstLine="567"/>
        <w:jc w:val="both"/>
      </w:pPr>
      <w:r w:rsidRPr="00013B11">
        <w:t>2.</w:t>
      </w:r>
      <w:r w:rsidR="00D36316" w:rsidRPr="00013B11">
        <w:t>4</w:t>
      </w:r>
      <w:r w:rsidRPr="00013B11">
        <w:t>.1. Товар должен соответствовать требованиям безопасности, действующим на территории Российской Федерации.</w:t>
      </w:r>
    </w:p>
    <w:p w14:paraId="16CB0D28" w14:textId="77777777" w:rsidR="004E45D0" w:rsidRPr="00013B11" w:rsidRDefault="004E45D0" w:rsidP="003C0055">
      <w:pPr>
        <w:widowControl w:val="0"/>
        <w:ind w:firstLine="567"/>
        <w:jc w:val="both"/>
      </w:pPr>
      <w:r w:rsidRPr="00013B11">
        <w:t>2.</w:t>
      </w:r>
      <w:r w:rsidR="00D36316" w:rsidRPr="00013B11">
        <w:t>4</w:t>
      </w:r>
      <w:r w:rsidRPr="00013B11">
        <w:t>.2. Товар должен быть безопасен для жизни, здоровья, имущества Заказчика и окружающей среды при обычных условиях его использования, хранения, транспортировки и утилизации.</w:t>
      </w:r>
    </w:p>
    <w:p w14:paraId="06C469A9" w14:textId="77777777" w:rsidR="00DA7170" w:rsidRPr="00013B11" w:rsidRDefault="00DA7170" w:rsidP="003C0055">
      <w:pPr>
        <w:widowControl w:val="0"/>
        <w:ind w:firstLine="567"/>
        <w:jc w:val="both"/>
      </w:pPr>
      <w:r w:rsidRPr="00013B11">
        <w:t>2.</w:t>
      </w:r>
      <w:r w:rsidR="00D36316" w:rsidRPr="00013B11">
        <w:t>4</w:t>
      </w:r>
      <w:r w:rsidRPr="00013B11">
        <w:t>.3.</w:t>
      </w:r>
      <w:r w:rsidR="00822444" w:rsidRPr="00013B11">
        <w:t xml:space="preserve"> </w:t>
      </w:r>
      <w:r w:rsidR="00355CC2" w:rsidRPr="00013B11">
        <w:t>Товар должен соответствовать требованиям безопасности, указанным в нормативно-технической документации согласно</w:t>
      </w:r>
      <w:r w:rsidR="00822444" w:rsidRPr="00013B11">
        <w:t xml:space="preserve">  Приложени</w:t>
      </w:r>
      <w:r w:rsidR="00355CC2" w:rsidRPr="00013B11">
        <w:t>ю</w:t>
      </w:r>
      <w:r w:rsidR="00822444" w:rsidRPr="00013B11">
        <w:t xml:space="preserve"> №1 к настоящ</w:t>
      </w:r>
      <w:r w:rsidR="00355CC2" w:rsidRPr="00013B11">
        <w:t>и</w:t>
      </w:r>
      <w:r w:rsidR="00822444" w:rsidRPr="00013B11">
        <w:t>м техническим требованиям.</w:t>
      </w:r>
    </w:p>
    <w:p w14:paraId="47AE54B0" w14:textId="77777777" w:rsidR="004E45D0" w:rsidRPr="00013B11" w:rsidRDefault="004E45D0" w:rsidP="003C0055">
      <w:pPr>
        <w:widowControl w:val="0"/>
        <w:ind w:firstLine="567"/>
        <w:jc w:val="both"/>
        <w:rPr>
          <w:b/>
          <w:i/>
        </w:rPr>
      </w:pPr>
      <w:r w:rsidRPr="00013B11">
        <w:rPr>
          <w:b/>
          <w:i/>
        </w:rPr>
        <w:t>2.</w:t>
      </w:r>
      <w:r w:rsidR="00D36316" w:rsidRPr="00013B11">
        <w:rPr>
          <w:b/>
          <w:i/>
        </w:rPr>
        <w:t>5</w:t>
      </w:r>
      <w:r w:rsidRPr="00013B11">
        <w:rPr>
          <w:b/>
          <w:i/>
        </w:rPr>
        <w:t>. Требования к количеству товара:</w:t>
      </w:r>
    </w:p>
    <w:p w14:paraId="05F3C99E" w14:textId="77777777" w:rsidR="00641DA9" w:rsidRPr="00641DA9" w:rsidRDefault="00641DA9" w:rsidP="00641DA9">
      <w:pPr>
        <w:keepNext/>
        <w:ind w:firstLine="567"/>
        <w:jc w:val="both"/>
      </w:pPr>
      <w:r w:rsidRPr="00641DA9">
        <w:t>Необходимое количество товаров определить невозможно. Количество товара определяется, исходя из фактической потребности Заказчика в товаре. Оплата поставленного товара осуществляется по цене единицы товара исходя из количества поставленного товара, но в размере, не превышающем максимального значения цены договора, указанного в извещении и документации</w:t>
      </w:r>
      <w:r>
        <w:t>.</w:t>
      </w:r>
    </w:p>
    <w:p w14:paraId="748A7887" w14:textId="77777777" w:rsidR="004E45D0" w:rsidRPr="00013B11" w:rsidRDefault="004E45D0" w:rsidP="003C0055">
      <w:pPr>
        <w:widowControl w:val="0"/>
        <w:ind w:firstLine="567"/>
        <w:jc w:val="both"/>
        <w:rPr>
          <w:b/>
          <w:i/>
        </w:rPr>
      </w:pPr>
      <w:r w:rsidRPr="00013B11">
        <w:rPr>
          <w:b/>
          <w:i/>
        </w:rPr>
        <w:t>2.</w:t>
      </w:r>
      <w:r w:rsidR="00D36316" w:rsidRPr="00013B11">
        <w:rPr>
          <w:b/>
          <w:i/>
        </w:rPr>
        <w:t>6</w:t>
      </w:r>
      <w:r w:rsidRPr="00013B11">
        <w:rPr>
          <w:b/>
          <w:i/>
        </w:rPr>
        <w:t>. Требования к техническим, функциональным и эксплуатационным характеристикам товара:</w:t>
      </w:r>
    </w:p>
    <w:p w14:paraId="7F3ED3D7" w14:textId="77777777" w:rsidR="004E45D0" w:rsidRPr="00013B11" w:rsidRDefault="004E45D0" w:rsidP="003C0055">
      <w:pPr>
        <w:widowControl w:val="0"/>
        <w:autoSpaceDE w:val="0"/>
        <w:autoSpaceDN w:val="0"/>
        <w:adjustRightInd w:val="0"/>
        <w:ind w:firstLine="567"/>
        <w:jc w:val="both"/>
      </w:pPr>
      <w:r w:rsidRPr="00013B11">
        <w:t>2.</w:t>
      </w:r>
      <w:r w:rsidR="00D36316" w:rsidRPr="00013B11">
        <w:t>6</w:t>
      </w:r>
      <w:r w:rsidRPr="00013B11">
        <w:t xml:space="preserve">.1.Товар должен соответствовать требованиям, указанным в Приложении </w:t>
      </w:r>
      <w:r w:rsidRPr="00013B11">
        <w:rPr>
          <w:i/>
        </w:rPr>
        <w:t>№1,</w:t>
      </w:r>
      <w:r w:rsidR="00287704">
        <w:rPr>
          <w:i/>
        </w:rPr>
        <w:t>№</w:t>
      </w:r>
      <w:r w:rsidRPr="00013B11">
        <w:rPr>
          <w:i/>
        </w:rPr>
        <w:t>2</w:t>
      </w:r>
      <w:r w:rsidRPr="00013B11">
        <w:t xml:space="preserve"> к </w:t>
      </w:r>
      <w:r w:rsidR="00A74916" w:rsidRPr="00013B11">
        <w:t>настоящим техническим требованиям</w:t>
      </w:r>
      <w:r w:rsidRPr="00013B11">
        <w:t>.</w:t>
      </w:r>
    </w:p>
    <w:p w14:paraId="2851E89A" w14:textId="77777777" w:rsidR="00CD6942" w:rsidRPr="00013B11" w:rsidRDefault="0081306E" w:rsidP="003C0055">
      <w:pPr>
        <w:widowControl w:val="0"/>
        <w:autoSpaceDE w:val="0"/>
        <w:autoSpaceDN w:val="0"/>
        <w:adjustRightInd w:val="0"/>
        <w:ind w:firstLine="567"/>
        <w:jc w:val="both"/>
        <w:rPr>
          <w:b/>
          <w:i/>
        </w:rPr>
      </w:pPr>
      <w:r w:rsidRPr="00013B11">
        <w:rPr>
          <w:b/>
          <w:i/>
        </w:rPr>
        <w:t>2.</w:t>
      </w:r>
      <w:r w:rsidR="00D36316" w:rsidRPr="00013B11">
        <w:rPr>
          <w:b/>
          <w:i/>
        </w:rPr>
        <w:t>6</w:t>
      </w:r>
      <w:r w:rsidRPr="00013B11">
        <w:rPr>
          <w:b/>
          <w:i/>
        </w:rPr>
        <w:t xml:space="preserve">.2. </w:t>
      </w:r>
      <w:r w:rsidR="0051769A" w:rsidRPr="00013B11">
        <w:rPr>
          <w:b/>
          <w:i/>
        </w:rPr>
        <w:t>Функциональные характеристики:</w:t>
      </w:r>
    </w:p>
    <w:p w14:paraId="01095F38" w14:textId="6169F819" w:rsidR="000E68F7" w:rsidRPr="00013B11" w:rsidRDefault="000E68F7" w:rsidP="002E3BAF">
      <w:pPr>
        <w:widowControl w:val="0"/>
        <w:ind w:left="567" w:right="-1"/>
        <w:jc w:val="both"/>
        <w:rPr>
          <w:b/>
          <w:u w:val="single"/>
        </w:rPr>
      </w:pPr>
      <w:r w:rsidRPr="00013B11">
        <w:rPr>
          <w:b/>
          <w:u w:val="single"/>
        </w:rPr>
        <w:t>позиция</w:t>
      </w:r>
      <w:r w:rsidR="00C51C67" w:rsidRPr="00013B11">
        <w:rPr>
          <w:b/>
          <w:u w:val="single"/>
        </w:rPr>
        <w:t xml:space="preserve"> </w:t>
      </w:r>
      <w:r w:rsidR="004E7C17">
        <w:rPr>
          <w:b/>
          <w:u w:val="single"/>
        </w:rPr>
        <w:t>1</w:t>
      </w:r>
      <w:r w:rsidR="00C51C67" w:rsidRPr="00013B11">
        <w:rPr>
          <w:b/>
          <w:u w:val="single"/>
        </w:rPr>
        <w:t xml:space="preserve">: </w:t>
      </w:r>
      <w:r w:rsidR="0006732A" w:rsidRPr="00013B11">
        <w:rPr>
          <w:sz w:val="22"/>
          <w:szCs w:val="22"/>
        </w:rPr>
        <w:t>Гипохлорит натрия</w:t>
      </w:r>
      <w:r w:rsidR="0006732A" w:rsidRPr="00013B11">
        <w:t xml:space="preserve"> </w:t>
      </w:r>
      <w:proofErr w:type="spellStart"/>
      <w:r w:rsidR="0006732A" w:rsidRPr="00013B11">
        <w:rPr>
          <w:sz w:val="22"/>
          <w:szCs w:val="22"/>
        </w:rPr>
        <w:t>NaClO</w:t>
      </w:r>
      <w:proofErr w:type="spellEnd"/>
      <w:r w:rsidR="0006732A" w:rsidRPr="00013B11">
        <w:rPr>
          <w:sz w:val="22"/>
          <w:szCs w:val="22"/>
        </w:rPr>
        <w:t xml:space="preserve">  (</w:t>
      </w:r>
      <w:proofErr w:type="spellStart"/>
      <w:r w:rsidR="0006732A" w:rsidRPr="00013B11">
        <w:rPr>
          <w:sz w:val="22"/>
          <w:szCs w:val="22"/>
        </w:rPr>
        <w:t>хлорноватистокислый</w:t>
      </w:r>
      <w:proofErr w:type="spellEnd"/>
      <w:r w:rsidR="0006732A" w:rsidRPr="00013B11">
        <w:rPr>
          <w:sz w:val="22"/>
          <w:szCs w:val="22"/>
        </w:rPr>
        <w:t xml:space="preserve"> натрий), получаемый хлорированием водного раствора едкого натра (для изготовления гипохлорита натрия не допускается применение </w:t>
      </w:r>
      <w:proofErr w:type="spellStart"/>
      <w:r w:rsidR="0006732A" w:rsidRPr="00013B11">
        <w:rPr>
          <w:sz w:val="22"/>
          <w:szCs w:val="22"/>
        </w:rPr>
        <w:t>абгазного</w:t>
      </w:r>
      <w:proofErr w:type="spellEnd"/>
      <w:r w:rsidR="0006732A" w:rsidRPr="00013B11">
        <w:rPr>
          <w:sz w:val="22"/>
          <w:szCs w:val="22"/>
        </w:rPr>
        <w:t xml:space="preserve"> хлора от </w:t>
      </w:r>
      <w:proofErr w:type="spellStart"/>
      <w:r w:rsidR="0006732A" w:rsidRPr="00013B11">
        <w:rPr>
          <w:sz w:val="22"/>
          <w:szCs w:val="22"/>
        </w:rPr>
        <w:t>хлорпотребляющих</w:t>
      </w:r>
      <w:proofErr w:type="spellEnd"/>
      <w:r w:rsidR="0006732A" w:rsidRPr="00013B11">
        <w:rPr>
          <w:sz w:val="22"/>
          <w:szCs w:val="22"/>
        </w:rPr>
        <w:t xml:space="preserve"> органических и неорганических производств, а также едкого натра, полученного ртутным методом) применяется в химической промышленности для обеззараживания питьевой воды и воды плавательных бассейнов, для дезинфекции и отбелки.</w:t>
      </w:r>
    </w:p>
    <w:p w14:paraId="40010060" w14:textId="5B8C8310" w:rsidR="000E68F7" w:rsidRPr="00013B11" w:rsidRDefault="000E68F7" w:rsidP="00C142CA">
      <w:pPr>
        <w:widowControl w:val="0"/>
        <w:ind w:left="567" w:right="-1"/>
        <w:jc w:val="both"/>
        <w:rPr>
          <w:b/>
          <w:u w:val="single"/>
        </w:rPr>
      </w:pPr>
      <w:r w:rsidRPr="00013B11">
        <w:rPr>
          <w:b/>
          <w:u w:val="single"/>
        </w:rPr>
        <w:t>позиция</w:t>
      </w:r>
      <w:r w:rsidR="00FB2045" w:rsidRPr="00013B11">
        <w:rPr>
          <w:b/>
          <w:u w:val="single"/>
        </w:rPr>
        <w:t xml:space="preserve"> </w:t>
      </w:r>
      <w:r w:rsidR="00C142CA">
        <w:rPr>
          <w:b/>
          <w:u w:val="single"/>
        </w:rPr>
        <w:t>2</w:t>
      </w:r>
      <w:r w:rsidR="00FB2045" w:rsidRPr="00013B11">
        <w:rPr>
          <w:b/>
          <w:u w:val="single"/>
        </w:rPr>
        <w:t xml:space="preserve">: </w:t>
      </w:r>
      <w:hyperlink r:id="rId9" w:tooltip="Соль техническая цена за куб" w:history="1">
        <w:r w:rsidR="00826820" w:rsidRPr="00013B11">
          <w:rPr>
            <w:rStyle w:val="a6"/>
            <w:color w:val="auto"/>
            <w:u w:val="none"/>
          </w:rPr>
          <w:t>Соль техническая</w:t>
        </w:r>
      </w:hyperlink>
      <w:r w:rsidR="00826820" w:rsidRPr="00013B11">
        <w:t xml:space="preserve"> (хлорид натрия) </w:t>
      </w:r>
      <w:r w:rsidR="00826820" w:rsidRPr="00013B11">
        <w:rPr>
          <w:lang w:val="en-US"/>
        </w:rPr>
        <w:t>NaCl</w:t>
      </w:r>
      <w:r w:rsidR="00826820" w:rsidRPr="00013B11">
        <w:t xml:space="preserve"> </w:t>
      </w:r>
      <w:hyperlink r:id="rId10" w:history="1">
        <w:r w:rsidR="00826820" w:rsidRPr="00013B11">
          <w:rPr>
            <w:rStyle w:val="a6"/>
            <w:color w:val="auto"/>
            <w:u w:val="none"/>
          </w:rPr>
          <w:t>противогололедный реагент</w:t>
        </w:r>
      </w:hyperlink>
      <w:r w:rsidR="00826820" w:rsidRPr="00013B11">
        <w:t>, который используется в различных отраслях промышленности и дорожном хозяйстве.</w:t>
      </w:r>
    </w:p>
    <w:p w14:paraId="0178293D" w14:textId="11B6EC71" w:rsidR="00CD0EF8" w:rsidRPr="00013B11" w:rsidRDefault="00CD0EF8" w:rsidP="002E3BAF">
      <w:pPr>
        <w:widowControl w:val="0"/>
        <w:ind w:left="567" w:right="-1"/>
        <w:jc w:val="both"/>
        <w:rPr>
          <w:b/>
          <w:u w:val="single"/>
        </w:rPr>
      </w:pPr>
      <w:r w:rsidRPr="00013B11">
        <w:rPr>
          <w:b/>
          <w:u w:val="single"/>
        </w:rPr>
        <w:t>позиция</w:t>
      </w:r>
      <w:r w:rsidR="00F05258" w:rsidRPr="00013B11">
        <w:rPr>
          <w:b/>
          <w:u w:val="single"/>
        </w:rPr>
        <w:t xml:space="preserve"> </w:t>
      </w:r>
      <w:r w:rsidR="00C142CA">
        <w:rPr>
          <w:b/>
          <w:u w:val="single"/>
        </w:rPr>
        <w:t>3</w:t>
      </w:r>
      <w:r w:rsidR="00F05258" w:rsidRPr="00013B11">
        <w:rPr>
          <w:b/>
          <w:u w:val="single"/>
        </w:rPr>
        <w:t xml:space="preserve">: </w:t>
      </w:r>
      <w:proofErr w:type="spellStart"/>
      <w:r w:rsidR="00F05258" w:rsidRPr="00013B11">
        <w:t>тринатрийфосфат</w:t>
      </w:r>
      <w:proofErr w:type="spellEnd"/>
      <w:r w:rsidR="00F05258" w:rsidRPr="00013B11">
        <w:t xml:space="preserve"> входит  в состав раствора ванны электрохимического обезжиривания, применяется для подготовки поверхности деталей для нанесения гальванического покрытия.</w:t>
      </w:r>
    </w:p>
    <w:p w14:paraId="79D2ABC6" w14:textId="64DA668E" w:rsidR="00E2529C" w:rsidRPr="00013B11" w:rsidRDefault="00E2529C" w:rsidP="002E3BAF">
      <w:pPr>
        <w:widowControl w:val="0"/>
        <w:ind w:left="567" w:right="-1"/>
        <w:jc w:val="both"/>
        <w:rPr>
          <w:b/>
          <w:u w:val="single"/>
        </w:rPr>
      </w:pPr>
      <w:r w:rsidRPr="00013B11">
        <w:rPr>
          <w:b/>
          <w:u w:val="single"/>
        </w:rPr>
        <w:t xml:space="preserve">позиция </w:t>
      </w:r>
      <w:r w:rsidR="00C142CA">
        <w:rPr>
          <w:b/>
          <w:u w:val="single"/>
        </w:rPr>
        <w:t>4</w:t>
      </w:r>
      <w:r w:rsidRPr="00013B11">
        <w:rPr>
          <w:b/>
          <w:u w:val="single"/>
        </w:rPr>
        <w:t>:</w:t>
      </w:r>
      <w:r w:rsidRPr="00013B11">
        <w:t xml:space="preserve"> </w:t>
      </w:r>
      <w:proofErr w:type="gramStart"/>
      <w:r w:rsidRPr="00013B11">
        <w:t>Предназначен</w:t>
      </w:r>
      <w:proofErr w:type="gramEnd"/>
      <w:r w:rsidRPr="00013B11">
        <w:t xml:space="preserve"> для очистки промышленных и бытовых сточных вод.</w:t>
      </w:r>
    </w:p>
    <w:p w14:paraId="0580679C" w14:textId="134FFF4D" w:rsidR="00124985" w:rsidRPr="006556A6" w:rsidRDefault="00124985" w:rsidP="006556A6">
      <w:pPr>
        <w:widowControl w:val="0"/>
        <w:autoSpaceDE w:val="0"/>
        <w:autoSpaceDN w:val="0"/>
        <w:adjustRightInd w:val="0"/>
        <w:ind w:firstLine="567"/>
        <w:jc w:val="both"/>
      </w:pPr>
      <w:r w:rsidRPr="00013B11">
        <w:rPr>
          <w:b/>
          <w:u w:val="single"/>
        </w:rPr>
        <w:t xml:space="preserve">позиция </w:t>
      </w:r>
      <w:r w:rsidR="00C142CA">
        <w:rPr>
          <w:b/>
          <w:u w:val="single"/>
        </w:rPr>
        <w:t>5</w:t>
      </w:r>
      <w:r w:rsidRPr="00013B11">
        <w:rPr>
          <w:b/>
          <w:u w:val="single"/>
        </w:rPr>
        <w:t>:</w:t>
      </w:r>
      <w:r w:rsidRPr="00013B11">
        <w:t xml:space="preserve"> Применяется для поглощения сероводорода при определении массовой концентрации сульфида.</w:t>
      </w:r>
    </w:p>
    <w:p w14:paraId="2A137A94" w14:textId="06122D32" w:rsidR="00124985" w:rsidRPr="00013B11" w:rsidRDefault="00124985" w:rsidP="002E3BAF">
      <w:pPr>
        <w:widowControl w:val="0"/>
        <w:ind w:left="567" w:right="-1"/>
        <w:jc w:val="both"/>
        <w:rPr>
          <w:b/>
          <w:u w:val="single"/>
        </w:rPr>
      </w:pPr>
      <w:r w:rsidRPr="00013B11">
        <w:rPr>
          <w:b/>
          <w:u w:val="single"/>
        </w:rPr>
        <w:t xml:space="preserve">позиция </w:t>
      </w:r>
      <w:r w:rsidR="00C142CA">
        <w:rPr>
          <w:b/>
          <w:u w:val="single"/>
        </w:rPr>
        <w:t>6</w:t>
      </w:r>
      <w:r w:rsidRPr="00013B11">
        <w:rPr>
          <w:b/>
          <w:u w:val="single"/>
        </w:rPr>
        <w:t xml:space="preserve">: </w:t>
      </w:r>
      <w:r w:rsidRPr="00013B11">
        <w:rPr>
          <w:rFonts w:ascii="Times New Roman CYR" w:hAnsi="Times New Roman CYR" w:cs="Times New Roman CYR"/>
        </w:rPr>
        <w:t>Применяется для очистки воды в ЛОУ  ГО ИГУ и лабораторных анализах</w:t>
      </w:r>
    </w:p>
    <w:p w14:paraId="24E05B2C" w14:textId="31F21641" w:rsidR="006D0EF3" w:rsidRPr="00013B11" w:rsidRDefault="006D0EF3" w:rsidP="00C673EC">
      <w:pPr>
        <w:widowControl w:val="0"/>
        <w:autoSpaceDE w:val="0"/>
        <w:autoSpaceDN w:val="0"/>
        <w:adjustRightInd w:val="0"/>
        <w:ind w:firstLine="567"/>
        <w:jc w:val="both"/>
      </w:pPr>
      <w:r w:rsidRPr="00013B11">
        <w:rPr>
          <w:b/>
          <w:u w:val="single"/>
        </w:rPr>
        <w:t xml:space="preserve">позиция </w:t>
      </w:r>
      <w:r w:rsidR="00C142CA">
        <w:rPr>
          <w:b/>
          <w:u w:val="single"/>
        </w:rPr>
        <w:t>7</w:t>
      </w:r>
      <w:r w:rsidRPr="00013B11">
        <w:rPr>
          <w:b/>
          <w:u w:val="single"/>
        </w:rPr>
        <w:t xml:space="preserve">: </w:t>
      </w:r>
      <w:r w:rsidRPr="00013B11">
        <w:t>Кислота азотная неконцентрированная входит в состав растворов гальванических ванн ГО ИГУ: применяется в окислительных процессах и процессах травления металлов.</w:t>
      </w:r>
    </w:p>
    <w:p w14:paraId="4E167223" w14:textId="24E3D04A" w:rsidR="006D0EF3" w:rsidRPr="00013B11" w:rsidRDefault="006D0EF3" w:rsidP="00C673EC">
      <w:pPr>
        <w:widowControl w:val="0"/>
        <w:autoSpaceDE w:val="0"/>
        <w:autoSpaceDN w:val="0"/>
        <w:adjustRightInd w:val="0"/>
        <w:ind w:firstLine="567"/>
        <w:jc w:val="both"/>
      </w:pPr>
      <w:r w:rsidRPr="00013B11">
        <w:rPr>
          <w:b/>
          <w:u w:val="single"/>
        </w:rPr>
        <w:t xml:space="preserve">позиция </w:t>
      </w:r>
      <w:r w:rsidR="00C142CA">
        <w:rPr>
          <w:b/>
          <w:u w:val="single"/>
        </w:rPr>
        <w:t>8</w:t>
      </w:r>
      <w:r w:rsidRPr="00013B11">
        <w:rPr>
          <w:b/>
          <w:u w:val="single"/>
        </w:rPr>
        <w:t>:</w:t>
      </w:r>
      <w:r w:rsidRPr="00013B11">
        <w:t xml:space="preserve"> Предназначена  для проведения  аналитической химии (для определения марганца, хрома, молибдена, вольфрама);</w:t>
      </w:r>
    </w:p>
    <w:p w14:paraId="6041CDE4" w14:textId="526B6A1E" w:rsidR="006D0EF3" w:rsidRPr="00013B11" w:rsidRDefault="006D0EF3" w:rsidP="006D0EF3">
      <w:pPr>
        <w:widowControl w:val="0"/>
        <w:ind w:right="-1" w:firstLine="567"/>
        <w:rPr>
          <w:b/>
          <w:u w:val="single"/>
        </w:rPr>
      </w:pPr>
      <w:r w:rsidRPr="00013B11">
        <w:rPr>
          <w:b/>
          <w:u w:val="single"/>
        </w:rPr>
        <w:t xml:space="preserve">позиция </w:t>
      </w:r>
      <w:r w:rsidR="00C142CA">
        <w:rPr>
          <w:b/>
          <w:u w:val="single"/>
        </w:rPr>
        <w:t>9</w:t>
      </w:r>
      <w:r w:rsidRPr="00013B11">
        <w:rPr>
          <w:b/>
          <w:u w:val="single"/>
        </w:rPr>
        <w:t xml:space="preserve">: </w:t>
      </w:r>
      <w:r w:rsidRPr="00013B11">
        <w:t>Применяется на гальваническом участке для процесса  нанесения гальванического покрытия (хрома) на детали вагонов</w:t>
      </w:r>
    </w:p>
    <w:p w14:paraId="57848815" w14:textId="20181410" w:rsidR="006D0EF3" w:rsidRPr="00013B11" w:rsidRDefault="006D0EF3" w:rsidP="006D0EF3">
      <w:pPr>
        <w:widowControl w:val="0"/>
        <w:ind w:right="-1" w:firstLine="567"/>
      </w:pPr>
      <w:r w:rsidRPr="00013B11">
        <w:rPr>
          <w:b/>
          <w:u w:val="single"/>
        </w:rPr>
        <w:t xml:space="preserve">позиция </w:t>
      </w:r>
      <w:r w:rsidR="00C142CA">
        <w:rPr>
          <w:b/>
          <w:u w:val="single"/>
        </w:rPr>
        <w:t>10</w:t>
      </w:r>
      <w:r w:rsidRPr="00013B11">
        <w:rPr>
          <w:b/>
          <w:u w:val="single"/>
        </w:rPr>
        <w:t xml:space="preserve">: </w:t>
      </w:r>
      <w:r w:rsidRPr="00013B11">
        <w:t>Для мойки рам тележек.</w:t>
      </w:r>
    </w:p>
    <w:p w14:paraId="5772F5F0" w14:textId="15F80EE6" w:rsidR="006D0EF3" w:rsidRPr="00013B11" w:rsidRDefault="006D0EF3" w:rsidP="006D0EF3">
      <w:pPr>
        <w:widowControl w:val="0"/>
        <w:ind w:right="-1" w:firstLine="567"/>
      </w:pPr>
      <w:r w:rsidRPr="00013B11">
        <w:rPr>
          <w:b/>
          <w:u w:val="single"/>
        </w:rPr>
        <w:t xml:space="preserve">позиция </w:t>
      </w:r>
      <w:r w:rsidR="00C142CA">
        <w:rPr>
          <w:b/>
          <w:u w:val="single"/>
        </w:rPr>
        <w:t>11</w:t>
      </w:r>
      <w:r w:rsidRPr="00013B11">
        <w:rPr>
          <w:b/>
          <w:u w:val="single"/>
        </w:rPr>
        <w:t xml:space="preserve">: </w:t>
      </w:r>
      <w:r w:rsidRPr="00013B11">
        <w:t>Натрия гидроокись техническая (сода каустическая) применяется при электрохимическом обезжиривании металлов перед нанесением гальванических покрытий; для мытья колесных пар.</w:t>
      </w:r>
    </w:p>
    <w:p w14:paraId="7051D41F" w14:textId="50D0D463" w:rsidR="006D0EF3" w:rsidRPr="00013B11" w:rsidRDefault="006D0EF3" w:rsidP="006D0EF3">
      <w:pPr>
        <w:widowControl w:val="0"/>
        <w:ind w:right="-1" w:firstLine="567"/>
      </w:pPr>
      <w:r w:rsidRPr="00013B11">
        <w:rPr>
          <w:b/>
          <w:u w:val="single"/>
        </w:rPr>
        <w:t xml:space="preserve">позиция </w:t>
      </w:r>
      <w:r w:rsidR="00C142CA">
        <w:rPr>
          <w:b/>
          <w:u w:val="single"/>
        </w:rPr>
        <w:t>12</w:t>
      </w:r>
      <w:r w:rsidRPr="00013B11">
        <w:rPr>
          <w:b/>
          <w:u w:val="single"/>
        </w:rPr>
        <w:t xml:space="preserve">: </w:t>
      </w:r>
      <w:proofErr w:type="gramStart"/>
      <w:r w:rsidRPr="00013B11">
        <w:t>Предназначен</w:t>
      </w:r>
      <w:proofErr w:type="gramEnd"/>
      <w:r w:rsidRPr="00013B11">
        <w:t xml:space="preserve"> для проведения  аналитической химии</w:t>
      </w:r>
    </w:p>
    <w:p w14:paraId="0E43A499" w14:textId="5CDCB570" w:rsidR="006D0EF3" w:rsidRPr="00013B11" w:rsidRDefault="006D0EF3" w:rsidP="006D0EF3">
      <w:pPr>
        <w:widowControl w:val="0"/>
        <w:ind w:right="-1" w:firstLine="567"/>
        <w:rPr>
          <w:b/>
          <w:u w:val="single"/>
        </w:rPr>
      </w:pPr>
      <w:r w:rsidRPr="00013B11">
        <w:rPr>
          <w:b/>
          <w:u w:val="single"/>
        </w:rPr>
        <w:t xml:space="preserve">позиция </w:t>
      </w:r>
      <w:r w:rsidR="00C142CA">
        <w:rPr>
          <w:b/>
          <w:u w:val="single"/>
        </w:rPr>
        <w:t>13</w:t>
      </w:r>
      <w:r w:rsidRPr="00013B11">
        <w:rPr>
          <w:b/>
          <w:u w:val="single"/>
        </w:rPr>
        <w:t xml:space="preserve">: </w:t>
      </w:r>
      <w:r w:rsidRPr="00013B11">
        <w:rPr>
          <w:spacing w:val="2"/>
          <w:shd w:val="clear" w:color="auto" w:fill="FFFFFF"/>
        </w:rPr>
        <w:t xml:space="preserve">Очищенный технический сульфат алюминия предназначается для очистки воды хозяйственно-питьевого и промышленного назначения и для использования в бумажной, </w:t>
      </w:r>
      <w:r w:rsidRPr="00013B11">
        <w:rPr>
          <w:spacing w:val="2"/>
          <w:shd w:val="clear" w:color="auto" w:fill="FFFFFF"/>
        </w:rPr>
        <w:lastRenderedPageBreak/>
        <w:t>текстильной, кожевенной и других отраслях промышленности.</w:t>
      </w:r>
    </w:p>
    <w:p w14:paraId="539FEDFE" w14:textId="426E719C" w:rsidR="006D0EF3" w:rsidRPr="00013B11" w:rsidRDefault="006D0EF3" w:rsidP="006D0EF3">
      <w:pPr>
        <w:widowControl w:val="0"/>
        <w:ind w:right="-1" w:firstLine="567"/>
        <w:rPr>
          <w:b/>
          <w:u w:val="single"/>
        </w:rPr>
      </w:pPr>
      <w:r w:rsidRPr="00013B11">
        <w:rPr>
          <w:b/>
          <w:u w:val="single"/>
        </w:rPr>
        <w:t xml:space="preserve">позиция </w:t>
      </w:r>
      <w:r w:rsidR="00311846" w:rsidRPr="00013B11">
        <w:rPr>
          <w:b/>
          <w:u w:val="single"/>
        </w:rPr>
        <w:t>1</w:t>
      </w:r>
      <w:r w:rsidR="00C142CA">
        <w:rPr>
          <w:b/>
          <w:u w:val="single"/>
        </w:rPr>
        <w:t>4</w:t>
      </w:r>
      <w:r w:rsidRPr="00013B11">
        <w:rPr>
          <w:b/>
          <w:u w:val="single"/>
        </w:rPr>
        <w:t xml:space="preserve">: </w:t>
      </w:r>
      <w:r w:rsidRPr="00013B11">
        <w:t>Применяют как реагент в процессе гальванического покрытия</w:t>
      </w:r>
    </w:p>
    <w:p w14:paraId="397A00A4" w14:textId="7F2CEE62" w:rsidR="007C45F3" w:rsidRDefault="007C45F3" w:rsidP="007C45F3">
      <w:pPr>
        <w:widowControl w:val="0"/>
        <w:autoSpaceDE w:val="0"/>
        <w:autoSpaceDN w:val="0"/>
        <w:adjustRightInd w:val="0"/>
        <w:ind w:firstLine="567"/>
        <w:jc w:val="both"/>
      </w:pPr>
      <w:r w:rsidRPr="00013B11">
        <w:rPr>
          <w:b/>
          <w:u w:val="single"/>
        </w:rPr>
        <w:t xml:space="preserve">позиция </w:t>
      </w:r>
      <w:r w:rsidR="00E74B46">
        <w:rPr>
          <w:b/>
          <w:u w:val="single"/>
        </w:rPr>
        <w:t>1</w:t>
      </w:r>
      <w:r w:rsidR="00C142CA">
        <w:rPr>
          <w:b/>
          <w:u w:val="single"/>
        </w:rPr>
        <w:t>5</w:t>
      </w:r>
      <w:r w:rsidR="00EF5D87" w:rsidRPr="00013B11">
        <w:rPr>
          <w:b/>
          <w:u w:val="single"/>
        </w:rPr>
        <w:t xml:space="preserve"> </w:t>
      </w:r>
      <w:r w:rsidRPr="00013B11">
        <w:t>Предназначена  для проведения  аналитической химии (для определения хромового ангидрида, окиси хрома, 6-валентного и общего хрома, нефтепродуктов).</w:t>
      </w:r>
    </w:p>
    <w:p w14:paraId="0181065B" w14:textId="086DFD23" w:rsidR="00FD173D" w:rsidRPr="00F8464D" w:rsidRDefault="00FD173D" w:rsidP="00FD173D">
      <w:pPr>
        <w:widowControl w:val="0"/>
        <w:ind w:left="567" w:right="-1"/>
        <w:jc w:val="both"/>
        <w:rPr>
          <w:b/>
          <w:u w:val="single"/>
        </w:rPr>
      </w:pPr>
      <w:r w:rsidRPr="00F8464D">
        <w:rPr>
          <w:b/>
          <w:u w:val="single"/>
        </w:rPr>
        <w:t xml:space="preserve">позиция </w:t>
      </w:r>
      <w:r w:rsidR="00C142CA">
        <w:rPr>
          <w:b/>
          <w:u w:val="single"/>
        </w:rPr>
        <w:t>1</w:t>
      </w:r>
      <w:r w:rsidR="0050740D">
        <w:rPr>
          <w:b/>
          <w:u w:val="single"/>
        </w:rPr>
        <w:t>6</w:t>
      </w:r>
      <w:r w:rsidRPr="00F8464D">
        <w:rPr>
          <w:b/>
          <w:u w:val="single"/>
        </w:rPr>
        <w:t>:</w:t>
      </w:r>
      <w:r w:rsidRPr="00F8464D">
        <w:t xml:space="preserve"> Очищение канализационных и </w:t>
      </w:r>
      <w:proofErr w:type="spellStart"/>
      <w:r w:rsidRPr="00F8464D">
        <w:t>водоподающих</w:t>
      </w:r>
      <w:proofErr w:type="spellEnd"/>
      <w:r w:rsidRPr="00F8464D">
        <w:t xml:space="preserve"> систем от радиоактивных элементов и ионов тяжелых металлов.</w:t>
      </w:r>
    </w:p>
    <w:p w14:paraId="3EB164F8" w14:textId="31C0606B" w:rsidR="00FD173D" w:rsidRPr="00F8464D" w:rsidRDefault="00FD173D" w:rsidP="00FD173D">
      <w:pPr>
        <w:widowControl w:val="0"/>
        <w:ind w:left="567" w:right="-1"/>
        <w:jc w:val="both"/>
        <w:rPr>
          <w:b/>
          <w:u w:val="single"/>
        </w:rPr>
      </w:pPr>
      <w:r w:rsidRPr="00F8464D">
        <w:rPr>
          <w:b/>
          <w:u w:val="single"/>
        </w:rPr>
        <w:t xml:space="preserve">позиция </w:t>
      </w:r>
      <w:r w:rsidR="00C142CA">
        <w:rPr>
          <w:b/>
          <w:u w:val="single"/>
        </w:rPr>
        <w:t>1</w:t>
      </w:r>
      <w:r w:rsidR="0050740D">
        <w:rPr>
          <w:b/>
          <w:u w:val="single"/>
        </w:rPr>
        <w:t>7</w:t>
      </w:r>
      <w:r w:rsidRPr="00F8464D">
        <w:rPr>
          <w:b/>
          <w:u w:val="single"/>
        </w:rPr>
        <w:t xml:space="preserve">: </w:t>
      </w:r>
      <w:r w:rsidRPr="00F8464D">
        <w:t>Применяется для удаления и поглощения неприятного запаха. Для уборки коммунальных объектов, туалетных и  ванных комнат</w:t>
      </w:r>
    </w:p>
    <w:p w14:paraId="4C172DE0" w14:textId="77777777" w:rsidR="003C55CA" w:rsidRPr="00013B11" w:rsidRDefault="003C55CA" w:rsidP="00904BBF">
      <w:pPr>
        <w:widowControl w:val="0"/>
        <w:autoSpaceDE w:val="0"/>
        <w:autoSpaceDN w:val="0"/>
        <w:adjustRightInd w:val="0"/>
        <w:ind w:firstLine="567"/>
        <w:jc w:val="both"/>
        <w:rPr>
          <w:b/>
          <w:i/>
        </w:rPr>
      </w:pPr>
      <w:r w:rsidRPr="00013B11">
        <w:rPr>
          <w:b/>
          <w:i/>
        </w:rPr>
        <w:t>2.</w:t>
      </w:r>
      <w:r w:rsidR="00D36316" w:rsidRPr="00013B11">
        <w:rPr>
          <w:b/>
          <w:i/>
        </w:rPr>
        <w:t>6</w:t>
      </w:r>
      <w:r w:rsidRPr="00013B11">
        <w:rPr>
          <w:b/>
          <w:i/>
        </w:rPr>
        <w:t>.3. Эксплуатационные характеристики:</w:t>
      </w:r>
    </w:p>
    <w:p w14:paraId="3047BA53" w14:textId="6E3E1168" w:rsidR="003D45B1" w:rsidRPr="00013B11" w:rsidRDefault="003D45B1" w:rsidP="00FB0B92">
      <w:pPr>
        <w:widowControl w:val="0"/>
        <w:ind w:left="567" w:right="-1"/>
        <w:jc w:val="both"/>
        <w:rPr>
          <w:b/>
          <w:u w:val="single"/>
        </w:rPr>
      </w:pPr>
      <w:r w:rsidRPr="00013B11">
        <w:rPr>
          <w:b/>
          <w:u w:val="single"/>
        </w:rPr>
        <w:t>позиция</w:t>
      </w:r>
      <w:r w:rsidR="0006732A" w:rsidRPr="00013B11">
        <w:rPr>
          <w:b/>
          <w:u w:val="single"/>
        </w:rPr>
        <w:t xml:space="preserve"> </w:t>
      </w:r>
      <w:r w:rsidR="004E7C17">
        <w:rPr>
          <w:b/>
          <w:u w:val="single"/>
        </w:rPr>
        <w:t>1</w:t>
      </w:r>
      <w:r w:rsidR="0006732A" w:rsidRPr="00013B11">
        <w:rPr>
          <w:b/>
          <w:u w:val="single"/>
        </w:rPr>
        <w:t xml:space="preserve">: </w:t>
      </w:r>
      <w:r w:rsidR="0006732A" w:rsidRPr="00013B11">
        <w:rPr>
          <w:sz w:val="22"/>
          <w:szCs w:val="22"/>
        </w:rPr>
        <w:t>Не допускается нагревание выше 35 °С.</w:t>
      </w:r>
    </w:p>
    <w:p w14:paraId="4AC3D4B9" w14:textId="14976ADB" w:rsidR="00E2529C" w:rsidRPr="00013B11" w:rsidRDefault="00E2529C" w:rsidP="00FB0B92">
      <w:pPr>
        <w:widowControl w:val="0"/>
        <w:ind w:left="567" w:right="-1"/>
        <w:jc w:val="both"/>
        <w:rPr>
          <w:b/>
          <w:u w:val="single"/>
        </w:rPr>
      </w:pPr>
      <w:r w:rsidRPr="00013B11">
        <w:rPr>
          <w:b/>
          <w:u w:val="single"/>
        </w:rPr>
        <w:t xml:space="preserve">позиция </w:t>
      </w:r>
      <w:r w:rsidR="00C142CA">
        <w:rPr>
          <w:b/>
          <w:u w:val="single"/>
        </w:rPr>
        <w:t>4</w:t>
      </w:r>
      <w:r w:rsidRPr="00013B11">
        <w:rPr>
          <w:b/>
          <w:u w:val="single"/>
        </w:rPr>
        <w:t>:</w:t>
      </w:r>
      <w:r w:rsidRPr="00013B11">
        <w:t xml:space="preserve"> Наиболее эффективный коагулянт для </w:t>
      </w:r>
      <w:proofErr w:type="spellStart"/>
      <w:r w:rsidRPr="00013B11">
        <w:t>химводоподготовки</w:t>
      </w:r>
      <w:proofErr w:type="spellEnd"/>
      <w:r w:rsidRPr="00013B11">
        <w:t xml:space="preserve"> питьевой воды и очистки сточных вод</w:t>
      </w:r>
    </w:p>
    <w:p w14:paraId="4A4E93E4" w14:textId="46B8F319" w:rsidR="00124985" w:rsidRPr="00013B11" w:rsidRDefault="00124985" w:rsidP="00FB0B92">
      <w:pPr>
        <w:widowControl w:val="0"/>
        <w:autoSpaceDE w:val="0"/>
        <w:autoSpaceDN w:val="0"/>
        <w:adjustRightInd w:val="0"/>
        <w:ind w:firstLine="567"/>
        <w:jc w:val="both"/>
        <w:rPr>
          <w:rFonts w:ascii="Times New Roman CYR" w:hAnsi="Times New Roman CYR" w:cs="Times New Roman CYR"/>
        </w:rPr>
      </w:pPr>
      <w:r w:rsidRPr="00013B11">
        <w:rPr>
          <w:rFonts w:ascii="Times New Roman CYR" w:hAnsi="Times New Roman CYR" w:cs="Times New Roman CYR"/>
          <w:b/>
          <w:u w:val="single"/>
        </w:rPr>
        <w:t xml:space="preserve">позиция </w:t>
      </w:r>
      <w:r w:rsidR="00C142CA">
        <w:rPr>
          <w:rFonts w:ascii="Times New Roman CYR" w:hAnsi="Times New Roman CYR" w:cs="Times New Roman CYR"/>
          <w:b/>
          <w:u w:val="single"/>
        </w:rPr>
        <w:t>5</w:t>
      </w:r>
      <w:r w:rsidRPr="00013B11">
        <w:rPr>
          <w:rFonts w:ascii="Times New Roman CYR" w:hAnsi="Times New Roman CYR" w:cs="Times New Roman CYR"/>
          <w:b/>
          <w:u w:val="single"/>
        </w:rPr>
        <w:t xml:space="preserve">: </w:t>
      </w:r>
      <w:r w:rsidRPr="00013B11">
        <w:t>Согласно методике М 01-08-2004</w:t>
      </w:r>
    </w:p>
    <w:p w14:paraId="75E51039" w14:textId="443D4B3D" w:rsidR="00C079E5" w:rsidRPr="00013B11" w:rsidRDefault="006E620D" w:rsidP="00C079E5">
      <w:pPr>
        <w:widowControl w:val="0"/>
        <w:autoSpaceDE w:val="0"/>
        <w:autoSpaceDN w:val="0"/>
        <w:adjustRightInd w:val="0"/>
        <w:ind w:firstLine="567"/>
        <w:jc w:val="both"/>
        <w:rPr>
          <w:rStyle w:val="aff3"/>
          <w:bCs w:val="0"/>
        </w:rPr>
      </w:pPr>
      <w:r>
        <w:rPr>
          <w:b/>
          <w:u w:val="single"/>
        </w:rPr>
        <w:t xml:space="preserve">Позиция </w:t>
      </w:r>
      <w:r w:rsidR="00C142CA">
        <w:rPr>
          <w:b/>
          <w:u w:val="single"/>
        </w:rPr>
        <w:t>7</w:t>
      </w:r>
      <w:r w:rsidR="00C079E5" w:rsidRPr="00013B11">
        <w:rPr>
          <w:b/>
          <w:u w:val="single"/>
        </w:rPr>
        <w:t>:</w:t>
      </w:r>
      <w:r>
        <w:rPr>
          <w:b/>
          <w:u w:val="single"/>
        </w:rPr>
        <w:t xml:space="preserve"> </w:t>
      </w:r>
      <w:r w:rsidR="00C079E5" w:rsidRPr="00013B11">
        <w:t xml:space="preserve">Азотную кислоту, упакованную в тару, хранят в крытых складских помещениях при </w:t>
      </w:r>
      <w:proofErr w:type="gramStart"/>
      <w:r w:rsidR="00C079E5" w:rsidRPr="00013B11">
        <w:t>температуре</w:t>
      </w:r>
      <w:proofErr w:type="gramEnd"/>
      <w:r w:rsidR="00C079E5" w:rsidRPr="00013B11">
        <w:t xml:space="preserve"> не превышающей 40°С.Совместное хранение и транспортирование азотной кислоты с органическими веществами, легковоспламеняющимися и горючими веществами,</w:t>
      </w:r>
      <w:r w:rsidR="00C079E5" w:rsidRPr="00013B11">
        <w:rPr>
          <w:rStyle w:val="aff3"/>
          <w:bCs w:val="0"/>
        </w:rPr>
        <w:t xml:space="preserve"> СТРОГО ЗАПРЕЩЕНО!</w:t>
      </w:r>
    </w:p>
    <w:p w14:paraId="3F488F80" w14:textId="7D03D446" w:rsidR="00C079E5" w:rsidRPr="00013B11" w:rsidRDefault="00C079E5" w:rsidP="00C079E5">
      <w:pPr>
        <w:widowControl w:val="0"/>
        <w:ind w:right="-1" w:firstLine="567"/>
        <w:jc w:val="both"/>
        <w:rPr>
          <w:b/>
          <w:u w:val="single"/>
        </w:rPr>
      </w:pPr>
      <w:r w:rsidRPr="00013B11">
        <w:rPr>
          <w:b/>
          <w:u w:val="single"/>
        </w:rPr>
        <w:t xml:space="preserve">позиция </w:t>
      </w:r>
      <w:r w:rsidR="00C142CA">
        <w:rPr>
          <w:b/>
          <w:u w:val="single"/>
        </w:rPr>
        <w:t>9</w:t>
      </w:r>
      <w:r w:rsidRPr="00013B11">
        <w:rPr>
          <w:b/>
          <w:u w:val="single"/>
        </w:rPr>
        <w:t xml:space="preserve">: </w:t>
      </w:r>
      <w:r w:rsidRPr="00013B11">
        <w:rPr>
          <w:rFonts w:ascii="Times New Roman CYR" w:hAnsi="Times New Roman CYR" w:cs="Times New Roman CYR"/>
        </w:rPr>
        <w:t>Хранение продукта вместе с горючими веществами не допускается</w:t>
      </w:r>
    </w:p>
    <w:p w14:paraId="5DB5EEC0" w14:textId="183C6488" w:rsidR="00C079E5" w:rsidRPr="00013B11" w:rsidRDefault="00C079E5" w:rsidP="00C079E5">
      <w:pPr>
        <w:widowControl w:val="0"/>
        <w:ind w:right="-1" w:firstLine="567"/>
        <w:jc w:val="both"/>
        <w:rPr>
          <w:b/>
          <w:u w:val="single"/>
        </w:rPr>
      </w:pPr>
      <w:r w:rsidRPr="00013B11">
        <w:rPr>
          <w:b/>
          <w:u w:val="single"/>
        </w:rPr>
        <w:t>позиция</w:t>
      </w:r>
      <w:r w:rsidR="004E7C17">
        <w:rPr>
          <w:b/>
          <w:u w:val="single"/>
        </w:rPr>
        <w:t xml:space="preserve"> </w:t>
      </w:r>
      <w:r w:rsidR="00C142CA">
        <w:rPr>
          <w:b/>
          <w:u w:val="single"/>
        </w:rPr>
        <w:t>10</w:t>
      </w:r>
      <w:r w:rsidRPr="00013B11">
        <w:rPr>
          <w:b/>
          <w:u w:val="single"/>
        </w:rPr>
        <w:t xml:space="preserve">: </w:t>
      </w:r>
      <w:r w:rsidRPr="00013B11">
        <w:t xml:space="preserve">Товар должен соответствовать Единым </w:t>
      </w:r>
      <w:proofErr w:type="gramStart"/>
      <w:r w:rsidRPr="00013B11">
        <w:t>санитарно-эпидемиологические</w:t>
      </w:r>
      <w:proofErr w:type="gramEnd"/>
      <w:r w:rsidRPr="00013B11">
        <w:t xml:space="preserve"> и гигиеническим требованиям к товарам, подлежащим санитарно-эпидемиологическому надзору.</w:t>
      </w:r>
    </w:p>
    <w:p w14:paraId="516429CB" w14:textId="75291145" w:rsidR="00FD173D" w:rsidRPr="00F8464D" w:rsidRDefault="00FD173D" w:rsidP="00FD173D">
      <w:pPr>
        <w:widowControl w:val="0"/>
        <w:ind w:left="567" w:right="-1"/>
        <w:jc w:val="both"/>
      </w:pPr>
      <w:r w:rsidRPr="00F8464D">
        <w:rPr>
          <w:b/>
          <w:u w:val="single"/>
        </w:rPr>
        <w:t xml:space="preserve">позиция </w:t>
      </w:r>
      <w:r w:rsidR="00F8464D" w:rsidRPr="00F8464D">
        <w:rPr>
          <w:b/>
          <w:u w:val="single"/>
        </w:rPr>
        <w:t>1</w:t>
      </w:r>
      <w:r w:rsidR="0050740D">
        <w:rPr>
          <w:b/>
          <w:u w:val="single"/>
        </w:rPr>
        <w:t>6</w:t>
      </w:r>
      <w:r w:rsidRPr="00F8464D">
        <w:rPr>
          <w:b/>
          <w:u w:val="single"/>
        </w:rPr>
        <w:t xml:space="preserve">: </w:t>
      </w:r>
      <w:r w:rsidRPr="00F8464D">
        <w:t>Формирует легкоудаляемые крупные хлопья из твердых примесей с высокой скоростью при температурах до 4</w:t>
      </w:r>
      <w:proofErr w:type="gramStart"/>
      <w:r w:rsidRPr="00F8464D">
        <w:t>°С</w:t>
      </w:r>
      <w:proofErr w:type="gramEnd"/>
    </w:p>
    <w:p w14:paraId="10939E47" w14:textId="77777777" w:rsidR="00B65511" w:rsidRPr="00013B11" w:rsidRDefault="00B65511" w:rsidP="00904BBF">
      <w:pPr>
        <w:widowControl w:val="0"/>
        <w:autoSpaceDE w:val="0"/>
        <w:autoSpaceDN w:val="0"/>
        <w:adjustRightInd w:val="0"/>
        <w:ind w:firstLine="567"/>
        <w:jc w:val="both"/>
        <w:rPr>
          <w:b/>
          <w:i/>
        </w:rPr>
      </w:pPr>
      <w:r w:rsidRPr="00013B11">
        <w:rPr>
          <w:b/>
          <w:i/>
        </w:rPr>
        <w:t>2.</w:t>
      </w:r>
      <w:r w:rsidR="00D36316" w:rsidRPr="00013B11">
        <w:rPr>
          <w:b/>
          <w:i/>
        </w:rPr>
        <w:t>7</w:t>
      </w:r>
      <w:r w:rsidRPr="00013B11">
        <w:rPr>
          <w:b/>
          <w:i/>
        </w:rPr>
        <w:t>. Комплектность товара:</w:t>
      </w:r>
    </w:p>
    <w:p w14:paraId="4DA0D3DD" w14:textId="5F25444A" w:rsidR="0006732A" w:rsidRPr="00013B11" w:rsidRDefault="003D45B1" w:rsidP="00321848">
      <w:pPr>
        <w:ind w:firstLine="567"/>
        <w:jc w:val="both"/>
        <w:rPr>
          <w:sz w:val="22"/>
          <w:szCs w:val="22"/>
        </w:rPr>
      </w:pPr>
      <w:r w:rsidRPr="00013B11">
        <w:rPr>
          <w:b/>
          <w:u w:val="single"/>
        </w:rPr>
        <w:t>позиция</w:t>
      </w:r>
      <w:r w:rsidR="0006732A" w:rsidRPr="00013B11">
        <w:rPr>
          <w:b/>
          <w:u w:val="single"/>
        </w:rPr>
        <w:t xml:space="preserve"> </w:t>
      </w:r>
      <w:r w:rsidR="004E7C17">
        <w:rPr>
          <w:b/>
          <w:u w:val="single"/>
        </w:rPr>
        <w:t>1</w:t>
      </w:r>
      <w:r w:rsidR="0006732A" w:rsidRPr="00013B11">
        <w:rPr>
          <w:b/>
          <w:u w:val="single"/>
        </w:rPr>
        <w:t xml:space="preserve">: </w:t>
      </w:r>
      <w:r w:rsidR="0006732A" w:rsidRPr="00013B11">
        <w:rPr>
          <w:sz w:val="22"/>
          <w:szCs w:val="22"/>
        </w:rPr>
        <w:t xml:space="preserve">1. В соответствии с п.2.1 ГОСТ 11086-76 </w:t>
      </w:r>
      <w:r w:rsidR="0006732A" w:rsidRPr="00013B11">
        <w:rPr>
          <w:rFonts w:eastAsia="Calibri"/>
          <w:sz w:val="22"/>
          <w:szCs w:val="22"/>
        </w:rPr>
        <w:t>Гипохлорит натрия принимают партиями. Партией считают количество продукта, однородное по своим качественным показателям и сопровождаемое одним документом о качестве.</w:t>
      </w:r>
    </w:p>
    <w:p w14:paraId="2DECA5CB" w14:textId="77777777" w:rsidR="003D45B1" w:rsidRPr="00013B11" w:rsidRDefault="0006732A" w:rsidP="00321848">
      <w:pPr>
        <w:widowControl w:val="0"/>
        <w:ind w:right="-1"/>
        <w:jc w:val="both"/>
        <w:rPr>
          <w:u w:val="single"/>
        </w:rPr>
      </w:pPr>
      <w:r w:rsidRPr="00013B11">
        <w:rPr>
          <w:sz w:val="22"/>
          <w:szCs w:val="22"/>
        </w:rPr>
        <w:t>2.Копия свидетельства о государственной регистрации</w:t>
      </w:r>
      <w:r w:rsidRPr="00013B11">
        <w:rPr>
          <w:spacing w:val="2"/>
          <w:sz w:val="22"/>
          <w:szCs w:val="22"/>
        </w:rPr>
        <w:t xml:space="preserve"> санитарно-эпидемиологического надзора (контроля) на партию</w:t>
      </w:r>
    </w:p>
    <w:p w14:paraId="65053945" w14:textId="724CABD1" w:rsidR="00655981" w:rsidRPr="00013B11" w:rsidRDefault="00CF0166" w:rsidP="00C142CA">
      <w:pPr>
        <w:autoSpaceDE w:val="0"/>
        <w:autoSpaceDN w:val="0"/>
        <w:adjustRightInd w:val="0"/>
        <w:jc w:val="both"/>
        <w:rPr>
          <w:b/>
          <w:u w:val="single"/>
        </w:rPr>
      </w:pPr>
      <w:r w:rsidRPr="00013B11">
        <w:rPr>
          <w:b/>
        </w:rPr>
        <w:t xml:space="preserve">         </w:t>
      </w:r>
      <w:r w:rsidR="00655981" w:rsidRPr="00013B11">
        <w:rPr>
          <w:b/>
          <w:u w:val="single"/>
        </w:rPr>
        <w:t>позиция</w:t>
      </w:r>
      <w:r w:rsidR="00F05258" w:rsidRPr="00013B11">
        <w:rPr>
          <w:b/>
          <w:u w:val="single"/>
        </w:rPr>
        <w:t xml:space="preserve"> </w:t>
      </w:r>
      <w:r w:rsidR="00C142CA">
        <w:rPr>
          <w:b/>
          <w:u w:val="single"/>
        </w:rPr>
        <w:t>3</w:t>
      </w:r>
      <w:r w:rsidR="00F05258" w:rsidRPr="00013B11">
        <w:rPr>
          <w:b/>
          <w:u w:val="single"/>
        </w:rPr>
        <w:t>:</w:t>
      </w:r>
      <w:r w:rsidR="00F05258" w:rsidRPr="00013B11">
        <w:t xml:space="preserve"> Паспорт</w:t>
      </w:r>
    </w:p>
    <w:p w14:paraId="6BE7392F" w14:textId="78CF1314" w:rsidR="00124985" w:rsidRPr="00013B11" w:rsidRDefault="00124985" w:rsidP="00321848">
      <w:pPr>
        <w:widowControl w:val="0"/>
        <w:autoSpaceDE w:val="0"/>
        <w:autoSpaceDN w:val="0"/>
        <w:adjustRightInd w:val="0"/>
        <w:ind w:firstLine="567"/>
        <w:jc w:val="both"/>
      </w:pPr>
      <w:r w:rsidRPr="00013B11">
        <w:rPr>
          <w:b/>
          <w:u w:val="single"/>
        </w:rPr>
        <w:t xml:space="preserve">позиция </w:t>
      </w:r>
      <w:r w:rsidR="00C142CA">
        <w:rPr>
          <w:b/>
          <w:u w:val="single"/>
        </w:rPr>
        <w:t>5</w:t>
      </w:r>
      <w:r w:rsidRPr="00013B11">
        <w:rPr>
          <w:b/>
          <w:u w:val="single"/>
        </w:rPr>
        <w:t xml:space="preserve">: </w:t>
      </w:r>
      <w:r w:rsidRPr="00013B11">
        <w:t xml:space="preserve">Калия гидроокись, </w:t>
      </w:r>
      <w:proofErr w:type="spellStart"/>
      <w:r w:rsidRPr="00013B11">
        <w:t>х.ч</w:t>
      </w:r>
      <w:proofErr w:type="spellEnd"/>
      <w:r w:rsidRPr="00013B11">
        <w:t>. с этикеткой, паспорт.</w:t>
      </w:r>
    </w:p>
    <w:p w14:paraId="3DCA4218" w14:textId="375A1E5F" w:rsidR="00C079E5" w:rsidRPr="00013B11" w:rsidRDefault="00124985" w:rsidP="001112D9">
      <w:pPr>
        <w:widowControl w:val="0"/>
        <w:ind w:left="567" w:right="-1"/>
        <w:jc w:val="both"/>
        <w:rPr>
          <w:b/>
          <w:u w:val="single"/>
        </w:rPr>
      </w:pPr>
      <w:r w:rsidRPr="00013B11">
        <w:rPr>
          <w:b/>
          <w:u w:val="single"/>
        </w:rPr>
        <w:t xml:space="preserve">позиция </w:t>
      </w:r>
      <w:r w:rsidR="00C142CA">
        <w:rPr>
          <w:b/>
          <w:u w:val="single"/>
        </w:rPr>
        <w:t>6</w:t>
      </w:r>
      <w:r w:rsidRPr="00013B11">
        <w:rPr>
          <w:b/>
          <w:u w:val="single"/>
        </w:rPr>
        <w:t xml:space="preserve">: </w:t>
      </w:r>
      <w:r w:rsidRPr="00013B11">
        <w:rPr>
          <w:rFonts w:ascii="Times New Roman CYR" w:hAnsi="Times New Roman CYR" w:cs="Times New Roman CYR"/>
        </w:rPr>
        <w:t>Необходим паспорт с характеристиками продукта</w:t>
      </w:r>
    </w:p>
    <w:p w14:paraId="13567541" w14:textId="58ACBF69" w:rsidR="00C079E5" w:rsidRPr="00013B11" w:rsidRDefault="00C079E5" w:rsidP="00C079E5">
      <w:pPr>
        <w:widowControl w:val="0"/>
        <w:ind w:right="-1" w:firstLine="567"/>
      </w:pPr>
      <w:r w:rsidRPr="00013B11">
        <w:rPr>
          <w:b/>
          <w:u w:val="single"/>
        </w:rPr>
        <w:t xml:space="preserve">позиция </w:t>
      </w:r>
      <w:r w:rsidR="00C142CA">
        <w:rPr>
          <w:b/>
          <w:u w:val="single"/>
        </w:rPr>
        <w:t>9</w:t>
      </w:r>
      <w:r w:rsidR="004E7C17" w:rsidRPr="004E7C17">
        <w:rPr>
          <w:b/>
          <w:u w:val="single"/>
        </w:rPr>
        <w:t>:</w:t>
      </w:r>
      <w:r w:rsidRPr="00013B11">
        <w:rPr>
          <w:b/>
          <w:u w:val="single"/>
        </w:rPr>
        <w:t xml:space="preserve"> </w:t>
      </w:r>
      <w:r w:rsidRPr="00013B11">
        <w:t>Паспорт.</w:t>
      </w:r>
    </w:p>
    <w:p w14:paraId="76DCEC9E" w14:textId="5D5D4173" w:rsidR="00C079E5" w:rsidRPr="00013B11" w:rsidRDefault="00C079E5" w:rsidP="00C079E5">
      <w:pPr>
        <w:widowControl w:val="0"/>
        <w:ind w:right="-1" w:firstLine="567"/>
      </w:pPr>
      <w:r w:rsidRPr="00013B11">
        <w:rPr>
          <w:b/>
          <w:u w:val="single"/>
        </w:rPr>
        <w:t xml:space="preserve">позиция </w:t>
      </w:r>
      <w:r w:rsidR="00C142CA">
        <w:rPr>
          <w:b/>
          <w:u w:val="single"/>
        </w:rPr>
        <w:t>11</w:t>
      </w:r>
      <w:r w:rsidRPr="00013B11">
        <w:rPr>
          <w:b/>
          <w:u w:val="single"/>
        </w:rPr>
        <w:t xml:space="preserve">: </w:t>
      </w:r>
      <w:r w:rsidRPr="00013B11">
        <w:t>Паспорт с указанием технических характеристик.</w:t>
      </w:r>
    </w:p>
    <w:p w14:paraId="146E5779" w14:textId="13A15AD9" w:rsidR="00C079E5" w:rsidRPr="00013B11" w:rsidRDefault="00C079E5" w:rsidP="00C079E5">
      <w:pPr>
        <w:widowControl w:val="0"/>
        <w:ind w:right="-1" w:firstLine="567"/>
        <w:rPr>
          <w:b/>
          <w:u w:val="single"/>
        </w:rPr>
      </w:pPr>
      <w:r w:rsidRPr="00013B11">
        <w:rPr>
          <w:b/>
          <w:u w:val="single"/>
        </w:rPr>
        <w:t xml:space="preserve">позиция </w:t>
      </w:r>
      <w:r w:rsidR="004E7C17" w:rsidRPr="004E7C17">
        <w:rPr>
          <w:b/>
          <w:u w:val="single"/>
        </w:rPr>
        <w:t>1</w:t>
      </w:r>
      <w:r w:rsidR="00C142CA">
        <w:rPr>
          <w:b/>
          <w:u w:val="single"/>
        </w:rPr>
        <w:t>3</w:t>
      </w:r>
      <w:r w:rsidR="004E7C17" w:rsidRPr="004E7C17">
        <w:rPr>
          <w:b/>
          <w:u w:val="single"/>
        </w:rPr>
        <w:t>:</w:t>
      </w:r>
      <w:r w:rsidRPr="00013B11">
        <w:t xml:space="preserve"> Документ о качестве</w:t>
      </w:r>
    </w:p>
    <w:p w14:paraId="71D4EF1E" w14:textId="60F49EFD" w:rsidR="00C079E5" w:rsidRDefault="00C079E5" w:rsidP="00C079E5">
      <w:pPr>
        <w:widowControl w:val="0"/>
        <w:ind w:right="-1" w:firstLine="567"/>
      </w:pPr>
      <w:r w:rsidRPr="00013B11">
        <w:rPr>
          <w:b/>
          <w:u w:val="single"/>
        </w:rPr>
        <w:t>позиция 1</w:t>
      </w:r>
      <w:r w:rsidR="00C142CA">
        <w:rPr>
          <w:b/>
          <w:u w:val="single"/>
        </w:rPr>
        <w:t>4</w:t>
      </w:r>
      <w:r w:rsidRPr="00013B11">
        <w:rPr>
          <w:b/>
          <w:u w:val="single"/>
        </w:rPr>
        <w:t xml:space="preserve">: </w:t>
      </w:r>
      <w:r w:rsidRPr="00013B11">
        <w:t>Партия поставки должна сопровождаться документом о качестве в соответствии с требованиями  п.2.1 ГОСТ 4148-78</w:t>
      </w:r>
    </w:p>
    <w:p w14:paraId="0577B624" w14:textId="080AE38B" w:rsidR="00FD173D" w:rsidRPr="001112D9" w:rsidRDefault="00FD173D" w:rsidP="001112D9">
      <w:pPr>
        <w:widowControl w:val="0"/>
        <w:autoSpaceDE w:val="0"/>
        <w:autoSpaceDN w:val="0"/>
        <w:adjustRightInd w:val="0"/>
        <w:ind w:firstLine="567"/>
        <w:jc w:val="both"/>
      </w:pPr>
      <w:r w:rsidRPr="007D6E9E">
        <w:rPr>
          <w:b/>
          <w:u w:val="single"/>
        </w:rPr>
        <w:t xml:space="preserve">позиция </w:t>
      </w:r>
      <w:r w:rsidR="009530AA" w:rsidRPr="007D6E9E">
        <w:rPr>
          <w:b/>
          <w:u w:val="single"/>
        </w:rPr>
        <w:t>1</w:t>
      </w:r>
      <w:r w:rsidR="002F1DA0">
        <w:rPr>
          <w:b/>
          <w:u w:val="single"/>
        </w:rPr>
        <w:t>6</w:t>
      </w:r>
      <w:r w:rsidRPr="007D6E9E">
        <w:rPr>
          <w:b/>
          <w:u w:val="single"/>
        </w:rPr>
        <w:t xml:space="preserve">: </w:t>
      </w:r>
      <w:r w:rsidRPr="007D6E9E">
        <w:t>Свидетельство о государственной регистрации</w:t>
      </w:r>
    </w:p>
    <w:p w14:paraId="15F43F05" w14:textId="77777777" w:rsidR="004E45D0" w:rsidRPr="00013B11" w:rsidRDefault="004E45D0" w:rsidP="00904BBF">
      <w:pPr>
        <w:widowControl w:val="0"/>
        <w:autoSpaceDE w:val="0"/>
        <w:autoSpaceDN w:val="0"/>
        <w:adjustRightInd w:val="0"/>
        <w:ind w:firstLine="567"/>
        <w:jc w:val="center"/>
        <w:rPr>
          <w:b/>
          <w:bCs/>
        </w:rPr>
      </w:pPr>
    </w:p>
    <w:p w14:paraId="562266ED" w14:textId="77777777" w:rsidR="00396B1C" w:rsidRPr="00013B11" w:rsidRDefault="00396B1C" w:rsidP="00396B1C">
      <w:pPr>
        <w:widowControl w:val="0"/>
        <w:autoSpaceDE w:val="0"/>
        <w:autoSpaceDN w:val="0"/>
        <w:adjustRightInd w:val="0"/>
        <w:ind w:firstLine="567"/>
        <w:jc w:val="center"/>
        <w:rPr>
          <w:b/>
        </w:rPr>
      </w:pPr>
      <w:r w:rsidRPr="00013B11">
        <w:rPr>
          <w:b/>
          <w:bCs/>
        </w:rPr>
        <w:t xml:space="preserve">Раздел 3. </w:t>
      </w:r>
      <w:r w:rsidRPr="00013B11">
        <w:rPr>
          <w:b/>
        </w:rPr>
        <w:t xml:space="preserve">Требования к гарантийному сроку товара и (или) объему предоставления гарантий их качества. </w:t>
      </w:r>
    </w:p>
    <w:p w14:paraId="00D37036" w14:textId="77777777" w:rsidR="00396B1C" w:rsidRPr="00013B11" w:rsidRDefault="00396B1C" w:rsidP="00396B1C">
      <w:pPr>
        <w:widowControl w:val="0"/>
        <w:autoSpaceDE w:val="0"/>
        <w:autoSpaceDN w:val="0"/>
        <w:adjustRightInd w:val="0"/>
        <w:ind w:firstLine="567"/>
        <w:jc w:val="center"/>
        <w:rPr>
          <w:b/>
          <w:bCs/>
        </w:rPr>
      </w:pPr>
    </w:p>
    <w:p w14:paraId="4A84807D" w14:textId="77777777" w:rsidR="00396B1C" w:rsidRPr="00013B11" w:rsidRDefault="00396B1C" w:rsidP="00396B1C">
      <w:pPr>
        <w:widowControl w:val="0"/>
        <w:ind w:firstLine="567"/>
        <w:contextualSpacing/>
        <w:jc w:val="both"/>
      </w:pPr>
      <w:r w:rsidRPr="00013B11">
        <w:t>3. Требования к остаточному сроку годности:</w:t>
      </w:r>
    </w:p>
    <w:p w14:paraId="58421014" w14:textId="3EB85B62" w:rsidR="00396B1C" w:rsidRPr="00013B11" w:rsidRDefault="00396B1C" w:rsidP="00396B1C">
      <w:pPr>
        <w:widowControl w:val="0"/>
        <w:ind w:firstLine="567"/>
        <w:contextualSpacing/>
        <w:jc w:val="both"/>
      </w:pPr>
      <w:r w:rsidRPr="00013B11">
        <w:t xml:space="preserve">3.1. </w:t>
      </w:r>
      <w:r w:rsidR="00C142CA" w:rsidRPr="0012679E">
        <w:t>Остаточный срок хранения</w:t>
      </w:r>
      <w:r w:rsidR="00C142CA">
        <w:rPr>
          <w:color w:val="FF0000"/>
        </w:rPr>
        <w:t xml:space="preserve"> </w:t>
      </w:r>
      <w:r w:rsidR="00C142CA">
        <w:t>на поставленный товар должен составлять не менее 80 % (восьмидесяти процентов) со дня приёмки продукции Заказчиком.</w:t>
      </w:r>
    </w:p>
    <w:p w14:paraId="796FBE4E" w14:textId="77777777" w:rsidR="00E965B4" w:rsidRPr="00013B11" w:rsidRDefault="00E965B4" w:rsidP="003C0055">
      <w:pPr>
        <w:widowControl w:val="0"/>
        <w:ind w:firstLine="567"/>
        <w:jc w:val="both"/>
      </w:pPr>
    </w:p>
    <w:p w14:paraId="4EE4BDE1" w14:textId="77777777" w:rsidR="004E45D0" w:rsidRPr="00013B11" w:rsidRDefault="004E45D0" w:rsidP="003C0055">
      <w:pPr>
        <w:widowControl w:val="0"/>
        <w:autoSpaceDE w:val="0"/>
        <w:autoSpaceDN w:val="0"/>
        <w:adjustRightInd w:val="0"/>
        <w:ind w:firstLine="567"/>
        <w:jc w:val="center"/>
        <w:rPr>
          <w:b/>
          <w:bCs/>
        </w:rPr>
      </w:pPr>
      <w:r w:rsidRPr="00013B11">
        <w:rPr>
          <w:b/>
          <w:bCs/>
        </w:rPr>
        <w:t>Раздел 4. Т</w:t>
      </w:r>
      <w:r w:rsidRPr="00013B11">
        <w:rPr>
          <w:b/>
          <w:lang w:eastAsia="en-US"/>
        </w:rPr>
        <w:t>ребования энергетической эффективности товаров</w:t>
      </w:r>
    </w:p>
    <w:p w14:paraId="38555135" w14:textId="77777777" w:rsidR="00695FF8" w:rsidRPr="00013B11" w:rsidRDefault="00695FF8" w:rsidP="003C0055">
      <w:pPr>
        <w:widowControl w:val="0"/>
        <w:ind w:firstLine="567"/>
        <w:jc w:val="both"/>
        <w:outlineLvl w:val="1"/>
        <w:rPr>
          <w:bCs/>
          <w:i/>
        </w:rPr>
      </w:pPr>
    </w:p>
    <w:p w14:paraId="3C192A62" w14:textId="77777777" w:rsidR="004E45D0" w:rsidRPr="00013B11" w:rsidRDefault="00695FF8" w:rsidP="003C0055">
      <w:pPr>
        <w:widowControl w:val="0"/>
        <w:ind w:firstLine="567"/>
        <w:jc w:val="both"/>
        <w:outlineLvl w:val="1"/>
      </w:pPr>
      <w:r w:rsidRPr="00013B11">
        <w:rPr>
          <w:bCs/>
          <w:i/>
        </w:rPr>
        <w:t>Требования не установлены.</w:t>
      </w:r>
    </w:p>
    <w:p w14:paraId="2C7BBA0F" w14:textId="77777777" w:rsidR="00695FF8" w:rsidRPr="00013B11" w:rsidRDefault="00695FF8" w:rsidP="003C0055">
      <w:pPr>
        <w:widowControl w:val="0"/>
        <w:autoSpaceDE w:val="0"/>
        <w:autoSpaceDN w:val="0"/>
        <w:adjustRightInd w:val="0"/>
        <w:ind w:firstLine="567"/>
        <w:jc w:val="center"/>
        <w:rPr>
          <w:b/>
          <w:bCs/>
        </w:rPr>
      </w:pPr>
    </w:p>
    <w:p w14:paraId="219D9DBA" w14:textId="77777777" w:rsidR="004E45D0" w:rsidRPr="00013B11" w:rsidRDefault="004E45D0" w:rsidP="003C0055">
      <w:pPr>
        <w:widowControl w:val="0"/>
        <w:autoSpaceDE w:val="0"/>
        <w:autoSpaceDN w:val="0"/>
        <w:adjustRightInd w:val="0"/>
        <w:ind w:firstLine="567"/>
        <w:jc w:val="center"/>
        <w:rPr>
          <w:b/>
          <w:bCs/>
        </w:rPr>
      </w:pPr>
      <w:r w:rsidRPr="00013B11">
        <w:rPr>
          <w:b/>
          <w:bCs/>
        </w:rPr>
        <w:t>Раздел 5. Срок, место, условия поставки товара</w:t>
      </w:r>
    </w:p>
    <w:p w14:paraId="36B8BEF7" w14:textId="77777777" w:rsidR="004E45D0" w:rsidRPr="00013B11" w:rsidRDefault="004E45D0" w:rsidP="003C0055">
      <w:pPr>
        <w:widowControl w:val="0"/>
        <w:autoSpaceDE w:val="0"/>
        <w:autoSpaceDN w:val="0"/>
        <w:adjustRightInd w:val="0"/>
        <w:ind w:firstLine="567"/>
        <w:rPr>
          <w:b/>
          <w:bCs/>
          <w:i/>
        </w:rPr>
      </w:pPr>
      <w:r w:rsidRPr="00013B11">
        <w:rPr>
          <w:b/>
          <w:bCs/>
          <w:i/>
        </w:rPr>
        <w:t xml:space="preserve">5.1. Место поставки товара: </w:t>
      </w:r>
    </w:p>
    <w:p w14:paraId="6882CDC3" w14:textId="77777777" w:rsidR="009E4288" w:rsidRPr="00013B11" w:rsidRDefault="009E4288" w:rsidP="003C0055">
      <w:pPr>
        <w:pStyle w:val="affd"/>
        <w:widowControl w:val="0"/>
        <w:tabs>
          <w:tab w:val="left" w:pos="709"/>
        </w:tabs>
        <w:ind w:left="0" w:firstLine="851"/>
        <w:jc w:val="both"/>
      </w:pPr>
      <w:r w:rsidRPr="00013B11">
        <w:rPr>
          <w:bCs/>
        </w:rPr>
        <w:t>Доставка товара осуществляется транспортом Поставщика по адресу</w:t>
      </w:r>
      <w:r w:rsidRPr="00013B11">
        <w:t xml:space="preserve">: </w:t>
      </w:r>
      <w:r w:rsidR="00695FF8" w:rsidRPr="00013B11">
        <w:t>г. Санкт-Петербург, пр. Стачек д.100</w:t>
      </w:r>
      <w:r w:rsidR="005518BE" w:rsidRPr="00013B11">
        <w:t>, Витебский пр. д.107</w:t>
      </w:r>
    </w:p>
    <w:p w14:paraId="7D1CAF57" w14:textId="77777777" w:rsidR="0082631A" w:rsidRPr="00013B11" w:rsidRDefault="0082631A" w:rsidP="003C0055">
      <w:pPr>
        <w:widowControl w:val="0"/>
        <w:jc w:val="both"/>
      </w:pPr>
    </w:p>
    <w:p w14:paraId="507FA653" w14:textId="77777777" w:rsidR="001267BF" w:rsidRPr="00013B11" w:rsidRDefault="001267BF" w:rsidP="003C0055">
      <w:pPr>
        <w:widowControl w:val="0"/>
        <w:autoSpaceDE w:val="0"/>
        <w:autoSpaceDN w:val="0"/>
        <w:adjustRightInd w:val="0"/>
        <w:ind w:firstLine="567"/>
        <w:rPr>
          <w:b/>
          <w:bCs/>
          <w:i/>
        </w:rPr>
      </w:pPr>
      <w:r w:rsidRPr="00013B11">
        <w:rPr>
          <w:b/>
          <w:bCs/>
          <w:i/>
        </w:rPr>
        <w:lastRenderedPageBreak/>
        <w:t xml:space="preserve">5.2. Сроки поставки товара: </w:t>
      </w:r>
    </w:p>
    <w:p w14:paraId="4C1C9299" w14:textId="77777777" w:rsidR="001267BF" w:rsidRPr="00013B11" w:rsidRDefault="001267BF" w:rsidP="003C0055">
      <w:pPr>
        <w:widowControl w:val="0"/>
        <w:autoSpaceDE w:val="0"/>
        <w:autoSpaceDN w:val="0"/>
        <w:adjustRightInd w:val="0"/>
        <w:ind w:firstLine="567"/>
        <w:jc w:val="both"/>
        <w:rPr>
          <w:bCs/>
        </w:rPr>
      </w:pPr>
      <w:r w:rsidRPr="00013B11">
        <w:rPr>
          <w:bCs/>
        </w:rPr>
        <w:t xml:space="preserve">5.2.1. Поставка осуществляется в соответствии со Спецификацией (Приложение №1 к настоящим техническим требованиям) партиями на основании Заявок на поставку Заказчика, содержащих условия о наименовании и номенклатурном номере товара, количестве товара, цене за единицу товара, общей стоимости заявки, сроке поставки и адресе доставки товара (далее Заявка). </w:t>
      </w:r>
    </w:p>
    <w:p w14:paraId="7F30C641" w14:textId="77777777" w:rsidR="001267BF" w:rsidRPr="00013B11" w:rsidRDefault="001267BF" w:rsidP="003C0055">
      <w:pPr>
        <w:widowControl w:val="0"/>
        <w:autoSpaceDE w:val="0"/>
        <w:autoSpaceDN w:val="0"/>
        <w:adjustRightInd w:val="0"/>
        <w:ind w:firstLine="567"/>
        <w:rPr>
          <w:bCs/>
        </w:rPr>
      </w:pPr>
    </w:p>
    <w:p w14:paraId="0D32A12E" w14:textId="77777777" w:rsidR="001267BF" w:rsidRPr="00013B11" w:rsidRDefault="001267BF" w:rsidP="003C0055">
      <w:pPr>
        <w:widowControl w:val="0"/>
        <w:autoSpaceDE w:val="0"/>
        <w:autoSpaceDN w:val="0"/>
        <w:adjustRightInd w:val="0"/>
        <w:ind w:firstLine="567"/>
        <w:jc w:val="both"/>
        <w:rPr>
          <w:b/>
          <w:bCs/>
          <w:i/>
        </w:rPr>
      </w:pPr>
      <w:r w:rsidRPr="00013B11">
        <w:rPr>
          <w:b/>
          <w:bCs/>
          <w:i/>
        </w:rPr>
        <w:t>5.3. Условия поставки товара:</w:t>
      </w:r>
    </w:p>
    <w:p w14:paraId="6A5E1509" w14:textId="77777777" w:rsidR="001267BF" w:rsidRPr="00013B11" w:rsidRDefault="001267BF" w:rsidP="003C0055">
      <w:pPr>
        <w:widowControl w:val="0"/>
        <w:autoSpaceDE w:val="0"/>
        <w:autoSpaceDN w:val="0"/>
        <w:adjustRightInd w:val="0"/>
        <w:ind w:firstLine="567"/>
        <w:jc w:val="both"/>
        <w:rPr>
          <w:bCs/>
        </w:rPr>
      </w:pPr>
      <w:r w:rsidRPr="00013B11">
        <w:rPr>
          <w:bCs/>
        </w:rPr>
        <w:t>5.3.1. Все транспортные расходы должны быть включены в стоимость товара.</w:t>
      </w:r>
    </w:p>
    <w:p w14:paraId="3659E45E" w14:textId="77777777" w:rsidR="001267BF" w:rsidRPr="00013B11" w:rsidRDefault="001267BF" w:rsidP="003C0055">
      <w:pPr>
        <w:widowControl w:val="0"/>
        <w:autoSpaceDE w:val="0"/>
        <w:autoSpaceDN w:val="0"/>
        <w:adjustRightInd w:val="0"/>
        <w:ind w:firstLine="567"/>
        <w:jc w:val="both"/>
        <w:rPr>
          <w:bCs/>
        </w:rPr>
      </w:pPr>
      <w:r w:rsidRPr="00013B11">
        <w:rPr>
          <w:bCs/>
        </w:rPr>
        <w:t>5.3.2. Получение товара Заказчиком производится на складе Заказчика.</w:t>
      </w:r>
    </w:p>
    <w:p w14:paraId="319ACBC8" w14:textId="77777777" w:rsidR="00ED4142" w:rsidRPr="00013B11" w:rsidRDefault="00ED4142" w:rsidP="00ED4142">
      <w:pPr>
        <w:autoSpaceDE w:val="0"/>
        <w:autoSpaceDN w:val="0"/>
        <w:jc w:val="both"/>
      </w:pPr>
      <w:r w:rsidRPr="00013B11">
        <w:t xml:space="preserve">         5.3.3. Для въезда автотранспорта сторонних организаций, осуществляющих поставку товара на склады Заказчика, Поставщик обязан не менее чем за 2 (два) дня до планируемой даты поставки, предоставить информацию о транспортном средстве (модель, цвет, государственный номер транспортного средства), данные водителя и сопровождающего груз (паспортные данные), дата и время въезда, пункт назначения (номер склада, наименование подразделения), данные договора поставки (номер, дата, срок действия), характер ввозимого груза. Данную информацию Поставщик направляет на имя ответственного за Договор лица по адресу электронной почты __________, который обязан проверить данные на проезд автотранспорта на территорию ГУП «Петербургский метрополитен», соответствие сроков поставки, указанных в договоре, а также соответствие поставляемого товара предмету договора.  </w:t>
      </w:r>
    </w:p>
    <w:p w14:paraId="1A888522" w14:textId="77777777" w:rsidR="00ED4142" w:rsidRPr="00013B11" w:rsidRDefault="00ED4142" w:rsidP="00ED4142">
      <w:pPr>
        <w:autoSpaceDE w:val="0"/>
        <w:autoSpaceDN w:val="0"/>
        <w:jc w:val="both"/>
      </w:pPr>
      <w:r w:rsidRPr="00013B11">
        <w:t xml:space="preserve">          5.3.4. В случае не предоставления данных на проезд автотранспорта на территорию ГУП «Петербургский метрополитен», Заказчик вправе отказать Поставщику в приеме товара на складах.</w:t>
      </w:r>
    </w:p>
    <w:p w14:paraId="02683C27" w14:textId="77777777" w:rsidR="001267BF" w:rsidRPr="00013B11" w:rsidRDefault="001267BF" w:rsidP="003C0055">
      <w:pPr>
        <w:widowControl w:val="0"/>
        <w:autoSpaceDE w:val="0"/>
        <w:autoSpaceDN w:val="0"/>
        <w:adjustRightInd w:val="0"/>
        <w:ind w:firstLine="567"/>
        <w:rPr>
          <w:bCs/>
        </w:rPr>
      </w:pPr>
    </w:p>
    <w:p w14:paraId="73D84CA0" w14:textId="77777777" w:rsidR="001267BF" w:rsidRPr="00013B11" w:rsidRDefault="001267BF" w:rsidP="003C0055">
      <w:pPr>
        <w:pStyle w:val="a8"/>
        <w:widowControl w:val="0"/>
        <w:tabs>
          <w:tab w:val="left" w:pos="34"/>
        </w:tabs>
        <w:ind w:firstLine="0"/>
        <w:rPr>
          <w:b/>
          <w:bCs/>
          <w:i/>
          <w:sz w:val="24"/>
          <w:szCs w:val="24"/>
        </w:rPr>
      </w:pPr>
      <w:r w:rsidRPr="00013B11">
        <w:rPr>
          <w:bCs/>
          <w:i/>
          <w:sz w:val="24"/>
          <w:szCs w:val="24"/>
        </w:rPr>
        <w:t xml:space="preserve">         </w:t>
      </w:r>
      <w:r w:rsidRPr="00013B11">
        <w:rPr>
          <w:b/>
          <w:bCs/>
          <w:i/>
          <w:sz w:val="24"/>
          <w:szCs w:val="24"/>
        </w:rPr>
        <w:t xml:space="preserve">5.4. Сроки и порядок направления заявок на поставку товара </w:t>
      </w:r>
    </w:p>
    <w:p w14:paraId="4C0099A0" w14:textId="540A7F50" w:rsidR="001267BF" w:rsidRPr="00013B11" w:rsidRDefault="001267BF" w:rsidP="003C0055">
      <w:pPr>
        <w:pStyle w:val="a8"/>
        <w:widowControl w:val="0"/>
        <w:tabs>
          <w:tab w:val="left" w:pos="34"/>
        </w:tabs>
        <w:ind w:firstLine="0"/>
        <w:rPr>
          <w:sz w:val="24"/>
          <w:szCs w:val="24"/>
        </w:rPr>
      </w:pPr>
      <w:r w:rsidRPr="00013B11">
        <w:rPr>
          <w:sz w:val="24"/>
          <w:szCs w:val="24"/>
        </w:rPr>
        <w:t xml:space="preserve">         5.4.1. Заявки на поставку каждой партии товара направляются Заказчиком в адрес Поставщика в двух экземплярах в соответствии с его почтовыми реквизитами, указанными в Договоре, заказным письмом с уведом</w:t>
      </w:r>
      <w:r w:rsidR="00C142CA">
        <w:rPr>
          <w:sz w:val="24"/>
          <w:szCs w:val="24"/>
        </w:rPr>
        <w:t>лением о вручении или курьером</w:t>
      </w:r>
      <w:r w:rsidR="00F61335">
        <w:rPr>
          <w:sz w:val="24"/>
          <w:szCs w:val="24"/>
        </w:rPr>
        <w:t>,</w:t>
      </w:r>
      <w:r w:rsidR="00C142CA">
        <w:rPr>
          <w:sz w:val="24"/>
          <w:szCs w:val="24"/>
        </w:rPr>
        <w:t xml:space="preserve"> </w:t>
      </w:r>
      <w:r w:rsidR="00F61335">
        <w:rPr>
          <w:sz w:val="24"/>
          <w:szCs w:val="24"/>
        </w:rPr>
        <w:t xml:space="preserve">а также по </w:t>
      </w:r>
      <w:r w:rsidRPr="00013B11">
        <w:rPr>
          <w:sz w:val="24"/>
          <w:szCs w:val="24"/>
        </w:rPr>
        <w:t>адресу электронной почты</w:t>
      </w:r>
      <w:proofErr w:type="gramStart"/>
      <w:r w:rsidRPr="00013B11">
        <w:rPr>
          <w:sz w:val="24"/>
          <w:szCs w:val="24"/>
        </w:rPr>
        <w:t xml:space="preserve"> (________________) </w:t>
      </w:r>
      <w:proofErr w:type="gramEnd"/>
      <w:r w:rsidRPr="00013B11">
        <w:rPr>
          <w:sz w:val="24"/>
          <w:szCs w:val="24"/>
        </w:rPr>
        <w:t>Поставщика</w:t>
      </w:r>
      <w:r w:rsidR="00F247E8">
        <w:rPr>
          <w:sz w:val="24"/>
          <w:szCs w:val="24"/>
        </w:rPr>
        <w:t xml:space="preserve"> </w:t>
      </w:r>
      <w:r w:rsidR="00F247E8" w:rsidRPr="00925404">
        <w:rPr>
          <w:sz w:val="24"/>
          <w:szCs w:val="24"/>
        </w:rPr>
        <w:t>не реже, чем один раз в 6 месяцев.</w:t>
      </w:r>
      <w:r w:rsidRPr="00013B11">
        <w:rPr>
          <w:sz w:val="24"/>
          <w:szCs w:val="24"/>
        </w:rPr>
        <w:t xml:space="preserve">  В случае наличия информации об ожидаемом срыве поставки, Поставщик в течение 1 (одного) рабочего дня до предполагаемой даты поставки в соответствии с Договором должен  в письменном виде уведомить об этом Заказчика.</w:t>
      </w:r>
    </w:p>
    <w:p w14:paraId="4E127780" w14:textId="7DEDBB79" w:rsidR="001267BF" w:rsidRPr="00013B11" w:rsidRDefault="001267BF" w:rsidP="003C0055">
      <w:pPr>
        <w:pStyle w:val="a8"/>
        <w:widowControl w:val="0"/>
        <w:tabs>
          <w:tab w:val="left" w:pos="34"/>
        </w:tabs>
        <w:rPr>
          <w:sz w:val="24"/>
          <w:szCs w:val="24"/>
        </w:rPr>
      </w:pPr>
      <w:r w:rsidRPr="00013B11">
        <w:rPr>
          <w:sz w:val="24"/>
          <w:szCs w:val="24"/>
        </w:rPr>
        <w:t>5.4.2.</w:t>
      </w:r>
      <w:r w:rsidRPr="00013B11">
        <w:rPr>
          <w:sz w:val="24"/>
          <w:szCs w:val="24"/>
        </w:rPr>
        <w:tab/>
        <w:t>Поставщик в течение 2 (Двух) рабочих дней со дня получения Заявки Заказчиком утверждает Заявку и направляет один экземпляр Заказчику заказным письмом с уведо</w:t>
      </w:r>
      <w:r w:rsidR="00C142CA">
        <w:rPr>
          <w:sz w:val="24"/>
          <w:szCs w:val="24"/>
        </w:rPr>
        <w:t>млением о вручении или курьером</w:t>
      </w:r>
      <w:r w:rsidR="00F61335">
        <w:rPr>
          <w:sz w:val="24"/>
          <w:szCs w:val="24"/>
        </w:rPr>
        <w:t xml:space="preserve">, а также  </w:t>
      </w:r>
      <w:r w:rsidRPr="00013B11">
        <w:rPr>
          <w:sz w:val="24"/>
          <w:szCs w:val="24"/>
        </w:rPr>
        <w:t>по адресу электронной почты</w:t>
      </w:r>
      <w:proofErr w:type="gramStart"/>
      <w:r w:rsidRPr="00013B11">
        <w:rPr>
          <w:sz w:val="24"/>
          <w:szCs w:val="24"/>
        </w:rPr>
        <w:t xml:space="preserve"> (___________) </w:t>
      </w:r>
      <w:proofErr w:type="gramEnd"/>
      <w:r w:rsidRPr="00013B11">
        <w:rPr>
          <w:sz w:val="24"/>
          <w:szCs w:val="24"/>
        </w:rPr>
        <w:t>Заказчика. При неполучении от Поставщика подписанной заявки или мотивированного отказа от подписания Заявки, в установленный данным пунктом срок, Заявка считается принятой и утвержденной и имеет полную юридическую силу.</w:t>
      </w:r>
    </w:p>
    <w:p w14:paraId="357F4450" w14:textId="77777777" w:rsidR="001267BF" w:rsidRPr="00013B11" w:rsidRDefault="001267BF" w:rsidP="003C0055">
      <w:pPr>
        <w:pStyle w:val="a8"/>
        <w:widowControl w:val="0"/>
        <w:tabs>
          <w:tab w:val="left" w:pos="34"/>
        </w:tabs>
        <w:rPr>
          <w:sz w:val="24"/>
          <w:szCs w:val="24"/>
        </w:rPr>
      </w:pPr>
      <w:r w:rsidRPr="00013B11">
        <w:rPr>
          <w:sz w:val="24"/>
          <w:szCs w:val="24"/>
        </w:rPr>
        <w:t>5.4.3.</w:t>
      </w:r>
      <w:r w:rsidRPr="00013B11">
        <w:rPr>
          <w:sz w:val="24"/>
          <w:szCs w:val="24"/>
        </w:rPr>
        <w:tab/>
        <w:t xml:space="preserve">Со дня утверждения Заявки условия о наименовании и номенклатурном номере товара, количестве товара, цене за единицу товара, общей стоимости заявки, сроке поставки и адресе доставки товара считаются согласованными Сторонами. Заявки со дня их подписания обеими Сторонами становятся неотъемлемой частью настоящего Договора (по одному экземпляру для каждой Стороны). </w:t>
      </w:r>
    </w:p>
    <w:p w14:paraId="2B68D07B" w14:textId="77777777" w:rsidR="00AB7E2E" w:rsidRDefault="001267BF" w:rsidP="00AB7E2E">
      <w:pPr>
        <w:pStyle w:val="a8"/>
        <w:widowControl w:val="0"/>
        <w:tabs>
          <w:tab w:val="left" w:pos="34"/>
        </w:tabs>
        <w:rPr>
          <w:sz w:val="24"/>
          <w:szCs w:val="24"/>
        </w:rPr>
      </w:pPr>
      <w:r w:rsidRPr="00013B11">
        <w:rPr>
          <w:sz w:val="24"/>
          <w:szCs w:val="24"/>
        </w:rPr>
        <w:t>5.4.4.</w:t>
      </w:r>
      <w:r w:rsidRPr="00013B11">
        <w:rPr>
          <w:sz w:val="24"/>
          <w:szCs w:val="24"/>
        </w:rPr>
        <w:tab/>
        <w:t xml:space="preserve">Товар поставляется в сроки, указанные в Заявке. </w:t>
      </w:r>
    </w:p>
    <w:p w14:paraId="55F407C3" w14:textId="00DB1827" w:rsidR="001267BF" w:rsidRPr="00013B11" w:rsidRDefault="001267BF" w:rsidP="00AB7E2E">
      <w:pPr>
        <w:pStyle w:val="a8"/>
        <w:widowControl w:val="0"/>
        <w:tabs>
          <w:tab w:val="left" w:pos="34"/>
        </w:tabs>
        <w:rPr>
          <w:sz w:val="24"/>
          <w:szCs w:val="24"/>
        </w:rPr>
      </w:pPr>
      <w:r w:rsidRPr="00AB7E2E">
        <w:rPr>
          <w:sz w:val="24"/>
          <w:szCs w:val="24"/>
        </w:rPr>
        <w:t xml:space="preserve">5.4.5.  </w:t>
      </w:r>
      <w:r w:rsidR="00AB7E2E" w:rsidRPr="00AB7E2E">
        <w:rPr>
          <w:sz w:val="24"/>
          <w:szCs w:val="24"/>
        </w:rPr>
        <w:t>Досрочная поставка товара ранее даты поставки, указанной в Заявке, может производиться с письменного согласия Заказчика. Поставщик обязан не позднее, чем за 5 (пять) рабочих дней до даты предполагаемой поставки письменно уведомить об этом Заказчика. При этом</w:t>
      </w:r>
      <w:proofErr w:type="gramStart"/>
      <w:r w:rsidR="00AB7E2E" w:rsidRPr="00AB7E2E">
        <w:rPr>
          <w:sz w:val="24"/>
          <w:szCs w:val="24"/>
        </w:rPr>
        <w:t>,</w:t>
      </w:r>
      <w:proofErr w:type="gramEnd"/>
      <w:r w:rsidR="00AB7E2E" w:rsidRPr="00AB7E2E">
        <w:rPr>
          <w:sz w:val="24"/>
          <w:szCs w:val="24"/>
        </w:rPr>
        <w:t xml:space="preserve"> в случае если Поставщиком предполагается поставка товара за 1-5 рабочих дней до даты поставки товара, указанной в Заявке, такая поставка считается согласованной, направление Поставщиком уведомления Заказчику не требуется.</w:t>
      </w:r>
    </w:p>
    <w:p w14:paraId="0DDA9717" w14:textId="77777777" w:rsidR="001267BF" w:rsidRPr="00013B11" w:rsidRDefault="001267BF" w:rsidP="003C0055">
      <w:pPr>
        <w:widowControl w:val="0"/>
        <w:autoSpaceDE w:val="0"/>
        <w:autoSpaceDN w:val="0"/>
        <w:adjustRightInd w:val="0"/>
        <w:ind w:firstLine="567"/>
        <w:jc w:val="both"/>
      </w:pPr>
      <w:r w:rsidRPr="00013B11">
        <w:t xml:space="preserve">  </w:t>
      </w:r>
      <w:r w:rsidR="00E2475A" w:rsidRPr="00013B11">
        <w:t>5.4.</w:t>
      </w:r>
      <w:r w:rsidR="006A7A03">
        <w:t>6</w:t>
      </w:r>
      <w:r w:rsidRPr="00013B11">
        <w:t>.</w:t>
      </w:r>
      <w:r w:rsidRPr="00013B11">
        <w:tab/>
        <w:t>Заказчик вправе отказаться от принятия и оплаты товара, досрочно  поставленной Поставщиком без согласия Заказчика. При этом Поставщик не освобождается от выполнения своих обязательств по поставке товара в установленные Договором (Заявкой, Спецификацией) сроки.</w:t>
      </w:r>
    </w:p>
    <w:p w14:paraId="15E2F944" w14:textId="77777777" w:rsidR="001267BF" w:rsidRPr="00013B11" w:rsidRDefault="001267BF" w:rsidP="003C0055">
      <w:pPr>
        <w:widowControl w:val="0"/>
        <w:autoSpaceDE w:val="0"/>
        <w:autoSpaceDN w:val="0"/>
        <w:adjustRightInd w:val="0"/>
        <w:ind w:firstLine="567"/>
        <w:jc w:val="center"/>
        <w:rPr>
          <w:b/>
          <w:bCs/>
        </w:rPr>
      </w:pPr>
    </w:p>
    <w:p w14:paraId="3F816A1D" w14:textId="77777777" w:rsidR="001267BF" w:rsidRPr="00013B11" w:rsidRDefault="001267BF" w:rsidP="003C0055">
      <w:pPr>
        <w:widowControl w:val="0"/>
        <w:autoSpaceDE w:val="0"/>
        <w:autoSpaceDN w:val="0"/>
        <w:adjustRightInd w:val="0"/>
        <w:ind w:firstLine="567"/>
        <w:jc w:val="center"/>
        <w:rPr>
          <w:b/>
          <w:bCs/>
        </w:rPr>
      </w:pPr>
      <w:r w:rsidRPr="00013B11">
        <w:rPr>
          <w:b/>
          <w:bCs/>
        </w:rPr>
        <w:t>Раздел 6. Порядок приемки товара</w:t>
      </w:r>
    </w:p>
    <w:p w14:paraId="62D0AE27" w14:textId="77777777" w:rsidR="001267BF" w:rsidRPr="00013B11" w:rsidRDefault="001267BF" w:rsidP="003C0055">
      <w:pPr>
        <w:widowControl w:val="0"/>
        <w:autoSpaceDE w:val="0"/>
        <w:autoSpaceDN w:val="0"/>
        <w:adjustRightInd w:val="0"/>
        <w:ind w:firstLine="567"/>
        <w:jc w:val="center"/>
        <w:rPr>
          <w:b/>
          <w:bCs/>
        </w:rPr>
      </w:pPr>
    </w:p>
    <w:p w14:paraId="7AB60347" w14:textId="77777777" w:rsidR="001267BF" w:rsidRPr="00013B11" w:rsidRDefault="001267BF" w:rsidP="003C0055">
      <w:pPr>
        <w:widowControl w:val="0"/>
        <w:jc w:val="both"/>
      </w:pPr>
      <w:r w:rsidRPr="00013B11">
        <w:t xml:space="preserve">             6.1. Поставляемый Товар должен соответствовать требованиям нормативно-технической документации, устанавливающей требования к качеству, безопасности, сертификатам соответствия/декларациям соответствия и иным документам и характеристикам, установленным Техническими требованиями и Договором. </w:t>
      </w:r>
    </w:p>
    <w:p w14:paraId="33A8B753" w14:textId="77777777" w:rsidR="001267BF" w:rsidRPr="00013B11" w:rsidRDefault="001267BF" w:rsidP="003C0055">
      <w:pPr>
        <w:widowControl w:val="0"/>
        <w:jc w:val="both"/>
      </w:pPr>
      <w:r w:rsidRPr="00013B11">
        <w:t xml:space="preserve">            6.2.</w:t>
      </w:r>
      <w:r w:rsidRPr="00013B11">
        <w:tab/>
        <w:t xml:space="preserve">Получение товара и его приёмка производятся на территории Заказчика по адресу: </w:t>
      </w:r>
      <w:r w:rsidR="00CD6942" w:rsidRPr="00013B11">
        <w:t>г. Санкт-Петербург, пр. Стачек д.100</w:t>
      </w:r>
      <w:r w:rsidR="005518BE" w:rsidRPr="00013B11">
        <w:t>, Витебский пр. д.107</w:t>
      </w:r>
    </w:p>
    <w:p w14:paraId="6A8DC0CB" w14:textId="77777777" w:rsidR="001267BF" w:rsidRPr="00013B11" w:rsidRDefault="001267BF" w:rsidP="003C0055">
      <w:pPr>
        <w:widowControl w:val="0"/>
        <w:jc w:val="both"/>
      </w:pPr>
      <w:r w:rsidRPr="00013B11">
        <w:t xml:space="preserve">            6.3.</w:t>
      </w:r>
      <w:r w:rsidRPr="00013B11">
        <w:tab/>
        <w:t xml:space="preserve">Получение товара Заказчиком оформляется подписанием товарно-транспортной накладной или транспортной накладной. </w:t>
      </w:r>
    </w:p>
    <w:p w14:paraId="5B2A1D30" w14:textId="77777777" w:rsidR="001267BF" w:rsidRPr="00013B11" w:rsidRDefault="001267BF" w:rsidP="003C0055">
      <w:pPr>
        <w:widowControl w:val="0"/>
        <w:jc w:val="both"/>
      </w:pPr>
      <w:r w:rsidRPr="00013B11">
        <w:t xml:space="preserve">            6.4.</w:t>
      </w:r>
      <w:r w:rsidRPr="00013B11">
        <w:tab/>
        <w:t>Одновременно с поставкой товара Поставщик обязуется передать Заказчику сопроводительные документы:</w:t>
      </w:r>
    </w:p>
    <w:p w14:paraId="79AE946C" w14:textId="77777777" w:rsidR="001267BF" w:rsidRPr="00013B11" w:rsidRDefault="001267BF" w:rsidP="003C0055">
      <w:pPr>
        <w:widowControl w:val="0"/>
        <w:jc w:val="both"/>
      </w:pPr>
      <w:r w:rsidRPr="00013B11">
        <w:t>-</w:t>
      </w:r>
      <w:r w:rsidRPr="00013B11">
        <w:tab/>
        <w:t xml:space="preserve">товарная накладная (ТОРГ-12), счет-фактура на поставляемый товар (при необходимости) или универсальный передаточный документ (УПД) в 3-х экземплярах; </w:t>
      </w:r>
    </w:p>
    <w:p w14:paraId="3980F935" w14:textId="77777777" w:rsidR="001267BF" w:rsidRPr="00013B11" w:rsidRDefault="001267BF" w:rsidP="003C0055">
      <w:pPr>
        <w:widowControl w:val="0"/>
        <w:jc w:val="both"/>
      </w:pPr>
      <w:r w:rsidRPr="00013B11">
        <w:t>-</w:t>
      </w:r>
      <w:r w:rsidRPr="00013B11">
        <w:tab/>
        <w:t>счет;</w:t>
      </w:r>
    </w:p>
    <w:p w14:paraId="23E53767" w14:textId="77777777" w:rsidR="001267BF" w:rsidRPr="00013B11" w:rsidRDefault="001267BF" w:rsidP="003C0055">
      <w:pPr>
        <w:widowControl w:val="0"/>
        <w:jc w:val="both"/>
      </w:pPr>
      <w:r w:rsidRPr="00013B11">
        <w:t>-          копия заявки на поставку;</w:t>
      </w:r>
    </w:p>
    <w:p w14:paraId="2B8B3965" w14:textId="77777777" w:rsidR="001267BF" w:rsidRPr="00013B11" w:rsidRDefault="001267BF" w:rsidP="003C0055">
      <w:pPr>
        <w:widowControl w:val="0"/>
        <w:jc w:val="both"/>
      </w:pPr>
      <w:r w:rsidRPr="00013B11">
        <w:t>-</w:t>
      </w:r>
      <w:r w:rsidRPr="00013B11">
        <w:tab/>
        <w:t>товарно-транспортная накладная или транспортная накладная;</w:t>
      </w:r>
    </w:p>
    <w:p w14:paraId="17259C67" w14:textId="77777777" w:rsidR="001267BF" w:rsidRPr="00013B11" w:rsidRDefault="001267BF" w:rsidP="003C0055">
      <w:pPr>
        <w:widowControl w:val="0"/>
        <w:jc w:val="both"/>
      </w:pPr>
      <w:r w:rsidRPr="00013B11">
        <w:t>-</w:t>
      </w:r>
      <w:r w:rsidRPr="00013B11">
        <w:tab/>
        <w:t>техническая документация, предусмотренная изготовителем товара;</w:t>
      </w:r>
    </w:p>
    <w:p w14:paraId="18EDE48D" w14:textId="77777777" w:rsidR="001267BF" w:rsidRPr="00013B11" w:rsidRDefault="001267BF" w:rsidP="003C0055">
      <w:pPr>
        <w:widowControl w:val="0"/>
        <w:jc w:val="both"/>
      </w:pPr>
      <w:r w:rsidRPr="00013B11">
        <w:t>-</w:t>
      </w:r>
      <w:r w:rsidRPr="00013B11">
        <w:tab/>
        <w:t>технический паспорт, руководство или инструкция по эксплуатации, этикетки, справочники (на товар, содержащий в своем составе драгоценные металлы и драгоценные камни);</w:t>
      </w:r>
    </w:p>
    <w:p w14:paraId="7965B37C" w14:textId="77777777" w:rsidR="001267BF" w:rsidRPr="00013B11" w:rsidRDefault="001267BF" w:rsidP="003C0055">
      <w:pPr>
        <w:widowControl w:val="0"/>
        <w:jc w:val="both"/>
      </w:pPr>
      <w:r w:rsidRPr="00013B11">
        <w:t>-</w:t>
      </w:r>
      <w:r w:rsidRPr="00013B11">
        <w:tab/>
        <w:t>заверенные Поставщиком копии сертификатов обязательной сертификации или деклараций о соответствии (на товар, подлежащий обязательному подтверждению соответствия);</w:t>
      </w:r>
    </w:p>
    <w:p w14:paraId="4DA39A13" w14:textId="77777777" w:rsidR="001267BF" w:rsidRPr="00013B11" w:rsidRDefault="001267BF" w:rsidP="003C0055">
      <w:pPr>
        <w:widowControl w:val="0"/>
        <w:jc w:val="both"/>
      </w:pPr>
      <w:r w:rsidRPr="00013B11">
        <w:t>-</w:t>
      </w:r>
      <w:r w:rsidRPr="00013B11">
        <w:tab/>
        <w:t>сертификат пожарной безопасности (на товар, подлежащий обязательному подтверждению соответствия);</w:t>
      </w:r>
    </w:p>
    <w:p w14:paraId="185AB8D3" w14:textId="77777777" w:rsidR="001267BF" w:rsidRPr="00013B11" w:rsidRDefault="001267BF" w:rsidP="003C0055">
      <w:pPr>
        <w:widowControl w:val="0"/>
        <w:jc w:val="both"/>
      </w:pPr>
      <w:r w:rsidRPr="00013B11">
        <w:t>-</w:t>
      </w:r>
      <w:r w:rsidRPr="00013B11">
        <w:tab/>
        <w:t>свидетельство о государственной регистрации товара (на товар, подлежащий обязательному подтверждению соответствия);</w:t>
      </w:r>
    </w:p>
    <w:p w14:paraId="6B713C09" w14:textId="77777777" w:rsidR="001267BF" w:rsidRPr="00013B11" w:rsidRDefault="001267BF" w:rsidP="003C0055">
      <w:pPr>
        <w:widowControl w:val="0"/>
        <w:jc w:val="both"/>
      </w:pPr>
      <w:r w:rsidRPr="00013B11">
        <w:t>-</w:t>
      </w:r>
      <w:r w:rsidRPr="00013B11">
        <w:tab/>
        <w:t>в случае необходимости иные документы, предусмотренные требованиями Договора и/или Технических требований.</w:t>
      </w:r>
    </w:p>
    <w:p w14:paraId="721906C0" w14:textId="77777777" w:rsidR="001267BF" w:rsidRPr="00013B11" w:rsidRDefault="001267BF" w:rsidP="003C0055">
      <w:pPr>
        <w:widowControl w:val="0"/>
        <w:jc w:val="both"/>
      </w:pPr>
      <w:r w:rsidRPr="00013B11">
        <w:t>В случае предоставления вышеуказанной документации на иностранном языке, должен быть предоставлен нотариально заверенный перевод. Данный пакет документов Поставщик готовит раздельно при поставках по каждой Заявке.</w:t>
      </w:r>
    </w:p>
    <w:p w14:paraId="4524D9BA" w14:textId="77777777" w:rsidR="001267BF" w:rsidRPr="00013B11" w:rsidRDefault="001267BF" w:rsidP="003C0055">
      <w:pPr>
        <w:widowControl w:val="0"/>
        <w:jc w:val="both"/>
      </w:pPr>
      <w:r w:rsidRPr="00013B11">
        <w:t xml:space="preserve">           6.5.</w:t>
      </w:r>
      <w:r w:rsidRPr="00013B11">
        <w:tab/>
        <w:t>Заказчик не принимает поставляемый товар в случае непредставления полного комплекта документов или представления ненадлежащим образом оформленного комплекта документов, сопровождающего товар, предусмотренного Договором и/или Техническими требованиями.</w:t>
      </w:r>
    </w:p>
    <w:p w14:paraId="31C196A7" w14:textId="77777777" w:rsidR="001267BF" w:rsidRPr="00013B11" w:rsidRDefault="001267BF" w:rsidP="003C0055">
      <w:pPr>
        <w:widowControl w:val="0"/>
        <w:jc w:val="both"/>
      </w:pPr>
      <w:r w:rsidRPr="00013B11">
        <w:t xml:space="preserve">           6.6.</w:t>
      </w:r>
      <w:r w:rsidRPr="00013B11">
        <w:tab/>
        <w:t>Перечень документов, указанных в п. 6.4 не является исчерпывающим, Заказчик в случае необходимости вправе запросить дополнительные документы на товар, в соответствии с действующим законодательством РФ.</w:t>
      </w:r>
    </w:p>
    <w:p w14:paraId="6ABD5597" w14:textId="77777777" w:rsidR="001267BF" w:rsidRPr="00013B11" w:rsidRDefault="001267BF" w:rsidP="003C0055">
      <w:pPr>
        <w:widowControl w:val="0"/>
        <w:jc w:val="both"/>
      </w:pPr>
      <w:r w:rsidRPr="00013B11">
        <w:t xml:space="preserve">           6.7.</w:t>
      </w:r>
      <w:r w:rsidRPr="00013B11">
        <w:tab/>
        <w:t xml:space="preserve"> Приемка поставленного товара проводится уполномоченным представителем Заказчика в течение 20 (двадцати) дней после получения Товара Заказчиком на территории Заказчика.</w:t>
      </w:r>
    </w:p>
    <w:p w14:paraId="7C896249" w14:textId="77777777" w:rsidR="001267BF" w:rsidRPr="00013B11" w:rsidRDefault="001267BF" w:rsidP="003C0055">
      <w:pPr>
        <w:widowControl w:val="0"/>
        <w:jc w:val="both"/>
      </w:pPr>
      <w:r w:rsidRPr="00013B11">
        <w:t xml:space="preserve">          6.8.</w:t>
      </w:r>
      <w:r w:rsidRPr="00013B11">
        <w:tab/>
        <w:t xml:space="preserve"> Порядок приёмки товара по количеству и качеству в части, не противоречащей условиям действующего законодательства РФ, регулируется соответственно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 П-6) и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 П-7) со всеми изменениями и дополнениями, которые применяются в части, не противоречащей условиям Договора и Техническим требованиям.</w:t>
      </w:r>
    </w:p>
    <w:p w14:paraId="3D8C81F5" w14:textId="77777777" w:rsidR="001267BF" w:rsidRPr="00013B11" w:rsidRDefault="001267BF" w:rsidP="003C0055">
      <w:pPr>
        <w:widowControl w:val="0"/>
        <w:jc w:val="both"/>
      </w:pPr>
      <w:r w:rsidRPr="00013B11">
        <w:t xml:space="preserve">          6.9.</w:t>
      </w:r>
      <w:r w:rsidRPr="00013B11">
        <w:tab/>
        <w:t xml:space="preserve"> Приемка товара включает в себя следующие этапы:</w:t>
      </w:r>
    </w:p>
    <w:p w14:paraId="52625C29" w14:textId="77777777" w:rsidR="001267BF" w:rsidRPr="00013B11" w:rsidRDefault="001267BF" w:rsidP="003C0055">
      <w:pPr>
        <w:widowControl w:val="0"/>
        <w:jc w:val="both"/>
      </w:pPr>
      <w:r w:rsidRPr="00013B11">
        <w:t>-    проверка количества и комплектности товара;</w:t>
      </w:r>
    </w:p>
    <w:p w14:paraId="227667AA" w14:textId="77777777" w:rsidR="001267BF" w:rsidRPr="00013B11" w:rsidRDefault="001267BF" w:rsidP="003C0055">
      <w:pPr>
        <w:widowControl w:val="0"/>
        <w:jc w:val="both"/>
      </w:pPr>
      <w:r w:rsidRPr="00013B11">
        <w:t>-    проверка товара на соответствие наименованиям, характеристикам;</w:t>
      </w:r>
    </w:p>
    <w:p w14:paraId="3373A546" w14:textId="77777777" w:rsidR="001267BF" w:rsidRPr="00013B11" w:rsidRDefault="001267BF" w:rsidP="003C0055">
      <w:pPr>
        <w:widowControl w:val="0"/>
        <w:jc w:val="both"/>
      </w:pPr>
      <w:r w:rsidRPr="00013B11">
        <w:t>-    контроль наличия/отсутствия внешних повреждений товара и упаковки;</w:t>
      </w:r>
    </w:p>
    <w:p w14:paraId="769830F7" w14:textId="77777777" w:rsidR="001267BF" w:rsidRPr="00013B11" w:rsidRDefault="001267BF" w:rsidP="003C0055">
      <w:pPr>
        <w:widowControl w:val="0"/>
        <w:jc w:val="both"/>
      </w:pPr>
      <w:r w:rsidRPr="00013B11">
        <w:t>- проверка наличия документов к товару в соответствии с требованиями законодательства Российской Федерации и технических требований;</w:t>
      </w:r>
    </w:p>
    <w:p w14:paraId="479B58F5" w14:textId="77777777" w:rsidR="001267BF" w:rsidRPr="00013B11" w:rsidRDefault="001267BF" w:rsidP="003C0055">
      <w:pPr>
        <w:widowControl w:val="0"/>
        <w:jc w:val="both"/>
      </w:pPr>
      <w:r w:rsidRPr="00013B11">
        <w:t>-  проверка наличия и правильности оформления документов, предусмотренных Договором и технических требований;</w:t>
      </w:r>
    </w:p>
    <w:p w14:paraId="2DB09821" w14:textId="77777777" w:rsidR="001267BF" w:rsidRPr="00013B11" w:rsidRDefault="001267BF" w:rsidP="003C0055">
      <w:pPr>
        <w:widowControl w:val="0"/>
        <w:jc w:val="both"/>
      </w:pPr>
      <w:r w:rsidRPr="00013B11">
        <w:t xml:space="preserve">- проверка маркировки и упаковки товара в соответствии с требованиями законодательства Российской Федерации, Договора и Техническим требованиям. </w:t>
      </w:r>
    </w:p>
    <w:p w14:paraId="6AC8FDC1" w14:textId="77777777" w:rsidR="001267BF" w:rsidRPr="00013B11" w:rsidRDefault="001267BF" w:rsidP="003C0055">
      <w:pPr>
        <w:widowControl w:val="0"/>
        <w:jc w:val="both"/>
      </w:pPr>
      <w:r w:rsidRPr="00013B11">
        <w:t xml:space="preserve">          6.10.</w:t>
      </w:r>
      <w:r w:rsidRPr="00013B11">
        <w:tab/>
        <w:t xml:space="preserve"> При положительных результатах приемки товаров по количеству, ассортименту, комплектности и качеству Заказчиком подписывается товарная накладная (или универсальный передаточный документ).</w:t>
      </w:r>
    </w:p>
    <w:p w14:paraId="3BBBD82A" w14:textId="77777777" w:rsidR="001267BF" w:rsidRPr="00013B11" w:rsidRDefault="001267BF" w:rsidP="003C0055">
      <w:pPr>
        <w:widowControl w:val="0"/>
        <w:jc w:val="both"/>
      </w:pPr>
      <w:r w:rsidRPr="00013B11">
        <w:t xml:space="preserve">          6.11.</w:t>
      </w:r>
      <w:r w:rsidRPr="00013B11">
        <w:tab/>
        <w:t xml:space="preserve"> При обнаружении несоответствия товаров по количеству, ассортименту, комплектности, качеству, при отсутствии сопроводительных документов к поставленному товару, уполномоченный представитель Заказчика оформляет акт о несоответствии поставленного товара требованиям Договора (по Форме М-7) и отказывает в приёмке товара. К акту прикладываются копии сопроводительных документов, указывается причина отказа в приёмке товара и сроки устранения выявленных несоответствий.</w:t>
      </w:r>
    </w:p>
    <w:p w14:paraId="30609142" w14:textId="77777777" w:rsidR="001267BF" w:rsidRPr="00013B11" w:rsidRDefault="001267BF" w:rsidP="003C0055">
      <w:pPr>
        <w:widowControl w:val="0"/>
        <w:jc w:val="both"/>
      </w:pPr>
      <w:r w:rsidRPr="00013B11">
        <w:t xml:space="preserve">         6.12.</w:t>
      </w:r>
      <w:r w:rsidRPr="00013B11">
        <w:tab/>
        <w:t xml:space="preserve"> Товары, не соответствующие ассортименту, комплектности, качеству установленным в Договоре требованиям, подлежат возврату Поставщику с актом (по Форме М-7). </w:t>
      </w:r>
    </w:p>
    <w:p w14:paraId="03B16E31" w14:textId="77777777" w:rsidR="001267BF" w:rsidRPr="00013B11" w:rsidRDefault="001267BF" w:rsidP="003C0055">
      <w:pPr>
        <w:widowControl w:val="0"/>
        <w:jc w:val="both"/>
      </w:pPr>
      <w:r w:rsidRPr="00013B11">
        <w:t xml:space="preserve">         6.13.</w:t>
      </w:r>
      <w:r w:rsidRPr="00013B11">
        <w:tab/>
        <w:t xml:space="preserve"> Все транспортные и другие расходы, связанные с заменой поставленного товара, товаром надлежащего качества, допоставкой и/или доукомплектованием поставленного товара, представлением надлежащим образом оформленной документации и в объеме, соответствующем документации и условиям Договора, а также иными расходами, направленными на устранение недостатков и несоответствий поставленного товара условиям Договора и Техническим требованиям, осуществляются силами Поставщика и за его Счет.</w:t>
      </w:r>
    </w:p>
    <w:p w14:paraId="48DCFFC7" w14:textId="77777777" w:rsidR="001267BF" w:rsidRPr="00013B11" w:rsidRDefault="001267BF" w:rsidP="003C0055">
      <w:pPr>
        <w:widowControl w:val="0"/>
        <w:jc w:val="both"/>
      </w:pPr>
      <w:r w:rsidRPr="00013B11">
        <w:t xml:space="preserve">         6.14.</w:t>
      </w:r>
      <w:r w:rsidRPr="00013B11">
        <w:tab/>
        <w:t xml:space="preserve"> Поставщик обязан в установленный в акте (по Форме М-7) срок передать Заказчику товары, соответствующие установленным требованиям Договора, или представить мотивированный отказ в удовлетворении требований в целом или частично с приложением актов (заключений) независимой экспертной организации (эксперта). Оплата услуг эксперта, экспертной организации, а также всех расходов для проведения экспертизы осуществляется Поставщиком.</w:t>
      </w:r>
    </w:p>
    <w:p w14:paraId="614D550D" w14:textId="77777777" w:rsidR="001267BF" w:rsidRPr="00013B11" w:rsidRDefault="001267BF" w:rsidP="003C0055">
      <w:pPr>
        <w:widowControl w:val="0"/>
        <w:jc w:val="both"/>
      </w:pPr>
      <w:r w:rsidRPr="00013B11">
        <w:t xml:space="preserve">         6.15.</w:t>
      </w:r>
      <w:r w:rsidRPr="00013B11">
        <w:tab/>
        <w:t xml:space="preserve"> При поступлении от Поставщика письменного мотивированного отказа в удовлетворении требований в целом или частично с приложением актов (заключений) независимой экспертной организации (эксперта), Заказчик рассматривает представленные документы и в случае согласия с ними в срок не позднее 5 (пяти) рабочих дней со дня передачи Поставщиком таких документов подписывает товарную накладную (или универсальный передаточный документ).</w:t>
      </w:r>
    </w:p>
    <w:p w14:paraId="6EC4B2CE" w14:textId="77777777" w:rsidR="001267BF" w:rsidRPr="00013B11" w:rsidRDefault="001267BF" w:rsidP="003C0055">
      <w:pPr>
        <w:widowControl w:val="0"/>
        <w:jc w:val="both"/>
      </w:pPr>
      <w:r w:rsidRPr="00013B11">
        <w:t xml:space="preserve">         6.16. </w:t>
      </w:r>
      <w:r w:rsidRPr="00013B11">
        <w:tab/>
        <w:t xml:space="preserve">При не достижении согласия между Поставщиком и Заказчиком при осуществлении приёмки товаров, спор разрешается в порядке, установленным законодательством Российской Федерации и Договором. </w:t>
      </w:r>
    </w:p>
    <w:p w14:paraId="0B0C75EF" w14:textId="77777777" w:rsidR="001267BF" w:rsidRPr="00013B11" w:rsidRDefault="001267BF" w:rsidP="003C0055">
      <w:pPr>
        <w:widowControl w:val="0"/>
        <w:jc w:val="both"/>
      </w:pPr>
      <w:r w:rsidRPr="00013B11">
        <w:t xml:space="preserve">         6.17.</w:t>
      </w:r>
      <w:r w:rsidRPr="00013B11">
        <w:tab/>
        <w:t xml:space="preserve"> Товар ненадлежащего качества, ассортимента, количества, с предъявленной в неполном объеме или ненадлежащим образом оформленной документацией считается не поставленным.</w:t>
      </w:r>
    </w:p>
    <w:p w14:paraId="78151748" w14:textId="77777777" w:rsidR="001267BF" w:rsidRPr="00013B11" w:rsidRDefault="001267BF" w:rsidP="003C0055">
      <w:pPr>
        <w:widowControl w:val="0"/>
        <w:jc w:val="both"/>
      </w:pPr>
      <w:r w:rsidRPr="00013B11">
        <w:t xml:space="preserve">         6.18.</w:t>
      </w:r>
      <w:r w:rsidRPr="00013B11">
        <w:tab/>
        <w:t xml:space="preserve"> Товар считается поставленным и принятым с даты подписания Заказчиком товарной накладной (ТОРГ 12) (или универсального передаточного документа) без замечаний.</w:t>
      </w:r>
    </w:p>
    <w:p w14:paraId="353A1229" w14:textId="0FD77FF8" w:rsidR="00C142CA" w:rsidRDefault="001267BF" w:rsidP="00C142CA">
      <w:pPr>
        <w:widowControl w:val="0"/>
        <w:jc w:val="both"/>
      </w:pPr>
      <w:r w:rsidRPr="00013B11">
        <w:t xml:space="preserve">         6.19.</w:t>
      </w:r>
      <w:r w:rsidRPr="00013B11">
        <w:tab/>
        <w:t xml:space="preserve"> </w:t>
      </w:r>
      <w:r w:rsidR="00C142CA" w:rsidRPr="00D00FC9">
        <w:t>Заказчик вправе заявить Поставщику претензии по скрытым дефектам товара в течение срока хранения товара. Замена, допоставка товара осуществляются за счет Поставщика и в сроки, установленные претензией</w:t>
      </w:r>
      <w:r w:rsidR="00C142CA">
        <w:t>.</w:t>
      </w:r>
    </w:p>
    <w:p w14:paraId="7AB5D53D" w14:textId="13A82903" w:rsidR="001267BF" w:rsidRPr="00013B11" w:rsidRDefault="001267BF" w:rsidP="00C142CA">
      <w:pPr>
        <w:widowControl w:val="0"/>
        <w:jc w:val="both"/>
      </w:pPr>
      <w:r w:rsidRPr="00013B11">
        <w:t xml:space="preserve">         6.20.</w:t>
      </w:r>
      <w:r w:rsidRPr="00013B11">
        <w:tab/>
        <w:t xml:space="preserve"> Обязательство Поставщика по поставке товара считается выполненным с даты подписания Заказчиком товарной накладной (или универсального передаточного документа).</w:t>
      </w:r>
    </w:p>
    <w:p w14:paraId="2CC26E83" w14:textId="77777777" w:rsidR="001267BF" w:rsidRPr="00013B11" w:rsidRDefault="001267BF" w:rsidP="003C0055">
      <w:pPr>
        <w:widowControl w:val="0"/>
        <w:jc w:val="both"/>
        <w:outlineLvl w:val="1"/>
      </w:pPr>
    </w:p>
    <w:p w14:paraId="3A165A0D" w14:textId="77777777" w:rsidR="001267BF" w:rsidRPr="00013B11" w:rsidRDefault="001267BF" w:rsidP="003C0055">
      <w:pPr>
        <w:widowControl w:val="0"/>
        <w:autoSpaceDE w:val="0"/>
        <w:autoSpaceDN w:val="0"/>
        <w:adjustRightInd w:val="0"/>
        <w:ind w:firstLine="567"/>
        <w:jc w:val="center"/>
        <w:rPr>
          <w:b/>
          <w:bCs/>
        </w:rPr>
      </w:pPr>
      <w:r w:rsidRPr="00013B11">
        <w:rPr>
          <w:b/>
          <w:bCs/>
        </w:rPr>
        <w:t>Раздел 7. Условия оплаты товара</w:t>
      </w:r>
    </w:p>
    <w:p w14:paraId="068982FC" w14:textId="77777777" w:rsidR="00E2475A" w:rsidRPr="00013B11" w:rsidRDefault="00E2475A" w:rsidP="003C0055">
      <w:pPr>
        <w:widowControl w:val="0"/>
        <w:autoSpaceDE w:val="0"/>
        <w:autoSpaceDN w:val="0"/>
        <w:adjustRightInd w:val="0"/>
        <w:ind w:firstLine="567"/>
        <w:jc w:val="center"/>
        <w:rPr>
          <w:b/>
          <w:bCs/>
        </w:rPr>
      </w:pPr>
    </w:p>
    <w:p w14:paraId="6472C45A" w14:textId="77777777" w:rsidR="001267BF" w:rsidRPr="00013B11" w:rsidRDefault="001267BF" w:rsidP="003C0055">
      <w:pPr>
        <w:widowControl w:val="0"/>
        <w:ind w:firstLine="567"/>
        <w:jc w:val="both"/>
        <w:outlineLvl w:val="1"/>
        <w:rPr>
          <w:i/>
        </w:rPr>
      </w:pPr>
      <w:r w:rsidRPr="00013B11">
        <w:t xml:space="preserve"> Оплата произв</w:t>
      </w:r>
      <w:r w:rsidR="001A0FE4" w:rsidRPr="00013B11">
        <w:t xml:space="preserve">одится по факту поставки товара </w:t>
      </w:r>
      <w:r w:rsidRPr="00013B11">
        <w:t xml:space="preserve">по каждой Заявке в течение </w:t>
      </w:r>
      <w:r w:rsidR="009530AA">
        <w:t>7</w:t>
      </w:r>
      <w:r w:rsidRPr="00013B11">
        <w:t xml:space="preserve"> (</w:t>
      </w:r>
      <w:r w:rsidR="009530AA">
        <w:t>семи</w:t>
      </w:r>
      <w:r w:rsidR="00775DF2" w:rsidRPr="00013B11">
        <w:t>) рабочих</w:t>
      </w:r>
      <w:r w:rsidRPr="00013B11">
        <w:t xml:space="preserve"> дней с момента приемки товара на складе Заказчика при условии предоставления полного комплекта документов, сопровождающих поставку, оформленных в соответствии с требованиями Договора, технических требований и законодательства. Оплата за поставленный товар производится Заказчиком путем перечисления денежных средств на расчетный счет Поставщика. Обязательство Заказчика по оплате за поставку товара считается исполненным с момента списания денежных средств со счета Заказчика</w:t>
      </w:r>
    </w:p>
    <w:p w14:paraId="21E3A37D" w14:textId="77777777" w:rsidR="005518BE" w:rsidRPr="00013B11" w:rsidRDefault="005518BE" w:rsidP="003C0055">
      <w:pPr>
        <w:widowControl w:val="0"/>
        <w:autoSpaceDE w:val="0"/>
        <w:autoSpaceDN w:val="0"/>
        <w:adjustRightInd w:val="0"/>
        <w:ind w:firstLine="567"/>
        <w:jc w:val="center"/>
        <w:outlineLvl w:val="1"/>
        <w:rPr>
          <w:b/>
          <w:bCs/>
        </w:rPr>
      </w:pPr>
    </w:p>
    <w:p w14:paraId="3503B060" w14:textId="77777777" w:rsidR="001267BF" w:rsidRPr="00013B11" w:rsidRDefault="001267BF" w:rsidP="003C0055">
      <w:pPr>
        <w:widowControl w:val="0"/>
        <w:autoSpaceDE w:val="0"/>
        <w:autoSpaceDN w:val="0"/>
        <w:adjustRightInd w:val="0"/>
        <w:ind w:firstLine="567"/>
        <w:jc w:val="center"/>
        <w:outlineLvl w:val="1"/>
        <w:rPr>
          <w:b/>
          <w:bCs/>
        </w:rPr>
      </w:pPr>
      <w:r w:rsidRPr="00013B11">
        <w:rPr>
          <w:b/>
          <w:bCs/>
        </w:rPr>
        <w:t xml:space="preserve">Раздел </w:t>
      </w:r>
      <w:r w:rsidR="00781D60" w:rsidRPr="00013B11">
        <w:rPr>
          <w:b/>
          <w:bCs/>
        </w:rPr>
        <w:t>8</w:t>
      </w:r>
      <w:r w:rsidRPr="00013B11">
        <w:rPr>
          <w:b/>
          <w:bCs/>
        </w:rPr>
        <w:t>. Перечень приложений, являющихся неотъемлемой частью технических требований</w:t>
      </w:r>
    </w:p>
    <w:p w14:paraId="69923507" w14:textId="77777777" w:rsidR="001267BF" w:rsidRPr="00013B11" w:rsidRDefault="00781D60" w:rsidP="003C0055">
      <w:pPr>
        <w:widowControl w:val="0"/>
        <w:ind w:firstLine="567"/>
        <w:jc w:val="both"/>
      </w:pPr>
      <w:r w:rsidRPr="00013B11">
        <w:t>8</w:t>
      </w:r>
      <w:r w:rsidR="001267BF" w:rsidRPr="00013B11">
        <w:t>.1. Приложение №1: Спецификация;</w:t>
      </w:r>
    </w:p>
    <w:p w14:paraId="29094BCD" w14:textId="25150495" w:rsidR="001267BF" w:rsidRPr="00013B11" w:rsidRDefault="00781D60" w:rsidP="003C0055">
      <w:pPr>
        <w:widowControl w:val="0"/>
        <w:ind w:firstLine="567"/>
        <w:jc w:val="both"/>
      </w:pPr>
      <w:r w:rsidRPr="00013B11">
        <w:t>8</w:t>
      </w:r>
      <w:r w:rsidR="001267BF" w:rsidRPr="00013B11">
        <w:t>.2. Приложение №2: Требования к значениям показателей (характеристик) товара или эквивалентности предлагаемого к поставке товара, позволяющие определить соответствие установленным заказчиком требованиям</w:t>
      </w:r>
      <w:r w:rsidR="002F1DA0">
        <w:t>.</w:t>
      </w:r>
      <w:bookmarkStart w:id="1" w:name="_GoBack"/>
      <w:bookmarkEnd w:id="1"/>
    </w:p>
    <w:p w14:paraId="64ADAD6B" w14:textId="77777777" w:rsidR="00425401" w:rsidRPr="00013B11" w:rsidRDefault="00425401" w:rsidP="003C0055">
      <w:pPr>
        <w:widowControl w:val="0"/>
        <w:ind w:firstLine="709"/>
        <w:jc w:val="both"/>
        <w:outlineLvl w:val="0"/>
        <w:rPr>
          <w:b/>
          <w:bCs/>
        </w:rPr>
      </w:pPr>
    </w:p>
    <w:bookmarkEnd w:id="0"/>
    <w:p w14:paraId="75E2D9AE" w14:textId="77777777" w:rsidR="00A33D7F" w:rsidRPr="00013B11" w:rsidRDefault="00A33D7F" w:rsidP="003C0055">
      <w:pPr>
        <w:widowControl w:val="0"/>
        <w:jc w:val="right"/>
        <w:outlineLvl w:val="0"/>
        <w:rPr>
          <w:bCs/>
        </w:rPr>
      </w:pPr>
    </w:p>
    <w:p w14:paraId="1AC5D310" w14:textId="77777777" w:rsidR="005518BE" w:rsidRPr="00013B11" w:rsidRDefault="005518BE" w:rsidP="003C0055">
      <w:pPr>
        <w:widowControl w:val="0"/>
        <w:jc w:val="both"/>
        <w:rPr>
          <w:b/>
          <w:bCs/>
          <w:szCs w:val="28"/>
        </w:rPr>
      </w:pPr>
      <w:r w:rsidRPr="00013B11">
        <w:rPr>
          <w:b/>
          <w:bCs/>
          <w:szCs w:val="28"/>
        </w:rPr>
        <w:t>Подготовил:</w:t>
      </w:r>
    </w:p>
    <w:p w14:paraId="323EC130" w14:textId="77777777" w:rsidR="005518BE" w:rsidRPr="00013B11" w:rsidRDefault="005518BE" w:rsidP="003C0055">
      <w:pPr>
        <w:widowControl w:val="0"/>
        <w:jc w:val="both"/>
        <w:rPr>
          <w:b/>
          <w:bCs/>
          <w:szCs w:val="28"/>
        </w:rPr>
      </w:pPr>
      <w:r w:rsidRPr="00013B11">
        <w:rPr>
          <w:b/>
          <w:bCs/>
          <w:szCs w:val="28"/>
        </w:rPr>
        <w:t xml:space="preserve">Специалист ОПД                                     </w:t>
      </w:r>
      <w:r w:rsidR="00AF1E9D" w:rsidRPr="00013B11">
        <w:rPr>
          <w:b/>
          <w:bCs/>
          <w:szCs w:val="28"/>
        </w:rPr>
        <w:t xml:space="preserve">                               </w:t>
      </w:r>
      <w:r w:rsidR="00774731" w:rsidRPr="00013B11">
        <w:rPr>
          <w:b/>
          <w:bCs/>
          <w:szCs w:val="28"/>
        </w:rPr>
        <w:tab/>
      </w:r>
      <w:r w:rsidR="00774731" w:rsidRPr="00013B11">
        <w:rPr>
          <w:b/>
          <w:bCs/>
          <w:szCs w:val="28"/>
        </w:rPr>
        <w:tab/>
      </w:r>
      <w:r w:rsidR="00094125" w:rsidRPr="00013B11">
        <w:rPr>
          <w:b/>
          <w:bCs/>
          <w:szCs w:val="28"/>
        </w:rPr>
        <w:t xml:space="preserve">    </w:t>
      </w:r>
      <w:r w:rsidR="00614018">
        <w:rPr>
          <w:b/>
          <w:bCs/>
          <w:szCs w:val="28"/>
        </w:rPr>
        <w:t>О</w:t>
      </w:r>
      <w:r w:rsidRPr="00013B11">
        <w:rPr>
          <w:b/>
          <w:bCs/>
          <w:szCs w:val="28"/>
        </w:rPr>
        <w:t>.</w:t>
      </w:r>
      <w:r w:rsidR="00614018">
        <w:rPr>
          <w:b/>
          <w:bCs/>
          <w:szCs w:val="28"/>
        </w:rPr>
        <w:t>А</w:t>
      </w:r>
      <w:r w:rsidRPr="00013B11">
        <w:rPr>
          <w:b/>
          <w:bCs/>
          <w:szCs w:val="28"/>
        </w:rPr>
        <w:t xml:space="preserve">. </w:t>
      </w:r>
      <w:r w:rsidR="00614018">
        <w:rPr>
          <w:b/>
          <w:bCs/>
          <w:szCs w:val="28"/>
        </w:rPr>
        <w:t>Павлова</w:t>
      </w:r>
    </w:p>
    <w:p w14:paraId="2C862701" w14:textId="77777777" w:rsidR="005518BE" w:rsidRPr="00013B11" w:rsidRDefault="005518BE" w:rsidP="003C0055">
      <w:pPr>
        <w:widowControl w:val="0"/>
        <w:jc w:val="both"/>
        <w:rPr>
          <w:b/>
          <w:bCs/>
          <w:szCs w:val="28"/>
        </w:rPr>
      </w:pPr>
      <w:r w:rsidRPr="00013B11">
        <w:rPr>
          <w:b/>
          <w:bCs/>
          <w:szCs w:val="28"/>
        </w:rPr>
        <w:t xml:space="preserve"> </w:t>
      </w:r>
    </w:p>
    <w:p w14:paraId="31931FAA" w14:textId="77777777" w:rsidR="005518BE" w:rsidRPr="00013B11" w:rsidRDefault="005518BE" w:rsidP="00774731">
      <w:pPr>
        <w:widowControl w:val="0"/>
        <w:jc w:val="both"/>
        <w:rPr>
          <w:bCs/>
          <w:sz w:val="22"/>
        </w:rPr>
      </w:pPr>
      <w:r w:rsidRPr="00013B11">
        <w:rPr>
          <w:b/>
          <w:bCs/>
          <w:szCs w:val="28"/>
        </w:rPr>
        <w:t xml:space="preserve">Согласовано: </w:t>
      </w:r>
      <w:r w:rsidR="00774731" w:rsidRPr="00013B11">
        <w:rPr>
          <w:b/>
          <w:bCs/>
          <w:szCs w:val="28"/>
        </w:rPr>
        <w:t xml:space="preserve"> </w:t>
      </w:r>
      <w:r w:rsidRPr="00013B11">
        <w:rPr>
          <w:b/>
          <w:bCs/>
          <w:szCs w:val="28"/>
        </w:rPr>
        <w:t>Начальник  ОПД</w:t>
      </w:r>
      <w:r w:rsidRPr="00013B11">
        <w:rPr>
          <w:b/>
          <w:bCs/>
          <w:szCs w:val="28"/>
        </w:rPr>
        <w:tab/>
        <w:t xml:space="preserve">                                                             </w:t>
      </w:r>
      <w:r w:rsidR="00F302F0" w:rsidRPr="00013B11">
        <w:rPr>
          <w:b/>
          <w:bCs/>
          <w:szCs w:val="28"/>
        </w:rPr>
        <w:t>Е</w:t>
      </w:r>
      <w:r w:rsidRPr="00013B11">
        <w:rPr>
          <w:b/>
          <w:bCs/>
          <w:szCs w:val="28"/>
        </w:rPr>
        <w:t>.</w:t>
      </w:r>
      <w:r w:rsidR="00F302F0" w:rsidRPr="00013B11">
        <w:rPr>
          <w:b/>
          <w:bCs/>
          <w:szCs w:val="28"/>
        </w:rPr>
        <w:t xml:space="preserve"> А</w:t>
      </w:r>
      <w:r w:rsidRPr="00013B11">
        <w:rPr>
          <w:b/>
          <w:bCs/>
          <w:szCs w:val="28"/>
        </w:rPr>
        <w:t xml:space="preserve">. </w:t>
      </w:r>
      <w:r w:rsidR="00F302F0" w:rsidRPr="00013B11">
        <w:rPr>
          <w:b/>
          <w:bCs/>
          <w:szCs w:val="28"/>
        </w:rPr>
        <w:t>Омелько</w:t>
      </w:r>
    </w:p>
    <w:p w14:paraId="74328F7A" w14:textId="77777777" w:rsidR="005518BE" w:rsidRPr="00013B11" w:rsidRDefault="005518BE" w:rsidP="00CC4817">
      <w:pPr>
        <w:jc w:val="right"/>
        <w:outlineLvl w:val="0"/>
        <w:rPr>
          <w:bCs/>
          <w:sz w:val="22"/>
        </w:rPr>
        <w:sectPr w:rsidR="005518BE" w:rsidRPr="00013B11" w:rsidSect="00355CC2">
          <w:headerReference w:type="default" r:id="rId11"/>
          <w:pgSz w:w="11906" w:h="16838" w:code="9"/>
          <w:pgMar w:top="1134" w:right="707" w:bottom="709" w:left="1276" w:header="397" w:footer="397" w:gutter="0"/>
          <w:cols w:space="720"/>
          <w:docGrid w:linePitch="326"/>
        </w:sectPr>
      </w:pPr>
    </w:p>
    <w:p w14:paraId="52B7298A" w14:textId="77777777" w:rsidR="00CC4817" w:rsidRPr="00013B11" w:rsidRDefault="000D24F6" w:rsidP="00CC4817">
      <w:pPr>
        <w:jc w:val="right"/>
        <w:outlineLvl w:val="0"/>
        <w:rPr>
          <w:bCs/>
        </w:rPr>
      </w:pPr>
      <w:r w:rsidRPr="00013B11">
        <w:rPr>
          <w:bCs/>
        </w:rPr>
        <w:t>П</w:t>
      </w:r>
      <w:r w:rsidR="00CC4817" w:rsidRPr="00013B11">
        <w:rPr>
          <w:bCs/>
        </w:rPr>
        <w:t>риложение № 1к техническ</w:t>
      </w:r>
      <w:r w:rsidR="00781D60" w:rsidRPr="00013B11">
        <w:rPr>
          <w:bCs/>
        </w:rPr>
        <w:t>им требованиям</w:t>
      </w:r>
    </w:p>
    <w:p w14:paraId="57C17477" w14:textId="77777777" w:rsidR="00CC4817" w:rsidRPr="00013B11" w:rsidRDefault="00CC4817" w:rsidP="00CC4817">
      <w:pPr>
        <w:ind w:firstLine="709"/>
        <w:jc w:val="right"/>
        <w:outlineLvl w:val="0"/>
      </w:pPr>
    </w:p>
    <w:p w14:paraId="339DD133" w14:textId="77777777" w:rsidR="00CC4817" w:rsidRPr="00013B11" w:rsidRDefault="00CC4817" w:rsidP="00CC4817">
      <w:pPr>
        <w:ind w:firstLine="709"/>
        <w:jc w:val="center"/>
        <w:outlineLvl w:val="0"/>
        <w:rPr>
          <w:b/>
        </w:rPr>
      </w:pPr>
      <w:r w:rsidRPr="00013B11">
        <w:rPr>
          <w:b/>
        </w:rPr>
        <w:t>Спецификация</w:t>
      </w:r>
    </w:p>
    <w:p w14:paraId="486F4E72" w14:textId="77777777" w:rsidR="00CC4817" w:rsidRPr="00013B11" w:rsidRDefault="00CC4817" w:rsidP="00CC4817">
      <w:pPr>
        <w:ind w:firstLine="709"/>
        <w:jc w:val="center"/>
        <w:outlineLvl w:val="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2286"/>
        <w:gridCol w:w="4637"/>
        <w:gridCol w:w="2522"/>
        <w:gridCol w:w="2005"/>
        <w:gridCol w:w="932"/>
        <w:gridCol w:w="1278"/>
      </w:tblGrid>
      <w:tr w:rsidR="0050740D" w:rsidRPr="00013B11" w14:paraId="76B406F1" w14:textId="77777777" w:rsidTr="004A60F2">
        <w:trPr>
          <w:trHeight w:val="960"/>
        </w:trPr>
        <w:tc>
          <w:tcPr>
            <w:tcW w:w="381" w:type="pct"/>
            <w:shd w:val="clear" w:color="000000" w:fill="FFFFFF"/>
            <w:vAlign w:val="center"/>
          </w:tcPr>
          <w:p w14:paraId="217A3956" w14:textId="58CBE121" w:rsidR="0050740D" w:rsidRPr="00013B11" w:rsidRDefault="0050740D" w:rsidP="00C142CA">
            <w:pPr>
              <w:jc w:val="center"/>
              <w:rPr>
                <w:b/>
                <w:bCs/>
                <w:sz w:val="20"/>
                <w:szCs w:val="20"/>
              </w:rPr>
            </w:pPr>
            <w:r w:rsidRPr="00013B11">
              <w:rPr>
                <w:b/>
                <w:bCs/>
                <w:sz w:val="20"/>
                <w:szCs w:val="20"/>
              </w:rPr>
              <w:t xml:space="preserve">№ </w:t>
            </w:r>
            <w:proofErr w:type="gramStart"/>
            <w:r w:rsidRPr="00013B11">
              <w:rPr>
                <w:b/>
                <w:bCs/>
                <w:sz w:val="20"/>
                <w:szCs w:val="20"/>
              </w:rPr>
              <w:t>п</w:t>
            </w:r>
            <w:proofErr w:type="gramEnd"/>
            <w:r w:rsidRPr="00013B11">
              <w:rPr>
                <w:b/>
                <w:bCs/>
                <w:sz w:val="20"/>
                <w:szCs w:val="20"/>
              </w:rPr>
              <w:t>/п</w:t>
            </w:r>
          </w:p>
        </w:tc>
        <w:tc>
          <w:tcPr>
            <w:tcW w:w="773" w:type="pct"/>
            <w:shd w:val="clear" w:color="000000" w:fill="FFFFFF"/>
            <w:vAlign w:val="center"/>
            <w:hideMark/>
          </w:tcPr>
          <w:p w14:paraId="228A95E2" w14:textId="42E25BC4" w:rsidR="0050740D" w:rsidRPr="00013B11" w:rsidRDefault="0050740D" w:rsidP="00177B6B">
            <w:pPr>
              <w:jc w:val="center"/>
              <w:rPr>
                <w:b/>
                <w:bCs/>
                <w:sz w:val="20"/>
                <w:szCs w:val="20"/>
              </w:rPr>
            </w:pPr>
            <w:r w:rsidRPr="00013B11">
              <w:rPr>
                <w:b/>
                <w:bCs/>
                <w:sz w:val="20"/>
                <w:szCs w:val="20"/>
              </w:rPr>
              <w:t>Номенклатурный номер</w:t>
            </w:r>
          </w:p>
        </w:tc>
        <w:tc>
          <w:tcPr>
            <w:tcW w:w="1568" w:type="pct"/>
            <w:shd w:val="clear" w:color="000000" w:fill="FFFFFF"/>
            <w:vAlign w:val="center"/>
            <w:hideMark/>
          </w:tcPr>
          <w:p w14:paraId="39A4D63E" w14:textId="77777777" w:rsidR="0050740D" w:rsidRPr="00013B11" w:rsidRDefault="0050740D" w:rsidP="00177B6B">
            <w:pPr>
              <w:jc w:val="center"/>
              <w:rPr>
                <w:b/>
                <w:bCs/>
                <w:sz w:val="20"/>
                <w:szCs w:val="20"/>
              </w:rPr>
            </w:pPr>
            <w:r w:rsidRPr="00013B11">
              <w:rPr>
                <w:b/>
                <w:bCs/>
                <w:sz w:val="20"/>
                <w:szCs w:val="20"/>
              </w:rPr>
              <w:t>Краткое наименование</w:t>
            </w:r>
          </w:p>
        </w:tc>
        <w:tc>
          <w:tcPr>
            <w:tcW w:w="853" w:type="pct"/>
            <w:shd w:val="clear" w:color="000000" w:fill="FFFFFF"/>
            <w:vAlign w:val="center"/>
          </w:tcPr>
          <w:p w14:paraId="03BBEBE2" w14:textId="731A76CE" w:rsidR="0050740D" w:rsidRPr="00013B11" w:rsidRDefault="0050740D" w:rsidP="00177B6B">
            <w:pPr>
              <w:jc w:val="center"/>
              <w:rPr>
                <w:b/>
                <w:bCs/>
                <w:sz w:val="20"/>
                <w:szCs w:val="20"/>
              </w:rPr>
            </w:pPr>
            <w:r w:rsidRPr="00013B11">
              <w:rPr>
                <w:b/>
                <w:bCs/>
                <w:sz w:val="20"/>
                <w:szCs w:val="20"/>
              </w:rPr>
              <w:t>Полное наименование</w:t>
            </w:r>
          </w:p>
        </w:tc>
        <w:tc>
          <w:tcPr>
            <w:tcW w:w="678" w:type="pct"/>
            <w:shd w:val="clear" w:color="000000" w:fill="FFFFFF"/>
            <w:vAlign w:val="center"/>
          </w:tcPr>
          <w:p w14:paraId="5B54EB08" w14:textId="77777777" w:rsidR="0050740D" w:rsidRPr="00013B11" w:rsidRDefault="0050740D" w:rsidP="00177B6B">
            <w:pPr>
              <w:jc w:val="center"/>
              <w:rPr>
                <w:b/>
                <w:bCs/>
                <w:sz w:val="20"/>
                <w:szCs w:val="20"/>
              </w:rPr>
            </w:pPr>
            <w:r w:rsidRPr="00013B11">
              <w:rPr>
                <w:b/>
                <w:bCs/>
                <w:sz w:val="20"/>
                <w:szCs w:val="20"/>
              </w:rPr>
              <w:t>Нормативно-техническая документация</w:t>
            </w:r>
          </w:p>
        </w:tc>
        <w:tc>
          <w:tcPr>
            <w:tcW w:w="315" w:type="pct"/>
            <w:shd w:val="clear" w:color="000000" w:fill="FFFFFF"/>
            <w:vAlign w:val="center"/>
            <w:hideMark/>
          </w:tcPr>
          <w:p w14:paraId="63C97901" w14:textId="77777777" w:rsidR="0050740D" w:rsidRPr="00013B11" w:rsidRDefault="0050740D" w:rsidP="00177B6B">
            <w:pPr>
              <w:jc w:val="center"/>
              <w:rPr>
                <w:b/>
                <w:bCs/>
                <w:sz w:val="20"/>
                <w:szCs w:val="20"/>
              </w:rPr>
            </w:pPr>
            <w:r w:rsidRPr="00013B11">
              <w:rPr>
                <w:b/>
                <w:bCs/>
                <w:sz w:val="20"/>
                <w:szCs w:val="20"/>
              </w:rPr>
              <w:t>ЕИ</w:t>
            </w:r>
          </w:p>
          <w:p w14:paraId="4334192B" w14:textId="77777777" w:rsidR="0050740D" w:rsidRPr="00013B11" w:rsidRDefault="0050740D" w:rsidP="00177B6B">
            <w:pPr>
              <w:jc w:val="center"/>
              <w:rPr>
                <w:b/>
                <w:bCs/>
                <w:sz w:val="20"/>
                <w:szCs w:val="20"/>
              </w:rPr>
            </w:pPr>
          </w:p>
        </w:tc>
        <w:tc>
          <w:tcPr>
            <w:tcW w:w="432" w:type="pct"/>
            <w:shd w:val="clear" w:color="000000" w:fill="FFFFFF"/>
            <w:vAlign w:val="center"/>
          </w:tcPr>
          <w:p w14:paraId="40B65F7D" w14:textId="77777777" w:rsidR="0050740D" w:rsidRPr="00013B11" w:rsidRDefault="0050740D" w:rsidP="00177B6B">
            <w:pPr>
              <w:jc w:val="center"/>
              <w:rPr>
                <w:b/>
                <w:sz w:val="20"/>
                <w:szCs w:val="20"/>
              </w:rPr>
            </w:pPr>
          </w:p>
          <w:p w14:paraId="2F7A0239" w14:textId="232274AD" w:rsidR="0050740D" w:rsidRPr="00013B11" w:rsidRDefault="0050740D" w:rsidP="00177B6B">
            <w:pPr>
              <w:jc w:val="center"/>
              <w:rPr>
                <w:b/>
                <w:sz w:val="20"/>
                <w:szCs w:val="20"/>
              </w:rPr>
            </w:pPr>
            <w:r w:rsidRPr="00013B11">
              <w:rPr>
                <w:b/>
                <w:sz w:val="20"/>
                <w:szCs w:val="20"/>
              </w:rPr>
              <w:t>Срок поставки, кал</w:t>
            </w:r>
            <w:proofErr w:type="gramStart"/>
            <w:r w:rsidRPr="00013B11">
              <w:rPr>
                <w:b/>
                <w:sz w:val="20"/>
                <w:szCs w:val="20"/>
              </w:rPr>
              <w:t>.</w:t>
            </w:r>
            <w:proofErr w:type="gramEnd"/>
            <w:r>
              <w:rPr>
                <w:b/>
                <w:sz w:val="20"/>
                <w:szCs w:val="20"/>
              </w:rPr>
              <w:t xml:space="preserve"> </w:t>
            </w:r>
            <w:proofErr w:type="gramStart"/>
            <w:r w:rsidRPr="00013B11">
              <w:rPr>
                <w:b/>
                <w:sz w:val="20"/>
                <w:szCs w:val="20"/>
              </w:rPr>
              <w:t>д</w:t>
            </w:r>
            <w:proofErr w:type="gramEnd"/>
            <w:r w:rsidRPr="00013B11">
              <w:rPr>
                <w:b/>
                <w:sz w:val="20"/>
                <w:szCs w:val="20"/>
              </w:rPr>
              <w:t>ней*</w:t>
            </w:r>
          </w:p>
        </w:tc>
      </w:tr>
      <w:tr w:rsidR="0050740D" w:rsidRPr="00013B11" w14:paraId="1F9A69AB" w14:textId="77777777" w:rsidTr="004A60F2">
        <w:trPr>
          <w:trHeight w:val="100"/>
        </w:trPr>
        <w:tc>
          <w:tcPr>
            <w:tcW w:w="381" w:type="pct"/>
          </w:tcPr>
          <w:p w14:paraId="509D6BA5" w14:textId="3FE3059C" w:rsidR="0050740D" w:rsidRPr="00013B11" w:rsidRDefault="0050740D" w:rsidP="00177B6B">
            <w:pPr>
              <w:jc w:val="center"/>
              <w:rPr>
                <w:sz w:val="20"/>
                <w:szCs w:val="20"/>
              </w:rPr>
            </w:pPr>
            <w:r>
              <w:rPr>
                <w:sz w:val="20"/>
                <w:szCs w:val="20"/>
              </w:rPr>
              <w:t>1</w:t>
            </w:r>
          </w:p>
        </w:tc>
        <w:tc>
          <w:tcPr>
            <w:tcW w:w="773" w:type="pct"/>
            <w:shd w:val="clear" w:color="auto" w:fill="auto"/>
            <w:noWrap/>
            <w:vAlign w:val="center"/>
          </w:tcPr>
          <w:p w14:paraId="6A819B69" w14:textId="44CC13C5" w:rsidR="0050740D" w:rsidRPr="00013B11" w:rsidRDefault="0050740D" w:rsidP="00177B6B">
            <w:pPr>
              <w:jc w:val="center"/>
              <w:rPr>
                <w:sz w:val="20"/>
                <w:szCs w:val="20"/>
              </w:rPr>
            </w:pPr>
            <w:r w:rsidRPr="00013B11">
              <w:rPr>
                <w:sz w:val="20"/>
                <w:szCs w:val="20"/>
              </w:rPr>
              <w:t>103032412</w:t>
            </w:r>
          </w:p>
        </w:tc>
        <w:tc>
          <w:tcPr>
            <w:tcW w:w="1568" w:type="pct"/>
            <w:shd w:val="clear" w:color="000000" w:fill="FFFFFF"/>
            <w:noWrap/>
            <w:vAlign w:val="center"/>
          </w:tcPr>
          <w:p w14:paraId="093407D4" w14:textId="77777777" w:rsidR="0050740D" w:rsidRPr="00013B11" w:rsidRDefault="0050740D" w:rsidP="00177B6B">
            <w:pPr>
              <w:rPr>
                <w:sz w:val="20"/>
                <w:szCs w:val="20"/>
              </w:rPr>
            </w:pPr>
            <w:r w:rsidRPr="00013B11">
              <w:rPr>
                <w:sz w:val="20"/>
                <w:szCs w:val="20"/>
              </w:rPr>
              <w:t>гипохлорит натрия марки А</w:t>
            </w:r>
          </w:p>
        </w:tc>
        <w:tc>
          <w:tcPr>
            <w:tcW w:w="853" w:type="pct"/>
            <w:shd w:val="clear" w:color="000000" w:fill="FFFFFF"/>
            <w:vAlign w:val="center"/>
          </w:tcPr>
          <w:p w14:paraId="2C1D0D15" w14:textId="6CB87FF0" w:rsidR="0050740D" w:rsidRPr="00013B11" w:rsidRDefault="0050740D" w:rsidP="00177B6B">
            <w:pPr>
              <w:rPr>
                <w:sz w:val="20"/>
                <w:szCs w:val="20"/>
              </w:rPr>
            </w:pPr>
            <w:r w:rsidRPr="00013B11">
              <w:rPr>
                <w:sz w:val="20"/>
                <w:szCs w:val="20"/>
              </w:rPr>
              <w:t>Гипохлорит натрия марки</w:t>
            </w:r>
            <w:proofErr w:type="gramStart"/>
            <w:r w:rsidRPr="00013B11">
              <w:rPr>
                <w:sz w:val="20"/>
                <w:szCs w:val="20"/>
              </w:rPr>
              <w:t xml:space="preserve"> А</w:t>
            </w:r>
            <w:proofErr w:type="gramEnd"/>
          </w:p>
        </w:tc>
        <w:tc>
          <w:tcPr>
            <w:tcW w:w="678" w:type="pct"/>
            <w:vAlign w:val="center"/>
          </w:tcPr>
          <w:p w14:paraId="718BB9E4" w14:textId="77777777" w:rsidR="0050740D" w:rsidRPr="00013B11" w:rsidRDefault="0050740D" w:rsidP="00177B6B">
            <w:pPr>
              <w:pStyle w:val="afff8"/>
              <w:jc w:val="center"/>
              <w:rPr>
                <w:rFonts w:ascii="Times New Roman" w:hAnsi="Times New Roman"/>
                <w:sz w:val="20"/>
                <w:szCs w:val="20"/>
              </w:rPr>
            </w:pPr>
            <w:r w:rsidRPr="00013B11">
              <w:rPr>
                <w:rFonts w:ascii="Times New Roman" w:hAnsi="Times New Roman"/>
                <w:sz w:val="20"/>
                <w:szCs w:val="20"/>
              </w:rPr>
              <w:t>ГОСТ 11086-76</w:t>
            </w:r>
          </w:p>
        </w:tc>
        <w:tc>
          <w:tcPr>
            <w:tcW w:w="315" w:type="pct"/>
            <w:shd w:val="clear" w:color="auto" w:fill="auto"/>
            <w:noWrap/>
            <w:vAlign w:val="center"/>
          </w:tcPr>
          <w:p w14:paraId="186742D0" w14:textId="77777777" w:rsidR="0050740D" w:rsidRPr="00013B11" w:rsidRDefault="0050740D" w:rsidP="00177B6B">
            <w:pPr>
              <w:jc w:val="center"/>
              <w:rPr>
                <w:sz w:val="20"/>
                <w:szCs w:val="20"/>
              </w:rPr>
            </w:pPr>
            <w:r w:rsidRPr="00013B11">
              <w:rPr>
                <w:sz w:val="20"/>
                <w:szCs w:val="20"/>
              </w:rPr>
              <w:t>КГ</w:t>
            </w:r>
          </w:p>
        </w:tc>
        <w:tc>
          <w:tcPr>
            <w:tcW w:w="432" w:type="pct"/>
            <w:shd w:val="clear" w:color="000000" w:fill="FFFFFF"/>
            <w:vAlign w:val="center"/>
          </w:tcPr>
          <w:p w14:paraId="4C7AD717" w14:textId="77777777" w:rsidR="0050740D" w:rsidRPr="00013B11" w:rsidRDefault="0050740D" w:rsidP="00177B6B">
            <w:pPr>
              <w:jc w:val="center"/>
              <w:rPr>
                <w:sz w:val="20"/>
                <w:szCs w:val="20"/>
              </w:rPr>
            </w:pPr>
            <w:r w:rsidRPr="00013B11">
              <w:rPr>
                <w:sz w:val="20"/>
                <w:szCs w:val="20"/>
              </w:rPr>
              <w:t>30</w:t>
            </w:r>
          </w:p>
        </w:tc>
      </w:tr>
      <w:tr w:rsidR="0050740D" w:rsidRPr="00013B11" w14:paraId="26FBC18C" w14:textId="77777777" w:rsidTr="004A60F2">
        <w:trPr>
          <w:trHeight w:val="100"/>
        </w:trPr>
        <w:tc>
          <w:tcPr>
            <w:tcW w:w="381" w:type="pct"/>
          </w:tcPr>
          <w:p w14:paraId="6793CDC9" w14:textId="035AFF87" w:rsidR="0050740D" w:rsidRPr="00013B11" w:rsidRDefault="0050740D" w:rsidP="00177B6B">
            <w:pPr>
              <w:jc w:val="center"/>
              <w:rPr>
                <w:sz w:val="20"/>
                <w:szCs w:val="20"/>
              </w:rPr>
            </w:pPr>
            <w:r>
              <w:rPr>
                <w:sz w:val="20"/>
                <w:szCs w:val="20"/>
              </w:rPr>
              <w:t>2</w:t>
            </w:r>
          </w:p>
        </w:tc>
        <w:tc>
          <w:tcPr>
            <w:tcW w:w="773" w:type="pct"/>
            <w:shd w:val="clear" w:color="auto" w:fill="auto"/>
            <w:noWrap/>
            <w:vAlign w:val="center"/>
          </w:tcPr>
          <w:p w14:paraId="09216E72" w14:textId="1F7819F0" w:rsidR="0050740D" w:rsidRPr="00013B11" w:rsidRDefault="0050740D" w:rsidP="00177B6B">
            <w:pPr>
              <w:jc w:val="center"/>
              <w:rPr>
                <w:sz w:val="20"/>
                <w:szCs w:val="20"/>
              </w:rPr>
            </w:pPr>
            <w:r w:rsidRPr="00013B11">
              <w:rPr>
                <w:sz w:val="20"/>
                <w:szCs w:val="20"/>
              </w:rPr>
              <w:t>103032418</w:t>
            </w:r>
          </w:p>
        </w:tc>
        <w:tc>
          <w:tcPr>
            <w:tcW w:w="1568" w:type="pct"/>
            <w:shd w:val="clear" w:color="000000" w:fill="FFFFFF"/>
            <w:noWrap/>
            <w:vAlign w:val="center"/>
          </w:tcPr>
          <w:p w14:paraId="6296AF4E" w14:textId="77777777" w:rsidR="0050740D" w:rsidRPr="00013B11" w:rsidRDefault="0050740D" w:rsidP="00177B6B">
            <w:pPr>
              <w:rPr>
                <w:sz w:val="20"/>
                <w:szCs w:val="20"/>
              </w:rPr>
            </w:pPr>
            <w:r w:rsidRPr="00013B11">
              <w:rPr>
                <w:sz w:val="20"/>
                <w:szCs w:val="20"/>
              </w:rPr>
              <w:t>соль техническая №3 (хлорид натрия)</w:t>
            </w:r>
          </w:p>
        </w:tc>
        <w:tc>
          <w:tcPr>
            <w:tcW w:w="853" w:type="pct"/>
            <w:shd w:val="clear" w:color="000000" w:fill="FFFFFF"/>
            <w:vAlign w:val="center"/>
          </w:tcPr>
          <w:p w14:paraId="49D01D66" w14:textId="7B57F523" w:rsidR="0050740D" w:rsidRPr="00013B11" w:rsidRDefault="0050740D" w:rsidP="00177B6B">
            <w:pPr>
              <w:rPr>
                <w:sz w:val="20"/>
                <w:szCs w:val="20"/>
              </w:rPr>
            </w:pPr>
            <w:r w:rsidRPr="00013B11">
              <w:rPr>
                <w:sz w:val="20"/>
                <w:szCs w:val="20"/>
              </w:rPr>
              <w:t>Соль техническая №3 (хлорид натрия)</w:t>
            </w:r>
          </w:p>
        </w:tc>
        <w:tc>
          <w:tcPr>
            <w:tcW w:w="678" w:type="pct"/>
            <w:vAlign w:val="center"/>
          </w:tcPr>
          <w:p w14:paraId="5004B8A2" w14:textId="77777777" w:rsidR="0050740D" w:rsidRPr="00013B11" w:rsidRDefault="0050740D" w:rsidP="00177B6B">
            <w:pPr>
              <w:autoSpaceDE w:val="0"/>
              <w:autoSpaceDN w:val="0"/>
              <w:adjustRightInd w:val="0"/>
              <w:jc w:val="center"/>
              <w:outlineLvl w:val="0"/>
              <w:rPr>
                <w:rFonts w:eastAsia="Calibri"/>
                <w:bCs/>
                <w:sz w:val="20"/>
                <w:szCs w:val="20"/>
              </w:rPr>
            </w:pPr>
            <w:r w:rsidRPr="00013B11">
              <w:rPr>
                <w:rFonts w:eastAsia="Calibri"/>
                <w:bCs/>
                <w:sz w:val="20"/>
                <w:szCs w:val="20"/>
              </w:rPr>
              <w:t>-</w:t>
            </w:r>
          </w:p>
        </w:tc>
        <w:tc>
          <w:tcPr>
            <w:tcW w:w="315" w:type="pct"/>
            <w:shd w:val="clear" w:color="auto" w:fill="auto"/>
            <w:noWrap/>
            <w:vAlign w:val="center"/>
          </w:tcPr>
          <w:p w14:paraId="602BEBE0" w14:textId="77777777" w:rsidR="0050740D" w:rsidRPr="00013B11" w:rsidRDefault="0050740D" w:rsidP="00177B6B">
            <w:pPr>
              <w:jc w:val="center"/>
              <w:rPr>
                <w:sz w:val="20"/>
                <w:szCs w:val="20"/>
              </w:rPr>
            </w:pPr>
            <w:r w:rsidRPr="00013B11">
              <w:rPr>
                <w:sz w:val="20"/>
                <w:szCs w:val="20"/>
              </w:rPr>
              <w:t>КГ</w:t>
            </w:r>
          </w:p>
        </w:tc>
        <w:tc>
          <w:tcPr>
            <w:tcW w:w="432" w:type="pct"/>
            <w:shd w:val="clear" w:color="000000" w:fill="FFFFFF"/>
            <w:vAlign w:val="center"/>
          </w:tcPr>
          <w:p w14:paraId="1004E617" w14:textId="77777777" w:rsidR="0050740D" w:rsidRPr="00013B11" w:rsidRDefault="0050740D" w:rsidP="00177B6B">
            <w:pPr>
              <w:jc w:val="center"/>
              <w:rPr>
                <w:sz w:val="20"/>
                <w:szCs w:val="20"/>
              </w:rPr>
            </w:pPr>
            <w:r w:rsidRPr="00013B11">
              <w:rPr>
                <w:sz w:val="20"/>
                <w:szCs w:val="20"/>
              </w:rPr>
              <w:t>30</w:t>
            </w:r>
          </w:p>
        </w:tc>
      </w:tr>
      <w:tr w:rsidR="0050740D" w:rsidRPr="00013B11" w14:paraId="15D104B4" w14:textId="77777777" w:rsidTr="004A60F2">
        <w:trPr>
          <w:trHeight w:val="100"/>
        </w:trPr>
        <w:tc>
          <w:tcPr>
            <w:tcW w:w="381" w:type="pct"/>
          </w:tcPr>
          <w:p w14:paraId="449C15EE" w14:textId="550986F4" w:rsidR="0050740D" w:rsidRPr="00013B11" w:rsidRDefault="0050740D" w:rsidP="00177B6B">
            <w:pPr>
              <w:jc w:val="center"/>
              <w:rPr>
                <w:sz w:val="20"/>
                <w:szCs w:val="20"/>
              </w:rPr>
            </w:pPr>
            <w:r>
              <w:rPr>
                <w:sz w:val="20"/>
                <w:szCs w:val="20"/>
              </w:rPr>
              <w:t>3</w:t>
            </w:r>
          </w:p>
        </w:tc>
        <w:tc>
          <w:tcPr>
            <w:tcW w:w="773" w:type="pct"/>
            <w:shd w:val="clear" w:color="auto" w:fill="auto"/>
            <w:noWrap/>
            <w:vAlign w:val="center"/>
          </w:tcPr>
          <w:p w14:paraId="4FD77C59" w14:textId="3BB10FDA" w:rsidR="0050740D" w:rsidRPr="00013B11" w:rsidRDefault="0050740D" w:rsidP="00177B6B">
            <w:pPr>
              <w:jc w:val="center"/>
              <w:rPr>
                <w:sz w:val="20"/>
                <w:szCs w:val="20"/>
              </w:rPr>
            </w:pPr>
            <w:r w:rsidRPr="00013B11">
              <w:rPr>
                <w:sz w:val="20"/>
                <w:szCs w:val="20"/>
              </w:rPr>
              <w:t>103032585</w:t>
            </w:r>
          </w:p>
        </w:tc>
        <w:tc>
          <w:tcPr>
            <w:tcW w:w="1568" w:type="pct"/>
            <w:shd w:val="clear" w:color="000000" w:fill="FFFFFF"/>
            <w:noWrap/>
            <w:vAlign w:val="center"/>
          </w:tcPr>
          <w:p w14:paraId="18CA4803" w14:textId="77777777" w:rsidR="0050740D" w:rsidRPr="00013B11" w:rsidRDefault="0050740D" w:rsidP="00177B6B">
            <w:pPr>
              <w:rPr>
                <w:sz w:val="20"/>
                <w:szCs w:val="20"/>
              </w:rPr>
            </w:pPr>
            <w:proofErr w:type="spellStart"/>
            <w:r w:rsidRPr="00013B11">
              <w:rPr>
                <w:sz w:val="20"/>
                <w:szCs w:val="20"/>
              </w:rPr>
              <w:t>тринатрийфосфат</w:t>
            </w:r>
            <w:proofErr w:type="spellEnd"/>
            <w:r w:rsidRPr="00013B11">
              <w:rPr>
                <w:sz w:val="20"/>
                <w:szCs w:val="20"/>
              </w:rPr>
              <w:t xml:space="preserve"> технический</w:t>
            </w:r>
          </w:p>
        </w:tc>
        <w:tc>
          <w:tcPr>
            <w:tcW w:w="853" w:type="pct"/>
            <w:shd w:val="clear" w:color="000000" w:fill="FFFFFF"/>
            <w:vAlign w:val="center"/>
          </w:tcPr>
          <w:p w14:paraId="2339613A" w14:textId="6A5AD198" w:rsidR="0050740D" w:rsidRPr="00013B11" w:rsidRDefault="0050740D" w:rsidP="00177B6B">
            <w:pPr>
              <w:rPr>
                <w:sz w:val="20"/>
                <w:szCs w:val="20"/>
              </w:rPr>
            </w:pPr>
            <w:proofErr w:type="spellStart"/>
            <w:r w:rsidRPr="00013B11">
              <w:rPr>
                <w:sz w:val="20"/>
                <w:szCs w:val="20"/>
              </w:rPr>
              <w:t>Тринатрий</w:t>
            </w:r>
            <w:proofErr w:type="spellEnd"/>
            <w:r w:rsidRPr="00013B11">
              <w:rPr>
                <w:sz w:val="20"/>
                <w:szCs w:val="20"/>
              </w:rPr>
              <w:t>-фосфат технический</w:t>
            </w:r>
          </w:p>
        </w:tc>
        <w:tc>
          <w:tcPr>
            <w:tcW w:w="678" w:type="pct"/>
            <w:vAlign w:val="center"/>
          </w:tcPr>
          <w:p w14:paraId="6B53A225" w14:textId="77777777" w:rsidR="0050740D" w:rsidRPr="00013B11" w:rsidRDefault="0050740D" w:rsidP="00177B6B">
            <w:pPr>
              <w:jc w:val="center"/>
              <w:rPr>
                <w:sz w:val="20"/>
                <w:szCs w:val="20"/>
              </w:rPr>
            </w:pPr>
            <w:r w:rsidRPr="00013B11">
              <w:rPr>
                <w:bCs/>
                <w:iCs/>
                <w:caps/>
                <w:sz w:val="20"/>
                <w:szCs w:val="20"/>
              </w:rPr>
              <w:t>ГОСТ  201-76</w:t>
            </w:r>
          </w:p>
        </w:tc>
        <w:tc>
          <w:tcPr>
            <w:tcW w:w="315" w:type="pct"/>
            <w:shd w:val="clear" w:color="auto" w:fill="auto"/>
            <w:noWrap/>
            <w:vAlign w:val="center"/>
          </w:tcPr>
          <w:p w14:paraId="02804880" w14:textId="77777777" w:rsidR="0050740D" w:rsidRPr="00013B11" w:rsidRDefault="0050740D" w:rsidP="00177B6B">
            <w:pPr>
              <w:jc w:val="center"/>
              <w:rPr>
                <w:sz w:val="20"/>
                <w:szCs w:val="20"/>
              </w:rPr>
            </w:pPr>
            <w:r w:rsidRPr="00013B11">
              <w:rPr>
                <w:sz w:val="20"/>
                <w:szCs w:val="20"/>
              </w:rPr>
              <w:t>КГ</w:t>
            </w:r>
          </w:p>
        </w:tc>
        <w:tc>
          <w:tcPr>
            <w:tcW w:w="432" w:type="pct"/>
            <w:shd w:val="clear" w:color="000000" w:fill="FFFFFF"/>
          </w:tcPr>
          <w:p w14:paraId="0E6A0F13" w14:textId="57941CC9" w:rsidR="0050740D" w:rsidRPr="00013B11" w:rsidRDefault="0050740D" w:rsidP="00177B6B">
            <w:pPr>
              <w:jc w:val="center"/>
              <w:rPr>
                <w:sz w:val="20"/>
                <w:szCs w:val="20"/>
              </w:rPr>
            </w:pPr>
            <w:r w:rsidRPr="00374A27">
              <w:rPr>
                <w:sz w:val="20"/>
                <w:szCs w:val="20"/>
              </w:rPr>
              <w:t>30</w:t>
            </w:r>
          </w:p>
        </w:tc>
      </w:tr>
      <w:tr w:rsidR="0050740D" w:rsidRPr="00013B11" w14:paraId="4B3E5377" w14:textId="77777777" w:rsidTr="004A60F2">
        <w:trPr>
          <w:trHeight w:val="100"/>
        </w:trPr>
        <w:tc>
          <w:tcPr>
            <w:tcW w:w="381" w:type="pct"/>
          </w:tcPr>
          <w:p w14:paraId="75F5FA47" w14:textId="698B1F39" w:rsidR="0050740D" w:rsidRPr="00013B11" w:rsidRDefault="0050740D" w:rsidP="00177B6B">
            <w:pPr>
              <w:jc w:val="center"/>
              <w:rPr>
                <w:sz w:val="20"/>
                <w:szCs w:val="20"/>
              </w:rPr>
            </w:pPr>
            <w:r>
              <w:rPr>
                <w:sz w:val="20"/>
                <w:szCs w:val="20"/>
              </w:rPr>
              <w:t>4</w:t>
            </w:r>
          </w:p>
        </w:tc>
        <w:tc>
          <w:tcPr>
            <w:tcW w:w="773" w:type="pct"/>
            <w:shd w:val="clear" w:color="auto" w:fill="auto"/>
            <w:noWrap/>
            <w:vAlign w:val="center"/>
          </w:tcPr>
          <w:p w14:paraId="4AD08391" w14:textId="046757B2" w:rsidR="0050740D" w:rsidRPr="00013B11" w:rsidRDefault="0050740D" w:rsidP="00177B6B">
            <w:pPr>
              <w:jc w:val="center"/>
              <w:rPr>
                <w:sz w:val="20"/>
                <w:szCs w:val="20"/>
              </w:rPr>
            </w:pPr>
            <w:r w:rsidRPr="00013B11">
              <w:rPr>
                <w:sz w:val="20"/>
                <w:szCs w:val="20"/>
              </w:rPr>
              <w:t>103070056</w:t>
            </w:r>
          </w:p>
        </w:tc>
        <w:tc>
          <w:tcPr>
            <w:tcW w:w="1568" w:type="pct"/>
            <w:shd w:val="clear" w:color="000000" w:fill="FFFFFF"/>
            <w:noWrap/>
            <w:vAlign w:val="center"/>
          </w:tcPr>
          <w:p w14:paraId="3C543B53" w14:textId="77777777" w:rsidR="0050740D" w:rsidRPr="00013B11" w:rsidRDefault="0050740D" w:rsidP="00177B6B">
            <w:pPr>
              <w:rPr>
                <w:sz w:val="20"/>
                <w:szCs w:val="20"/>
              </w:rPr>
            </w:pPr>
            <w:r w:rsidRPr="00013B11">
              <w:rPr>
                <w:sz w:val="20"/>
                <w:szCs w:val="20"/>
              </w:rPr>
              <w:t xml:space="preserve">коагулянт </w:t>
            </w:r>
            <w:proofErr w:type="spellStart"/>
            <w:r w:rsidRPr="00013B11">
              <w:rPr>
                <w:sz w:val="20"/>
                <w:szCs w:val="20"/>
              </w:rPr>
              <w:t>полиоксихлорид</w:t>
            </w:r>
            <w:proofErr w:type="spellEnd"/>
            <w:r w:rsidRPr="00013B11">
              <w:rPr>
                <w:sz w:val="20"/>
                <w:szCs w:val="20"/>
              </w:rPr>
              <w:t xml:space="preserve"> алюминия 30%</w:t>
            </w:r>
          </w:p>
        </w:tc>
        <w:tc>
          <w:tcPr>
            <w:tcW w:w="853" w:type="pct"/>
            <w:shd w:val="clear" w:color="000000" w:fill="FFFFFF"/>
            <w:vAlign w:val="center"/>
          </w:tcPr>
          <w:p w14:paraId="0674BD57" w14:textId="41643A60" w:rsidR="0050740D" w:rsidRPr="00013B11" w:rsidRDefault="0050740D" w:rsidP="00177B6B">
            <w:pPr>
              <w:rPr>
                <w:sz w:val="20"/>
                <w:szCs w:val="20"/>
              </w:rPr>
            </w:pPr>
            <w:r w:rsidRPr="00013B11">
              <w:rPr>
                <w:sz w:val="20"/>
                <w:szCs w:val="20"/>
              </w:rPr>
              <w:t xml:space="preserve">Коагулянт </w:t>
            </w:r>
            <w:proofErr w:type="spellStart"/>
            <w:r w:rsidRPr="00013B11">
              <w:rPr>
                <w:sz w:val="20"/>
                <w:szCs w:val="20"/>
              </w:rPr>
              <w:t>полиоксихлорид</w:t>
            </w:r>
            <w:proofErr w:type="spellEnd"/>
            <w:r w:rsidRPr="00013B11">
              <w:rPr>
                <w:sz w:val="20"/>
                <w:szCs w:val="20"/>
              </w:rPr>
              <w:t xml:space="preserve"> алюминия 30%</w:t>
            </w:r>
          </w:p>
        </w:tc>
        <w:tc>
          <w:tcPr>
            <w:tcW w:w="678" w:type="pct"/>
          </w:tcPr>
          <w:p w14:paraId="47907272" w14:textId="77777777" w:rsidR="0050740D" w:rsidRPr="00013B11" w:rsidRDefault="0050740D" w:rsidP="00177B6B">
            <w:pPr>
              <w:jc w:val="center"/>
              <w:rPr>
                <w:sz w:val="20"/>
                <w:szCs w:val="20"/>
              </w:rPr>
            </w:pPr>
            <w:r w:rsidRPr="00013B11">
              <w:rPr>
                <w:sz w:val="20"/>
                <w:szCs w:val="20"/>
              </w:rPr>
              <w:t>-</w:t>
            </w:r>
          </w:p>
        </w:tc>
        <w:tc>
          <w:tcPr>
            <w:tcW w:w="315" w:type="pct"/>
            <w:shd w:val="clear" w:color="auto" w:fill="auto"/>
            <w:noWrap/>
            <w:vAlign w:val="center"/>
          </w:tcPr>
          <w:p w14:paraId="0B834FF7" w14:textId="77777777" w:rsidR="0050740D" w:rsidRPr="00013B11" w:rsidRDefault="0050740D" w:rsidP="00177B6B">
            <w:pPr>
              <w:jc w:val="center"/>
              <w:rPr>
                <w:sz w:val="20"/>
                <w:szCs w:val="20"/>
              </w:rPr>
            </w:pPr>
            <w:r w:rsidRPr="00013B11">
              <w:rPr>
                <w:sz w:val="20"/>
                <w:szCs w:val="20"/>
              </w:rPr>
              <w:t>КГ</w:t>
            </w:r>
          </w:p>
        </w:tc>
        <w:tc>
          <w:tcPr>
            <w:tcW w:w="432" w:type="pct"/>
            <w:shd w:val="clear" w:color="000000" w:fill="FFFFFF"/>
          </w:tcPr>
          <w:p w14:paraId="479F7452" w14:textId="5B4AB530" w:rsidR="0050740D" w:rsidRPr="00013B11" w:rsidRDefault="0050740D" w:rsidP="00177B6B">
            <w:pPr>
              <w:jc w:val="center"/>
              <w:rPr>
                <w:sz w:val="20"/>
                <w:szCs w:val="20"/>
              </w:rPr>
            </w:pPr>
            <w:r w:rsidRPr="00374A27">
              <w:rPr>
                <w:sz w:val="20"/>
                <w:szCs w:val="20"/>
              </w:rPr>
              <w:t>30</w:t>
            </w:r>
          </w:p>
        </w:tc>
      </w:tr>
      <w:tr w:rsidR="0050740D" w:rsidRPr="00013B11" w14:paraId="279E33FF" w14:textId="77777777" w:rsidTr="004A60F2">
        <w:trPr>
          <w:trHeight w:val="100"/>
        </w:trPr>
        <w:tc>
          <w:tcPr>
            <w:tcW w:w="381" w:type="pct"/>
          </w:tcPr>
          <w:p w14:paraId="31279AF9" w14:textId="1939ACB8" w:rsidR="0050740D" w:rsidRPr="00AE1BDB" w:rsidRDefault="0050740D" w:rsidP="00177B6B">
            <w:pPr>
              <w:jc w:val="center"/>
              <w:rPr>
                <w:sz w:val="20"/>
                <w:szCs w:val="20"/>
              </w:rPr>
            </w:pPr>
            <w:r>
              <w:rPr>
                <w:sz w:val="20"/>
                <w:szCs w:val="20"/>
              </w:rPr>
              <w:t>5</w:t>
            </w:r>
          </w:p>
        </w:tc>
        <w:tc>
          <w:tcPr>
            <w:tcW w:w="773" w:type="pct"/>
            <w:shd w:val="clear" w:color="auto" w:fill="auto"/>
            <w:noWrap/>
            <w:vAlign w:val="center"/>
          </w:tcPr>
          <w:p w14:paraId="5BA950D0" w14:textId="77F05D6A" w:rsidR="0050740D" w:rsidRPr="00AE1BDB" w:rsidRDefault="0050740D" w:rsidP="00177B6B">
            <w:pPr>
              <w:jc w:val="center"/>
              <w:rPr>
                <w:sz w:val="20"/>
                <w:szCs w:val="20"/>
              </w:rPr>
            </w:pPr>
            <w:r w:rsidRPr="00AE1BDB">
              <w:rPr>
                <w:sz w:val="20"/>
                <w:szCs w:val="20"/>
              </w:rPr>
              <w:t>103032276</w:t>
            </w:r>
          </w:p>
        </w:tc>
        <w:tc>
          <w:tcPr>
            <w:tcW w:w="1568" w:type="pct"/>
            <w:shd w:val="clear" w:color="000000" w:fill="FFFFFF"/>
            <w:noWrap/>
            <w:vAlign w:val="center"/>
          </w:tcPr>
          <w:p w14:paraId="098E31BA" w14:textId="77777777" w:rsidR="0050740D" w:rsidRPr="00AE1BDB" w:rsidRDefault="0050740D" w:rsidP="00177B6B">
            <w:pPr>
              <w:rPr>
                <w:sz w:val="20"/>
                <w:szCs w:val="20"/>
              </w:rPr>
            </w:pPr>
            <w:r w:rsidRPr="00AE1BDB">
              <w:rPr>
                <w:sz w:val="20"/>
                <w:szCs w:val="20"/>
              </w:rPr>
              <w:t xml:space="preserve">калия гидроокись, </w:t>
            </w:r>
            <w:proofErr w:type="spellStart"/>
            <w:r w:rsidRPr="00AE1BDB">
              <w:rPr>
                <w:sz w:val="20"/>
                <w:szCs w:val="20"/>
              </w:rPr>
              <w:t>х.ч</w:t>
            </w:r>
            <w:proofErr w:type="spellEnd"/>
            <w:r w:rsidRPr="00AE1BDB">
              <w:rPr>
                <w:sz w:val="20"/>
                <w:szCs w:val="20"/>
              </w:rPr>
              <w:t>.</w:t>
            </w:r>
          </w:p>
        </w:tc>
        <w:tc>
          <w:tcPr>
            <w:tcW w:w="853" w:type="pct"/>
            <w:shd w:val="clear" w:color="000000" w:fill="FFFFFF"/>
            <w:vAlign w:val="center"/>
          </w:tcPr>
          <w:p w14:paraId="2F167135" w14:textId="1A70200E" w:rsidR="0050740D" w:rsidRPr="00AE1BDB" w:rsidRDefault="0050740D" w:rsidP="00177B6B">
            <w:pPr>
              <w:rPr>
                <w:sz w:val="20"/>
                <w:szCs w:val="20"/>
              </w:rPr>
            </w:pPr>
            <w:r w:rsidRPr="00AE1BDB">
              <w:rPr>
                <w:sz w:val="20"/>
                <w:szCs w:val="20"/>
              </w:rPr>
              <w:t xml:space="preserve">Калия гидроокись, </w:t>
            </w:r>
            <w:proofErr w:type="spellStart"/>
            <w:r w:rsidRPr="00AE1BDB">
              <w:rPr>
                <w:sz w:val="20"/>
                <w:szCs w:val="20"/>
              </w:rPr>
              <w:t>х.</w:t>
            </w:r>
            <w:proofErr w:type="gramStart"/>
            <w:r w:rsidRPr="00AE1BDB">
              <w:rPr>
                <w:sz w:val="20"/>
                <w:szCs w:val="20"/>
              </w:rPr>
              <w:t>ч</w:t>
            </w:r>
            <w:proofErr w:type="spellEnd"/>
            <w:proofErr w:type="gramEnd"/>
            <w:r w:rsidRPr="00AE1BDB">
              <w:rPr>
                <w:sz w:val="20"/>
                <w:szCs w:val="20"/>
              </w:rPr>
              <w:t>.</w:t>
            </w:r>
          </w:p>
        </w:tc>
        <w:tc>
          <w:tcPr>
            <w:tcW w:w="678" w:type="pct"/>
          </w:tcPr>
          <w:p w14:paraId="0B01C06B" w14:textId="77777777" w:rsidR="0050740D" w:rsidRPr="00AE1BDB" w:rsidRDefault="0050740D" w:rsidP="00177B6B">
            <w:pPr>
              <w:jc w:val="center"/>
              <w:rPr>
                <w:sz w:val="20"/>
                <w:szCs w:val="20"/>
              </w:rPr>
            </w:pPr>
            <w:r w:rsidRPr="00AE1BDB">
              <w:rPr>
                <w:sz w:val="20"/>
                <w:szCs w:val="20"/>
              </w:rPr>
              <w:t>ГОСТ 24363-80</w:t>
            </w:r>
          </w:p>
        </w:tc>
        <w:tc>
          <w:tcPr>
            <w:tcW w:w="315" w:type="pct"/>
            <w:shd w:val="clear" w:color="auto" w:fill="auto"/>
            <w:noWrap/>
            <w:vAlign w:val="center"/>
          </w:tcPr>
          <w:p w14:paraId="5D3F8B42" w14:textId="77777777" w:rsidR="0050740D" w:rsidRPr="00AE1BDB" w:rsidRDefault="0050740D" w:rsidP="00177B6B">
            <w:pPr>
              <w:jc w:val="center"/>
              <w:rPr>
                <w:sz w:val="20"/>
                <w:szCs w:val="20"/>
              </w:rPr>
            </w:pPr>
            <w:r w:rsidRPr="00AE1BDB">
              <w:rPr>
                <w:sz w:val="20"/>
                <w:szCs w:val="20"/>
              </w:rPr>
              <w:t>КГ</w:t>
            </w:r>
          </w:p>
        </w:tc>
        <w:tc>
          <w:tcPr>
            <w:tcW w:w="432" w:type="pct"/>
            <w:shd w:val="clear" w:color="000000" w:fill="FFFFFF"/>
          </w:tcPr>
          <w:p w14:paraId="69CE3A44" w14:textId="4B533114" w:rsidR="0050740D" w:rsidRPr="00013B11" w:rsidRDefault="0050740D" w:rsidP="00177B6B">
            <w:pPr>
              <w:jc w:val="center"/>
              <w:rPr>
                <w:sz w:val="20"/>
                <w:szCs w:val="20"/>
              </w:rPr>
            </w:pPr>
            <w:r w:rsidRPr="00374A27">
              <w:rPr>
                <w:sz w:val="20"/>
                <w:szCs w:val="20"/>
              </w:rPr>
              <w:t>30</w:t>
            </w:r>
          </w:p>
        </w:tc>
      </w:tr>
      <w:tr w:rsidR="0050740D" w:rsidRPr="00013B11" w14:paraId="32DBC693" w14:textId="77777777" w:rsidTr="004A60F2">
        <w:trPr>
          <w:trHeight w:val="100"/>
        </w:trPr>
        <w:tc>
          <w:tcPr>
            <w:tcW w:w="381" w:type="pct"/>
          </w:tcPr>
          <w:p w14:paraId="28156FC4" w14:textId="54A3CE9B" w:rsidR="0050740D" w:rsidRPr="00013B11" w:rsidRDefault="0050740D" w:rsidP="00177B6B">
            <w:pPr>
              <w:jc w:val="center"/>
              <w:rPr>
                <w:sz w:val="20"/>
                <w:szCs w:val="20"/>
              </w:rPr>
            </w:pPr>
            <w:r>
              <w:rPr>
                <w:sz w:val="20"/>
                <w:szCs w:val="20"/>
              </w:rPr>
              <w:t>6</w:t>
            </w:r>
          </w:p>
        </w:tc>
        <w:tc>
          <w:tcPr>
            <w:tcW w:w="773" w:type="pct"/>
            <w:shd w:val="clear" w:color="auto" w:fill="auto"/>
            <w:noWrap/>
            <w:vAlign w:val="center"/>
          </w:tcPr>
          <w:p w14:paraId="482A71EC" w14:textId="3F8BEE59" w:rsidR="0050740D" w:rsidRPr="00013B11" w:rsidRDefault="0050740D" w:rsidP="00177B6B">
            <w:pPr>
              <w:jc w:val="center"/>
              <w:rPr>
                <w:sz w:val="20"/>
                <w:szCs w:val="20"/>
              </w:rPr>
            </w:pPr>
            <w:r w:rsidRPr="00013B11">
              <w:rPr>
                <w:sz w:val="20"/>
                <w:szCs w:val="20"/>
              </w:rPr>
              <w:t>103032353</w:t>
            </w:r>
          </w:p>
        </w:tc>
        <w:tc>
          <w:tcPr>
            <w:tcW w:w="1568" w:type="pct"/>
            <w:shd w:val="clear" w:color="000000" w:fill="FFFFFF"/>
            <w:noWrap/>
            <w:vAlign w:val="center"/>
          </w:tcPr>
          <w:p w14:paraId="1F6137FD" w14:textId="77777777" w:rsidR="0050740D" w:rsidRPr="00013B11" w:rsidRDefault="0050740D" w:rsidP="00177B6B">
            <w:pPr>
              <w:rPr>
                <w:sz w:val="20"/>
                <w:szCs w:val="20"/>
              </w:rPr>
            </w:pPr>
            <w:r w:rsidRPr="00013B11">
              <w:rPr>
                <w:sz w:val="20"/>
                <w:szCs w:val="20"/>
              </w:rPr>
              <w:t xml:space="preserve">натрий </w:t>
            </w:r>
            <w:proofErr w:type="spellStart"/>
            <w:r w:rsidRPr="00013B11">
              <w:rPr>
                <w:sz w:val="20"/>
                <w:szCs w:val="20"/>
              </w:rPr>
              <w:t>серноватистокислый</w:t>
            </w:r>
            <w:proofErr w:type="spellEnd"/>
            <w:r w:rsidRPr="00013B11">
              <w:rPr>
                <w:sz w:val="20"/>
                <w:szCs w:val="20"/>
              </w:rPr>
              <w:t xml:space="preserve"> 5/в </w:t>
            </w:r>
            <w:proofErr w:type="spellStart"/>
            <w:r w:rsidRPr="00013B11">
              <w:rPr>
                <w:sz w:val="20"/>
                <w:szCs w:val="20"/>
              </w:rPr>
              <w:t>ч.д.а</w:t>
            </w:r>
            <w:proofErr w:type="spellEnd"/>
            <w:r w:rsidRPr="00013B11">
              <w:rPr>
                <w:sz w:val="20"/>
                <w:szCs w:val="20"/>
              </w:rPr>
              <w:t>.</w:t>
            </w:r>
          </w:p>
        </w:tc>
        <w:tc>
          <w:tcPr>
            <w:tcW w:w="853" w:type="pct"/>
            <w:shd w:val="clear" w:color="000000" w:fill="FFFFFF"/>
            <w:vAlign w:val="center"/>
          </w:tcPr>
          <w:p w14:paraId="6FADA2CC" w14:textId="0AB5EA86" w:rsidR="0050740D" w:rsidRPr="00013B11" w:rsidRDefault="0050740D" w:rsidP="00177B6B">
            <w:pPr>
              <w:rPr>
                <w:sz w:val="20"/>
                <w:szCs w:val="20"/>
              </w:rPr>
            </w:pPr>
            <w:r w:rsidRPr="00013B11">
              <w:rPr>
                <w:sz w:val="20"/>
                <w:szCs w:val="20"/>
              </w:rPr>
              <w:t xml:space="preserve">Натрий </w:t>
            </w:r>
            <w:proofErr w:type="spellStart"/>
            <w:r w:rsidRPr="00013B11">
              <w:rPr>
                <w:sz w:val="20"/>
                <w:szCs w:val="20"/>
              </w:rPr>
              <w:t>серноватистокислый</w:t>
            </w:r>
            <w:proofErr w:type="spellEnd"/>
            <w:r w:rsidRPr="00013B11">
              <w:rPr>
                <w:sz w:val="20"/>
                <w:szCs w:val="20"/>
              </w:rPr>
              <w:t xml:space="preserve"> 5/в </w:t>
            </w:r>
            <w:proofErr w:type="spellStart"/>
            <w:r w:rsidRPr="00013B11">
              <w:rPr>
                <w:sz w:val="20"/>
                <w:szCs w:val="20"/>
              </w:rPr>
              <w:t>ч.д</w:t>
            </w:r>
            <w:proofErr w:type="gramStart"/>
            <w:r w:rsidRPr="00013B11">
              <w:rPr>
                <w:sz w:val="20"/>
                <w:szCs w:val="20"/>
              </w:rPr>
              <w:t>.а</w:t>
            </w:r>
            <w:proofErr w:type="spellEnd"/>
            <w:proofErr w:type="gramEnd"/>
          </w:p>
        </w:tc>
        <w:tc>
          <w:tcPr>
            <w:tcW w:w="678" w:type="pct"/>
          </w:tcPr>
          <w:p w14:paraId="734B6DA8" w14:textId="77777777" w:rsidR="0050740D" w:rsidRPr="00013B11" w:rsidRDefault="0050740D" w:rsidP="00177B6B">
            <w:pPr>
              <w:jc w:val="center"/>
              <w:rPr>
                <w:sz w:val="20"/>
                <w:szCs w:val="20"/>
              </w:rPr>
            </w:pPr>
            <w:r w:rsidRPr="00013B11">
              <w:rPr>
                <w:sz w:val="20"/>
                <w:szCs w:val="20"/>
              </w:rPr>
              <w:t>ГОСТ 27068-86</w:t>
            </w:r>
          </w:p>
        </w:tc>
        <w:tc>
          <w:tcPr>
            <w:tcW w:w="315" w:type="pct"/>
            <w:shd w:val="clear" w:color="auto" w:fill="auto"/>
            <w:noWrap/>
            <w:vAlign w:val="center"/>
          </w:tcPr>
          <w:p w14:paraId="2FBAC87C" w14:textId="77777777" w:rsidR="0050740D" w:rsidRPr="00013B11" w:rsidRDefault="0050740D" w:rsidP="00177B6B">
            <w:pPr>
              <w:jc w:val="center"/>
              <w:rPr>
                <w:sz w:val="20"/>
                <w:szCs w:val="20"/>
              </w:rPr>
            </w:pPr>
            <w:r w:rsidRPr="00013B11">
              <w:rPr>
                <w:sz w:val="20"/>
                <w:szCs w:val="20"/>
              </w:rPr>
              <w:t>КГ</w:t>
            </w:r>
          </w:p>
        </w:tc>
        <w:tc>
          <w:tcPr>
            <w:tcW w:w="432" w:type="pct"/>
            <w:shd w:val="clear" w:color="000000" w:fill="FFFFFF"/>
          </w:tcPr>
          <w:p w14:paraId="2BA9F9AA" w14:textId="669BA198" w:rsidR="0050740D" w:rsidRPr="00013B11" w:rsidRDefault="0050740D" w:rsidP="00177B6B">
            <w:pPr>
              <w:jc w:val="center"/>
              <w:rPr>
                <w:sz w:val="20"/>
                <w:szCs w:val="20"/>
              </w:rPr>
            </w:pPr>
            <w:r w:rsidRPr="00374A27">
              <w:rPr>
                <w:sz w:val="20"/>
                <w:szCs w:val="20"/>
              </w:rPr>
              <w:t>30</w:t>
            </w:r>
          </w:p>
        </w:tc>
      </w:tr>
      <w:tr w:rsidR="0050740D" w:rsidRPr="00013B11" w14:paraId="721AB30C" w14:textId="77777777" w:rsidTr="004A60F2">
        <w:trPr>
          <w:trHeight w:val="100"/>
        </w:trPr>
        <w:tc>
          <w:tcPr>
            <w:tcW w:w="381" w:type="pct"/>
          </w:tcPr>
          <w:p w14:paraId="5ABF1260" w14:textId="2B3A0041" w:rsidR="0050740D" w:rsidRPr="00013B11" w:rsidRDefault="0050740D" w:rsidP="00177B6B">
            <w:pPr>
              <w:jc w:val="center"/>
              <w:rPr>
                <w:sz w:val="20"/>
                <w:szCs w:val="20"/>
              </w:rPr>
            </w:pPr>
            <w:r>
              <w:rPr>
                <w:sz w:val="20"/>
                <w:szCs w:val="20"/>
              </w:rPr>
              <w:t>7</w:t>
            </w:r>
          </w:p>
        </w:tc>
        <w:tc>
          <w:tcPr>
            <w:tcW w:w="773" w:type="pct"/>
            <w:shd w:val="clear" w:color="auto" w:fill="auto"/>
            <w:noWrap/>
            <w:vAlign w:val="center"/>
          </w:tcPr>
          <w:p w14:paraId="04BBEED4" w14:textId="1B1CE53D" w:rsidR="0050740D" w:rsidRPr="00013B11" w:rsidRDefault="0050740D" w:rsidP="00177B6B">
            <w:pPr>
              <w:jc w:val="center"/>
              <w:rPr>
                <w:sz w:val="20"/>
                <w:szCs w:val="20"/>
              </w:rPr>
            </w:pPr>
            <w:r w:rsidRPr="00013B11">
              <w:rPr>
                <w:sz w:val="20"/>
                <w:szCs w:val="20"/>
              </w:rPr>
              <w:t>103010140</w:t>
            </w:r>
          </w:p>
        </w:tc>
        <w:tc>
          <w:tcPr>
            <w:tcW w:w="1568" w:type="pct"/>
            <w:shd w:val="clear" w:color="000000" w:fill="FFFFFF"/>
            <w:noWrap/>
            <w:vAlign w:val="center"/>
          </w:tcPr>
          <w:p w14:paraId="38C5F982" w14:textId="5EEECB3E" w:rsidR="0050740D" w:rsidRPr="00CC0A52" w:rsidRDefault="0050740D" w:rsidP="00177B6B">
            <w:pPr>
              <w:rPr>
                <w:sz w:val="20"/>
                <w:szCs w:val="20"/>
              </w:rPr>
            </w:pPr>
            <w:r w:rsidRPr="004F16C6">
              <w:rPr>
                <w:sz w:val="20"/>
                <w:szCs w:val="20"/>
              </w:rPr>
              <w:t>кислота азотная неконцентрированная</w:t>
            </w:r>
          </w:p>
        </w:tc>
        <w:tc>
          <w:tcPr>
            <w:tcW w:w="853" w:type="pct"/>
            <w:shd w:val="clear" w:color="000000" w:fill="FFFFFF"/>
            <w:vAlign w:val="center"/>
          </w:tcPr>
          <w:p w14:paraId="1E01B670" w14:textId="20B52D08" w:rsidR="0050740D" w:rsidRPr="00CC0A52" w:rsidRDefault="0050740D" w:rsidP="00177B6B">
            <w:pPr>
              <w:rPr>
                <w:sz w:val="20"/>
                <w:szCs w:val="20"/>
              </w:rPr>
            </w:pPr>
            <w:r w:rsidRPr="00CC0A52">
              <w:rPr>
                <w:sz w:val="20"/>
                <w:szCs w:val="20"/>
              </w:rPr>
              <w:t xml:space="preserve">Кислота азотная неконцентрированная  ГОСТ </w:t>
            </w:r>
            <w:proofErr w:type="gramStart"/>
            <w:r w:rsidRPr="00CC0A52">
              <w:rPr>
                <w:sz w:val="20"/>
                <w:szCs w:val="20"/>
              </w:rPr>
              <w:t>Р</w:t>
            </w:r>
            <w:proofErr w:type="gramEnd"/>
            <w:r w:rsidRPr="00CC0A52">
              <w:rPr>
                <w:sz w:val="20"/>
                <w:szCs w:val="20"/>
              </w:rPr>
              <w:t xml:space="preserve"> 53789-2010</w:t>
            </w:r>
          </w:p>
        </w:tc>
        <w:tc>
          <w:tcPr>
            <w:tcW w:w="678" w:type="pct"/>
          </w:tcPr>
          <w:p w14:paraId="42C0A1BB" w14:textId="77777777" w:rsidR="0050740D" w:rsidRPr="00013B11" w:rsidRDefault="0050740D" w:rsidP="00177B6B">
            <w:pPr>
              <w:jc w:val="center"/>
              <w:rPr>
                <w:sz w:val="20"/>
                <w:szCs w:val="20"/>
              </w:rPr>
            </w:pPr>
            <w:r w:rsidRPr="00013B11">
              <w:rPr>
                <w:sz w:val="20"/>
                <w:szCs w:val="20"/>
              </w:rPr>
              <w:t>ГОСТ 53789-2010</w:t>
            </w:r>
          </w:p>
        </w:tc>
        <w:tc>
          <w:tcPr>
            <w:tcW w:w="315" w:type="pct"/>
            <w:shd w:val="clear" w:color="auto" w:fill="auto"/>
            <w:noWrap/>
            <w:vAlign w:val="center"/>
          </w:tcPr>
          <w:p w14:paraId="730961DD" w14:textId="77777777" w:rsidR="0050740D" w:rsidRPr="00013B11" w:rsidRDefault="0050740D" w:rsidP="00177B6B">
            <w:pPr>
              <w:jc w:val="center"/>
              <w:rPr>
                <w:sz w:val="20"/>
                <w:szCs w:val="20"/>
              </w:rPr>
            </w:pPr>
            <w:r w:rsidRPr="00013B11">
              <w:rPr>
                <w:sz w:val="20"/>
                <w:szCs w:val="20"/>
              </w:rPr>
              <w:t>КГ</w:t>
            </w:r>
          </w:p>
        </w:tc>
        <w:tc>
          <w:tcPr>
            <w:tcW w:w="432" w:type="pct"/>
            <w:shd w:val="clear" w:color="000000" w:fill="FFFFFF"/>
          </w:tcPr>
          <w:p w14:paraId="49FC60CF" w14:textId="5802FF74" w:rsidR="0050740D" w:rsidRPr="00013B11" w:rsidRDefault="0050740D" w:rsidP="00177B6B">
            <w:pPr>
              <w:jc w:val="center"/>
              <w:rPr>
                <w:sz w:val="20"/>
                <w:szCs w:val="20"/>
              </w:rPr>
            </w:pPr>
            <w:r w:rsidRPr="00374A27">
              <w:rPr>
                <w:sz w:val="20"/>
                <w:szCs w:val="20"/>
              </w:rPr>
              <w:t>30</w:t>
            </w:r>
          </w:p>
        </w:tc>
      </w:tr>
      <w:tr w:rsidR="0050740D" w:rsidRPr="00013B11" w14:paraId="2BE2E91C" w14:textId="77777777" w:rsidTr="004A60F2">
        <w:trPr>
          <w:trHeight w:val="100"/>
        </w:trPr>
        <w:tc>
          <w:tcPr>
            <w:tcW w:w="381" w:type="pct"/>
          </w:tcPr>
          <w:p w14:paraId="3CC5B1D8" w14:textId="6B287F53" w:rsidR="0050740D" w:rsidRPr="00013B11" w:rsidRDefault="0050740D" w:rsidP="00177B6B">
            <w:pPr>
              <w:jc w:val="center"/>
              <w:rPr>
                <w:sz w:val="20"/>
                <w:szCs w:val="20"/>
              </w:rPr>
            </w:pPr>
            <w:r>
              <w:rPr>
                <w:sz w:val="20"/>
                <w:szCs w:val="20"/>
              </w:rPr>
              <w:t>8</w:t>
            </w:r>
          </w:p>
        </w:tc>
        <w:tc>
          <w:tcPr>
            <w:tcW w:w="773" w:type="pct"/>
            <w:shd w:val="clear" w:color="auto" w:fill="auto"/>
            <w:noWrap/>
            <w:vAlign w:val="center"/>
          </w:tcPr>
          <w:p w14:paraId="7A52BF5E" w14:textId="2B4BD50B" w:rsidR="0050740D" w:rsidRPr="00013B11" w:rsidRDefault="0050740D" w:rsidP="00177B6B">
            <w:pPr>
              <w:jc w:val="center"/>
              <w:rPr>
                <w:sz w:val="20"/>
                <w:szCs w:val="20"/>
              </w:rPr>
            </w:pPr>
            <w:r w:rsidRPr="00013B11">
              <w:rPr>
                <w:sz w:val="20"/>
                <w:szCs w:val="20"/>
              </w:rPr>
              <w:t>103010162</w:t>
            </w:r>
          </w:p>
        </w:tc>
        <w:tc>
          <w:tcPr>
            <w:tcW w:w="1568" w:type="pct"/>
            <w:shd w:val="clear" w:color="000000" w:fill="FFFFFF"/>
            <w:noWrap/>
            <w:vAlign w:val="center"/>
          </w:tcPr>
          <w:p w14:paraId="53846618" w14:textId="77777777" w:rsidR="0050740D" w:rsidRPr="00013B11" w:rsidRDefault="0050740D" w:rsidP="00177B6B">
            <w:pPr>
              <w:rPr>
                <w:sz w:val="20"/>
                <w:szCs w:val="20"/>
              </w:rPr>
            </w:pPr>
            <w:r w:rsidRPr="00013B11">
              <w:rPr>
                <w:sz w:val="20"/>
                <w:szCs w:val="20"/>
              </w:rPr>
              <w:t xml:space="preserve">кислота азотная </w:t>
            </w:r>
            <w:proofErr w:type="spellStart"/>
            <w:r w:rsidRPr="00013B11">
              <w:rPr>
                <w:sz w:val="20"/>
                <w:szCs w:val="20"/>
              </w:rPr>
              <w:t>хч</w:t>
            </w:r>
            <w:proofErr w:type="spellEnd"/>
            <w:r w:rsidRPr="00013B11">
              <w:rPr>
                <w:sz w:val="20"/>
                <w:szCs w:val="20"/>
              </w:rPr>
              <w:t xml:space="preserve"> ГОСТ 4461-77</w:t>
            </w:r>
          </w:p>
        </w:tc>
        <w:tc>
          <w:tcPr>
            <w:tcW w:w="853" w:type="pct"/>
            <w:shd w:val="clear" w:color="000000" w:fill="FFFFFF"/>
            <w:vAlign w:val="center"/>
          </w:tcPr>
          <w:p w14:paraId="194D84C2" w14:textId="06C4B63D" w:rsidR="0050740D" w:rsidRPr="00013B11" w:rsidRDefault="0050740D" w:rsidP="00177B6B">
            <w:pPr>
              <w:rPr>
                <w:sz w:val="20"/>
                <w:szCs w:val="20"/>
              </w:rPr>
            </w:pPr>
            <w:r w:rsidRPr="00013B11">
              <w:rPr>
                <w:sz w:val="20"/>
                <w:szCs w:val="20"/>
              </w:rPr>
              <w:t>Кислота   азотная   химически чистая                 ГОСТ 4461-77</w:t>
            </w:r>
          </w:p>
        </w:tc>
        <w:tc>
          <w:tcPr>
            <w:tcW w:w="678" w:type="pct"/>
          </w:tcPr>
          <w:p w14:paraId="4DEAB861" w14:textId="77777777" w:rsidR="0050740D" w:rsidRPr="00013B11" w:rsidRDefault="0050740D" w:rsidP="00177B6B">
            <w:pPr>
              <w:jc w:val="center"/>
              <w:rPr>
                <w:sz w:val="20"/>
                <w:szCs w:val="20"/>
              </w:rPr>
            </w:pPr>
            <w:r w:rsidRPr="00013B11">
              <w:rPr>
                <w:sz w:val="20"/>
                <w:szCs w:val="20"/>
              </w:rPr>
              <w:t>ГОСТ 4461-77</w:t>
            </w:r>
          </w:p>
        </w:tc>
        <w:tc>
          <w:tcPr>
            <w:tcW w:w="315" w:type="pct"/>
            <w:shd w:val="clear" w:color="auto" w:fill="auto"/>
            <w:noWrap/>
            <w:vAlign w:val="center"/>
          </w:tcPr>
          <w:p w14:paraId="40B03A07" w14:textId="77777777" w:rsidR="0050740D" w:rsidRPr="00013B11" w:rsidRDefault="0050740D" w:rsidP="00177B6B">
            <w:pPr>
              <w:jc w:val="center"/>
              <w:rPr>
                <w:sz w:val="20"/>
                <w:szCs w:val="20"/>
              </w:rPr>
            </w:pPr>
            <w:r w:rsidRPr="00013B11">
              <w:rPr>
                <w:sz w:val="20"/>
                <w:szCs w:val="20"/>
              </w:rPr>
              <w:t>КГ</w:t>
            </w:r>
          </w:p>
        </w:tc>
        <w:tc>
          <w:tcPr>
            <w:tcW w:w="432" w:type="pct"/>
            <w:shd w:val="clear" w:color="000000" w:fill="FFFFFF"/>
          </w:tcPr>
          <w:p w14:paraId="43AF01C0" w14:textId="0575BEE0" w:rsidR="0050740D" w:rsidRPr="00013B11" w:rsidRDefault="0050740D" w:rsidP="00177B6B">
            <w:pPr>
              <w:jc w:val="center"/>
              <w:rPr>
                <w:sz w:val="20"/>
                <w:szCs w:val="20"/>
              </w:rPr>
            </w:pPr>
            <w:r w:rsidRPr="00374A27">
              <w:rPr>
                <w:sz w:val="20"/>
                <w:szCs w:val="20"/>
              </w:rPr>
              <w:t>30</w:t>
            </w:r>
          </w:p>
        </w:tc>
      </w:tr>
      <w:tr w:rsidR="0050740D" w:rsidRPr="00013B11" w14:paraId="1264856F" w14:textId="77777777" w:rsidTr="004A60F2">
        <w:trPr>
          <w:trHeight w:val="100"/>
        </w:trPr>
        <w:tc>
          <w:tcPr>
            <w:tcW w:w="381" w:type="pct"/>
          </w:tcPr>
          <w:p w14:paraId="691D0BFE" w14:textId="0BA97875" w:rsidR="0050740D" w:rsidRPr="00013B11" w:rsidRDefault="0050740D" w:rsidP="00177B6B">
            <w:pPr>
              <w:jc w:val="center"/>
              <w:rPr>
                <w:sz w:val="20"/>
                <w:szCs w:val="20"/>
              </w:rPr>
            </w:pPr>
            <w:r>
              <w:rPr>
                <w:sz w:val="20"/>
                <w:szCs w:val="20"/>
              </w:rPr>
              <w:t>9</w:t>
            </w:r>
          </w:p>
        </w:tc>
        <w:tc>
          <w:tcPr>
            <w:tcW w:w="773" w:type="pct"/>
            <w:shd w:val="clear" w:color="auto" w:fill="auto"/>
            <w:noWrap/>
            <w:vAlign w:val="center"/>
          </w:tcPr>
          <w:p w14:paraId="4E8B1854" w14:textId="7747FAC3" w:rsidR="0050740D" w:rsidRPr="00013B11" w:rsidRDefault="0050740D" w:rsidP="00177B6B">
            <w:pPr>
              <w:jc w:val="center"/>
              <w:rPr>
                <w:sz w:val="20"/>
                <w:szCs w:val="20"/>
              </w:rPr>
            </w:pPr>
            <w:r w:rsidRPr="00013B11">
              <w:rPr>
                <w:sz w:val="20"/>
                <w:szCs w:val="20"/>
              </w:rPr>
              <w:t>103030410</w:t>
            </w:r>
          </w:p>
        </w:tc>
        <w:tc>
          <w:tcPr>
            <w:tcW w:w="1568" w:type="pct"/>
            <w:shd w:val="clear" w:color="000000" w:fill="FFFFFF"/>
            <w:noWrap/>
            <w:vAlign w:val="center"/>
          </w:tcPr>
          <w:p w14:paraId="49313877" w14:textId="77777777" w:rsidR="0050740D" w:rsidRPr="00013B11" w:rsidRDefault="0050740D" w:rsidP="00177B6B">
            <w:pPr>
              <w:rPr>
                <w:sz w:val="20"/>
                <w:szCs w:val="20"/>
              </w:rPr>
            </w:pPr>
            <w:r w:rsidRPr="00013B11">
              <w:rPr>
                <w:sz w:val="20"/>
                <w:szCs w:val="20"/>
              </w:rPr>
              <w:t>Ангидрид хромовый технический  марки</w:t>
            </w:r>
            <w:proofErr w:type="gramStart"/>
            <w:r w:rsidRPr="00013B11">
              <w:rPr>
                <w:sz w:val="20"/>
                <w:szCs w:val="20"/>
              </w:rPr>
              <w:t xml:space="preserve"> Б</w:t>
            </w:r>
            <w:proofErr w:type="gramEnd"/>
          </w:p>
        </w:tc>
        <w:tc>
          <w:tcPr>
            <w:tcW w:w="853" w:type="pct"/>
            <w:shd w:val="clear" w:color="000000" w:fill="FFFFFF"/>
            <w:vAlign w:val="center"/>
          </w:tcPr>
          <w:p w14:paraId="005000EE" w14:textId="035990B4" w:rsidR="0050740D" w:rsidRPr="00013B11" w:rsidRDefault="0050740D" w:rsidP="00177B6B">
            <w:pPr>
              <w:rPr>
                <w:sz w:val="20"/>
                <w:szCs w:val="20"/>
              </w:rPr>
            </w:pPr>
            <w:r w:rsidRPr="00013B11">
              <w:rPr>
                <w:sz w:val="20"/>
                <w:szCs w:val="20"/>
              </w:rPr>
              <w:t>Ангидрид хромовый технический  марки</w:t>
            </w:r>
            <w:proofErr w:type="gramStart"/>
            <w:r w:rsidRPr="00013B11">
              <w:rPr>
                <w:sz w:val="20"/>
                <w:szCs w:val="20"/>
              </w:rPr>
              <w:t xml:space="preserve"> Б</w:t>
            </w:r>
            <w:proofErr w:type="gramEnd"/>
          </w:p>
        </w:tc>
        <w:tc>
          <w:tcPr>
            <w:tcW w:w="678" w:type="pct"/>
          </w:tcPr>
          <w:p w14:paraId="184059D2" w14:textId="77777777" w:rsidR="0050740D" w:rsidRPr="00013B11" w:rsidRDefault="0050740D" w:rsidP="00177B6B">
            <w:pPr>
              <w:jc w:val="center"/>
              <w:rPr>
                <w:sz w:val="20"/>
                <w:szCs w:val="20"/>
              </w:rPr>
            </w:pPr>
            <w:r w:rsidRPr="00013B11">
              <w:rPr>
                <w:sz w:val="20"/>
                <w:szCs w:val="20"/>
              </w:rPr>
              <w:t>ГОСТ 2548-77</w:t>
            </w:r>
          </w:p>
        </w:tc>
        <w:tc>
          <w:tcPr>
            <w:tcW w:w="315" w:type="pct"/>
            <w:shd w:val="clear" w:color="auto" w:fill="auto"/>
            <w:noWrap/>
            <w:vAlign w:val="center"/>
          </w:tcPr>
          <w:p w14:paraId="77C278F8" w14:textId="77777777" w:rsidR="0050740D" w:rsidRPr="00013B11" w:rsidRDefault="0050740D" w:rsidP="00177B6B">
            <w:pPr>
              <w:jc w:val="center"/>
              <w:rPr>
                <w:sz w:val="20"/>
                <w:szCs w:val="20"/>
              </w:rPr>
            </w:pPr>
            <w:r w:rsidRPr="00013B11">
              <w:rPr>
                <w:sz w:val="20"/>
                <w:szCs w:val="20"/>
              </w:rPr>
              <w:t>КГ</w:t>
            </w:r>
          </w:p>
        </w:tc>
        <w:tc>
          <w:tcPr>
            <w:tcW w:w="432" w:type="pct"/>
            <w:shd w:val="clear" w:color="000000" w:fill="FFFFFF"/>
          </w:tcPr>
          <w:p w14:paraId="7AA7CCB0" w14:textId="5039F0F9" w:rsidR="0050740D" w:rsidRPr="00013B11" w:rsidRDefault="0050740D" w:rsidP="00177B6B">
            <w:pPr>
              <w:jc w:val="center"/>
              <w:rPr>
                <w:sz w:val="20"/>
                <w:szCs w:val="20"/>
              </w:rPr>
            </w:pPr>
            <w:r w:rsidRPr="00374A27">
              <w:rPr>
                <w:sz w:val="20"/>
                <w:szCs w:val="20"/>
              </w:rPr>
              <w:t>30</w:t>
            </w:r>
          </w:p>
        </w:tc>
      </w:tr>
      <w:tr w:rsidR="0050740D" w:rsidRPr="00013B11" w14:paraId="648E32EB" w14:textId="77777777" w:rsidTr="004A60F2">
        <w:trPr>
          <w:trHeight w:val="100"/>
        </w:trPr>
        <w:tc>
          <w:tcPr>
            <w:tcW w:w="381" w:type="pct"/>
          </w:tcPr>
          <w:p w14:paraId="3BD970F2" w14:textId="7F7EEA28" w:rsidR="0050740D" w:rsidRPr="00013B11" w:rsidRDefault="0050740D" w:rsidP="00177B6B">
            <w:pPr>
              <w:jc w:val="center"/>
              <w:rPr>
                <w:sz w:val="20"/>
                <w:szCs w:val="20"/>
              </w:rPr>
            </w:pPr>
            <w:r>
              <w:rPr>
                <w:sz w:val="20"/>
                <w:szCs w:val="20"/>
              </w:rPr>
              <w:t>10</w:t>
            </w:r>
          </w:p>
        </w:tc>
        <w:tc>
          <w:tcPr>
            <w:tcW w:w="773" w:type="pct"/>
            <w:shd w:val="clear" w:color="auto" w:fill="auto"/>
            <w:noWrap/>
            <w:vAlign w:val="center"/>
          </w:tcPr>
          <w:p w14:paraId="335AC374" w14:textId="0EBCB913" w:rsidR="0050740D" w:rsidRPr="00013B11" w:rsidRDefault="0050740D" w:rsidP="00177B6B">
            <w:pPr>
              <w:jc w:val="center"/>
              <w:rPr>
                <w:sz w:val="20"/>
                <w:szCs w:val="20"/>
              </w:rPr>
            </w:pPr>
            <w:r w:rsidRPr="00013B11">
              <w:rPr>
                <w:sz w:val="20"/>
                <w:szCs w:val="20"/>
              </w:rPr>
              <w:t>103031050</w:t>
            </w:r>
          </w:p>
        </w:tc>
        <w:tc>
          <w:tcPr>
            <w:tcW w:w="1568" w:type="pct"/>
            <w:shd w:val="clear" w:color="000000" w:fill="FFFFFF"/>
            <w:noWrap/>
            <w:vAlign w:val="center"/>
          </w:tcPr>
          <w:p w14:paraId="3C090B56" w14:textId="77777777" w:rsidR="0050740D" w:rsidRPr="00013B11" w:rsidRDefault="0050740D" w:rsidP="00177B6B">
            <w:pPr>
              <w:rPr>
                <w:sz w:val="20"/>
                <w:szCs w:val="20"/>
              </w:rPr>
            </w:pPr>
            <w:r w:rsidRPr="00013B11">
              <w:rPr>
                <w:sz w:val="20"/>
                <w:szCs w:val="20"/>
              </w:rPr>
              <w:t xml:space="preserve">сода кальцинированная </w:t>
            </w:r>
            <w:proofErr w:type="spellStart"/>
            <w:r w:rsidRPr="00013B11">
              <w:rPr>
                <w:sz w:val="20"/>
                <w:szCs w:val="20"/>
              </w:rPr>
              <w:t>тех.марки</w:t>
            </w:r>
            <w:proofErr w:type="spellEnd"/>
            <w:proofErr w:type="gramStart"/>
            <w:r w:rsidRPr="00013B11">
              <w:rPr>
                <w:sz w:val="20"/>
                <w:szCs w:val="20"/>
              </w:rPr>
              <w:t xml:space="preserve"> Б</w:t>
            </w:r>
            <w:proofErr w:type="gramEnd"/>
          </w:p>
        </w:tc>
        <w:tc>
          <w:tcPr>
            <w:tcW w:w="853" w:type="pct"/>
            <w:shd w:val="clear" w:color="000000" w:fill="FFFFFF"/>
            <w:vAlign w:val="center"/>
          </w:tcPr>
          <w:p w14:paraId="4204C60C" w14:textId="0C7CA56D" w:rsidR="0050740D" w:rsidRPr="00013B11" w:rsidRDefault="0050740D" w:rsidP="00177B6B">
            <w:pPr>
              <w:rPr>
                <w:sz w:val="20"/>
                <w:szCs w:val="20"/>
              </w:rPr>
            </w:pPr>
            <w:r w:rsidRPr="004F16C6">
              <w:rPr>
                <w:sz w:val="20"/>
                <w:szCs w:val="20"/>
              </w:rPr>
              <w:t>Сода кальцинированная техническая марки</w:t>
            </w:r>
            <w:proofErr w:type="gramStart"/>
            <w:r w:rsidRPr="004F16C6">
              <w:rPr>
                <w:sz w:val="20"/>
                <w:szCs w:val="20"/>
              </w:rPr>
              <w:t xml:space="preserve"> Б</w:t>
            </w:r>
            <w:proofErr w:type="gramEnd"/>
            <w:r w:rsidRPr="004F16C6">
              <w:rPr>
                <w:sz w:val="20"/>
                <w:szCs w:val="20"/>
              </w:rPr>
              <w:t xml:space="preserve"> высшего сорта ГОСТ 5100-85</w:t>
            </w:r>
          </w:p>
        </w:tc>
        <w:tc>
          <w:tcPr>
            <w:tcW w:w="678" w:type="pct"/>
          </w:tcPr>
          <w:p w14:paraId="4C2E921A" w14:textId="77777777" w:rsidR="0050740D" w:rsidRPr="00013B11" w:rsidRDefault="0050740D" w:rsidP="00177B6B">
            <w:pPr>
              <w:jc w:val="center"/>
              <w:rPr>
                <w:sz w:val="20"/>
                <w:szCs w:val="20"/>
              </w:rPr>
            </w:pPr>
            <w:r w:rsidRPr="004F16C6">
              <w:rPr>
                <w:sz w:val="20"/>
                <w:szCs w:val="20"/>
              </w:rPr>
              <w:t>ГОСТ 5100-85</w:t>
            </w:r>
          </w:p>
        </w:tc>
        <w:tc>
          <w:tcPr>
            <w:tcW w:w="315" w:type="pct"/>
            <w:shd w:val="clear" w:color="auto" w:fill="auto"/>
            <w:noWrap/>
            <w:vAlign w:val="center"/>
          </w:tcPr>
          <w:p w14:paraId="31A7BDD2" w14:textId="77777777" w:rsidR="0050740D" w:rsidRPr="00013B11" w:rsidRDefault="0050740D" w:rsidP="00177B6B">
            <w:pPr>
              <w:jc w:val="center"/>
              <w:rPr>
                <w:sz w:val="20"/>
                <w:szCs w:val="20"/>
              </w:rPr>
            </w:pPr>
            <w:r w:rsidRPr="00013B11">
              <w:rPr>
                <w:sz w:val="20"/>
                <w:szCs w:val="20"/>
              </w:rPr>
              <w:t>КГ</w:t>
            </w:r>
          </w:p>
        </w:tc>
        <w:tc>
          <w:tcPr>
            <w:tcW w:w="432" w:type="pct"/>
            <w:shd w:val="clear" w:color="000000" w:fill="FFFFFF"/>
          </w:tcPr>
          <w:p w14:paraId="0B29FAFB" w14:textId="42632579" w:rsidR="0050740D" w:rsidRPr="00013B11" w:rsidRDefault="0050740D" w:rsidP="00177B6B">
            <w:pPr>
              <w:jc w:val="center"/>
              <w:rPr>
                <w:sz w:val="20"/>
                <w:szCs w:val="20"/>
              </w:rPr>
            </w:pPr>
            <w:r w:rsidRPr="00374A27">
              <w:rPr>
                <w:sz w:val="20"/>
                <w:szCs w:val="20"/>
              </w:rPr>
              <w:t>30</w:t>
            </w:r>
          </w:p>
        </w:tc>
      </w:tr>
      <w:tr w:rsidR="0050740D" w:rsidRPr="00013B11" w14:paraId="6C5098F9" w14:textId="77777777" w:rsidTr="004A60F2">
        <w:trPr>
          <w:trHeight w:val="100"/>
        </w:trPr>
        <w:tc>
          <w:tcPr>
            <w:tcW w:w="381" w:type="pct"/>
          </w:tcPr>
          <w:p w14:paraId="5ADDC09D" w14:textId="42E9EF93" w:rsidR="0050740D" w:rsidRPr="00013B11" w:rsidRDefault="0050740D" w:rsidP="00177B6B">
            <w:pPr>
              <w:jc w:val="center"/>
              <w:rPr>
                <w:sz w:val="20"/>
                <w:szCs w:val="20"/>
              </w:rPr>
            </w:pPr>
            <w:r>
              <w:rPr>
                <w:sz w:val="20"/>
                <w:szCs w:val="20"/>
              </w:rPr>
              <w:t>11</w:t>
            </w:r>
          </w:p>
        </w:tc>
        <w:tc>
          <w:tcPr>
            <w:tcW w:w="773" w:type="pct"/>
            <w:shd w:val="clear" w:color="auto" w:fill="auto"/>
            <w:noWrap/>
            <w:vAlign w:val="center"/>
          </w:tcPr>
          <w:p w14:paraId="11FDA940" w14:textId="2CE3D10F" w:rsidR="0050740D" w:rsidRPr="00013B11" w:rsidRDefault="0050740D" w:rsidP="00177B6B">
            <w:pPr>
              <w:jc w:val="center"/>
              <w:rPr>
                <w:sz w:val="20"/>
                <w:szCs w:val="20"/>
              </w:rPr>
            </w:pPr>
            <w:r w:rsidRPr="00013B11">
              <w:rPr>
                <w:sz w:val="20"/>
                <w:szCs w:val="20"/>
              </w:rPr>
              <w:t>103031150</w:t>
            </w:r>
          </w:p>
        </w:tc>
        <w:tc>
          <w:tcPr>
            <w:tcW w:w="1568" w:type="pct"/>
            <w:shd w:val="clear" w:color="000000" w:fill="FFFFFF"/>
            <w:noWrap/>
            <w:vAlign w:val="center"/>
          </w:tcPr>
          <w:p w14:paraId="4B52B8B7" w14:textId="77777777" w:rsidR="0050740D" w:rsidRPr="00013B11" w:rsidRDefault="0050740D" w:rsidP="00177B6B">
            <w:pPr>
              <w:rPr>
                <w:sz w:val="20"/>
                <w:szCs w:val="20"/>
              </w:rPr>
            </w:pPr>
            <w:r w:rsidRPr="00013B11">
              <w:rPr>
                <w:sz w:val="20"/>
                <w:szCs w:val="20"/>
              </w:rPr>
              <w:t>натр едкий технический марка ТР</w:t>
            </w:r>
          </w:p>
        </w:tc>
        <w:tc>
          <w:tcPr>
            <w:tcW w:w="853" w:type="pct"/>
            <w:shd w:val="clear" w:color="000000" w:fill="FFFFFF"/>
            <w:vAlign w:val="center"/>
          </w:tcPr>
          <w:p w14:paraId="3F8534B9" w14:textId="35E21712" w:rsidR="0050740D" w:rsidRPr="00013B11" w:rsidRDefault="0050740D" w:rsidP="00177B6B">
            <w:pPr>
              <w:rPr>
                <w:sz w:val="20"/>
                <w:szCs w:val="20"/>
              </w:rPr>
            </w:pPr>
            <w:r w:rsidRPr="00013B11">
              <w:rPr>
                <w:sz w:val="20"/>
                <w:szCs w:val="20"/>
              </w:rPr>
              <w:t xml:space="preserve">Натр едкий технический марка </w:t>
            </w:r>
            <w:proofErr w:type="gramStart"/>
            <w:r w:rsidRPr="00013B11">
              <w:rPr>
                <w:sz w:val="20"/>
                <w:szCs w:val="20"/>
              </w:rPr>
              <w:t>ТР</w:t>
            </w:r>
            <w:proofErr w:type="gramEnd"/>
          </w:p>
        </w:tc>
        <w:tc>
          <w:tcPr>
            <w:tcW w:w="678" w:type="pct"/>
          </w:tcPr>
          <w:p w14:paraId="74447ACA" w14:textId="77777777" w:rsidR="0050740D" w:rsidRPr="00013B11" w:rsidRDefault="0050740D" w:rsidP="00177B6B">
            <w:pPr>
              <w:jc w:val="center"/>
              <w:rPr>
                <w:sz w:val="20"/>
                <w:szCs w:val="20"/>
              </w:rPr>
            </w:pPr>
            <w:r w:rsidRPr="00013B11">
              <w:rPr>
                <w:sz w:val="20"/>
                <w:szCs w:val="20"/>
              </w:rPr>
              <w:t>ГОСТ Р 55064-2012</w:t>
            </w:r>
          </w:p>
        </w:tc>
        <w:tc>
          <w:tcPr>
            <w:tcW w:w="315" w:type="pct"/>
            <w:shd w:val="clear" w:color="auto" w:fill="auto"/>
            <w:noWrap/>
            <w:vAlign w:val="center"/>
          </w:tcPr>
          <w:p w14:paraId="02279292" w14:textId="77777777" w:rsidR="0050740D" w:rsidRPr="00013B11" w:rsidRDefault="0050740D" w:rsidP="00177B6B">
            <w:pPr>
              <w:jc w:val="center"/>
              <w:rPr>
                <w:sz w:val="20"/>
                <w:szCs w:val="20"/>
              </w:rPr>
            </w:pPr>
            <w:r w:rsidRPr="00013B11">
              <w:rPr>
                <w:sz w:val="20"/>
                <w:szCs w:val="20"/>
              </w:rPr>
              <w:t>КГ</w:t>
            </w:r>
          </w:p>
        </w:tc>
        <w:tc>
          <w:tcPr>
            <w:tcW w:w="432" w:type="pct"/>
            <w:shd w:val="clear" w:color="000000" w:fill="FFFFFF"/>
          </w:tcPr>
          <w:p w14:paraId="432E8FD4" w14:textId="78E0C1EC" w:rsidR="0050740D" w:rsidRPr="00013B11" w:rsidRDefault="0050740D" w:rsidP="00177B6B">
            <w:pPr>
              <w:jc w:val="center"/>
              <w:rPr>
                <w:sz w:val="20"/>
                <w:szCs w:val="20"/>
              </w:rPr>
            </w:pPr>
            <w:r w:rsidRPr="00374A27">
              <w:rPr>
                <w:sz w:val="20"/>
                <w:szCs w:val="20"/>
              </w:rPr>
              <w:t>30</w:t>
            </w:r>
          </w:p>
        </w:tc>
      </w:tr>
      <w:tr w:rsidR="0050740D" w:rsidRPr="00013B11" w14:paraId="54C5C9DC" w14:textId="77777777" w:rsidTr="004A60F2">
        <w:trPr>
          <w:trHeight w:val="100"/>
        </w:trPr>
        <w:tc>
          <w:tcPr>
            <w:tcW w:w="381" w:type="pct"/>
          </w:tcPr>
          <w:p w14:paraId="2D6138F6" w14:textId="2398BBBC" w:rsidR="0050740D" w:rsidRPr="00013B11" w:rsidRDefault="0050740D" w:rsidP="00177B6B">
            <w:pPr>
              <w:jc w:val="center"/>
              <w:rPr>
                <w:sz w:val="20"/>
                <w:szCs w:val="20"/>
              </w:rPr>
            </w:pPr>
            <w:r>
              <w:rPr>
                <w:sz w:val="20"/>
                <w:szCs w:val="20"/>
              </w:rPr>
              <w:t>12</w:t>
            </w:r>
          </w:p>
        </w:tc>
        <w:tc>
          <w:tcPr>
            <w:tcW w:w="773" w:type="pct"/>
            <w:shd w:val="clear" w:color="auto" w:fill="auto"/>
            <w:noWrap/>
            <w:vAlign w:val="center"/>
          </w:tcPr>
          <w:p w14:paraId="65BE84BB" w14:textId="086B451E" w:rsidR="0050740D" w:rsidRPr="00013B11" w:rsidRDefault="0050740D" w:rsidP="00177B6B">
            <w:pPr>
              <w:jc w:val="center"/>
              <w:rPr>
                <w:sz w:val="20"/>
                <w:szCs w:val="20"/>
              </w:rPr>
            </w:pPr>
            <w:r w:rsidRPr="00013B11">
              <w:rPr>
                <w:sz w:val="20"/>
                <w:szCs w:val="20"/>
              </w:rPr>
              <w:t>103031160</w:t>
            </w:r>
          </w:p>
        </w:tc>
        <w:tc>
          <w:tcPr>
            <w:tcW w:w="1568" w:type="pct"/>
            <w:shd w:val="clear" w:color="000000" w:fill="FFFFFF"/>
            <w:noWrap/>
            <w:vAlign w:val="center"/>
          </w:tcPr>
          <w:p w14:paraId="58F6ECA6" w14:textId="77777777" w:rsidR="0050740D" w:rsidRPr="00013B11" w:rsidRDefault="0050740D" w:rsidP="00177B6B">
            <w:pPr>
              <w:rPr>
                <w:sz w:val="20"/>
                <w:szCs w:val="20"/>
              </w:rPr>
            </w:pPr>
            <w:r w:rsidRPr="00013B11">
              <w:rPr>
                <w:sz w:val="20"/>
                <w:szCs w:val="20"/>
              </w:rPr>
              <w:t xml:space="preserve">натрия гидроокись </w:t>
            </w:r>
            <w:proofErr w:type="spellStart"/>
            <w:r w:rsidRPr="00013B11">
              <w:rPr>
                <w:sz w:val="20"/>
                <w:szCs w:val="20"/>
              </w:rPr>
              <w:t>чда</w:t>
            </w:r>
            <w:proofErr w:type="spellEnd"/>
            <w:r w:rsidRPr="00013B11">
              <w:rPr>
                <w:sz w:val="20"/>
                <w:szCs w:val="20"/>
              </w:rPr>
              <w:t xml:space="preserve"> ГОСТ 4328-77</w:t>
            </w:r>
          </w:p>
        </w:tc>
        <w:tc>
          <w:tcPr>
            <w:tcW w:w="853" w:type="pct"/>
            <w:shd w:val="clear" w:color="000000" w:fill="FFFFFF"/>
            <w:vAlign w:val="center"/>
          </w:tcPr>
          <w:p w14:paraId="13E179AB" w14:textId="2016D0C7" w:rsidR="0050740D" w:rsidRPr="00013B11" w:rsidRDefault="0050740D" w:rsidP="00177B6B">
            <w:pPr>
              <w:rPr>
                <w:sz w:val="20"/>
                <w:szCs w:val="20"/>
              </w:rPr>
            </w:pPr>
            <w:r w:rsidRPr="00013B11">
              <w:rPr>
                <w:sz w:val="20"/>
                <w:szCs w:val="20"/>
              </w:rPr>
              <w:t xml:space="preserve">Натрия гидроокись </w:t>
            </w:r>
            <w:proofErr w:type="gramStart"/>
            <w:r w:rsidRPr="00013B11">
              <w:rPr>
                <w:sz w:val="20"/>
                <w:szCs w:val="20"/>
              </w:rPr>
              <w:t>чистый</w:t>
            </w:r>
            <w:proofErr w:type="gramEnd"/>
            <w:r w:rsidRPr="00013B11">
              <w:rPr>
                <w:sz w:val="20"/>
                <w:szCs w:val="20"/>
              </w:rPr>
              <w:t xml:space="preserve"> для анализа</w:t>
            </w:r>
          </w:p>
          <w:p w14:paraId="4C055509" w14:textId="77777777" w:rsidR="0050740D" w:rsidRPr="00013B11" w:rsidRDefault="0050740D" w:rsidP="00177B6B">
            <w:pPr>
              <w:rPr>
                <w:sz w:val="20"/>
                <w:szCs w:val="20"/>
              </w:rPr>
            </w:pPr>
            <w:r w:rsidRPr="00013B11">
              <w:rPr>
                <w:sz w:val="20"/>
                <w:szCs w:val="20"/>
              </w:rPr>
              <w:t>ГОСТ 4328-77</w:t>
            </w:r>
          </w:p>
        </w:tc>
        <w:tc>
          <w:tcPr>
            <w:tcW w:w="678" w:type="pct"/>
          </w:tcPr>
          <w:p w14:paraId="039C11CA" w14:textId="77777777" w:rsidR="0050740D" w:rsidRPr="00013B11" w:rsidRDefault="0050740D" w:rsidP="00177B6B">
            <w:pPr>
              <w:jc w:val="center"/>
              <w:rPr>
                <w:sz w:val="20"/>
                <w:szCs w:val="20"/>
              </w:rPr>
            </w:pPr>
            <w:r w:rsidRPr="00013B11">
              <w:rPr>
                <w:sz w:val="20"/>
                <w:szCs w:val="20"/>
              </w:rPr>
              <w:t>ГОСТ 4328-77</w:t>
            </w:r>
          </w:p>
        </w:tc>
        <w:tc>
          <w:tcPr>
            <w:tcW w:w="315" w:type="pct"/>
            <w:shd w:val="clear" w:color="auto" w:fill="auto"/>
            <w:noWrap/>
            <w:vAlign w:val="center"/>
          </w:tcPr>
          <w:p w14:paraId="15632BDB" w14:textId="77777777" w:rsidR="0050740D" w:rsidRPr="00013B11" w:rsidRDefault="0050740D" w:rsidP="00177B6B">
            <w:pPr>
              <w:jc w:val="center"/>
              <w:rPr>
                <w:sz w:val="20"/>
                <w:szCs w:val="20"/>
              </w:rPr>
            </w:pPr>
            <w:r w:rsidRPr="00013B11">
              <w:rPr>
                <w:sz w:val="20"/>
                <w:szCs w:val="20"/>
              </w:rPr>
              <w:t>КГ</w:t>
            </w:r>
          </w:p>
        </w:tc>
        <w:tc>
          <w:tcPr>
            <w:tcW w:w="432" w:type="pct"/>
            <w:shd w:val="clear" w:color="000000" w:fill="FFFFFF"/>
          </w:tcPr>
          <w:p w14:paraId="18963040" w14:textId="7BCAC5DE" w:rsidR="0050740D" w:rsidRPr="00013B11" w:rsidRDefault="0050740D" w:rsidP="00177B6B">
            <w:pPr>
              <w:jc w:val="center"/>
              <w:rPr>
                <w:sz w:val="20"/>
                <w:szCs w:val="20"/>
              </w:rPr>
            </w:pPr>
            <w:r w:rsidRPr="00374A27">
              <w:rPr>
                <w:sz w:val="20"/>
                <w:szCs w:val="20"/>
              </w:rPr>
              <w:t>30</w:t>
            </w:r>
          </w:p>
        </w:tc>
      </w:tr>
      <w:tr w:rsidR="0050740D" w:rsidRPr="00013B11" w14:paraId="3DE976B6" w14:textId="77777777" w:rsidTr="004A60F2">
        <w:trPr>
          <w:trHeight w:val="100"/>
        </w:trPr>
        <w:tc>
          <w:tcPr>
            <w:tcW w:w="381" w:type="pct"/>
          </w:tcPr>
          <w:p w14:paraId="0ABC4FCB" w14:textId="3566F343" w:rsidR="0050740D" w:rsidRPr="00013B11" w:rsidRDefault="0050740D" w:rsidP="00177B6B">
            <w:pPr>
              <w:jc w:val="center"/>
              <w:rPr>
                <w:sz w:val="20"/>
                <w:szCs w:val="20"/>
              </w:rPr>
            </w:pPr>
            <w:r>
              <w:rPr>
                <w:sz w:val="20"/>
                <w:szCs w:val="20"/>
              </w:rPr>
              <w:t>13</w:t>
            </w:r>
          </w:p>
        </w:tc>
        <w:tc>
          <w:tcPr>
            <w:tcW w:w="773" w:type="pct"/>
            <w:shd w:val="clear" w:color="auto" w:fill="auto"/>
            <w:noWrap/>
            <w:vAlign w:val="center"/>
          </w:tcPr>
          <w:p w14:paraId="564508D3" w14:textId="44FC620D" w:rsidR="0050740D" w:rsidRPr="00013B11" w:rsidRDefault="0050740D" w:rsidP="00177B6B">
            <w:pPr>
              <w:jc w:val="center"/>
              <w:rPr>
                <w:sz w:val="20"/>
                <w:szCs w:val="20"/>
              </w:rPr>
            </w:pPr>
            <w:r w:rsidRPr="00013B11">
              <w:rPr>
                <w:sz w:val="20"/>
                <w:szCs w:val="20"/>
              </w:rPr>
              <w:t>103032049</w:t>
            </w:r>
          </w:p>
        </w:tc>
        <w:tc>
          <w:tcPr>
            <w:tcW w:w="1568" w:type="pct"/>
            <w:shd w:val="clear" w:color="000000" w:fill="FFFFFF"/>
            <w:noWrap/>
            <w:vAlign w:val="center"/>
          </w:tcPr>
          <w:p w14:paraId="31707A31" w14:textId="77777777" w:rsidR="0050740D" w:rsidRPr="00013B11" w:rsidRDefault="0050740D" w:rsidP="00177B6B">
            <w:pPr>
              <w:rPr>
                <w:sz w:val="20"/>
                <w:szCs w:val="20"/>
              </w:rPr>
            </w:pPr>
            <w:r w:rsidRPr="00013B11">
              <w:rPr>
                <w:sz w:val="20"/>
                <w:szCs w:val="20"/>
              </w:rPr>
              <w:t>алюминия сульфат технический очищенный</w:t>
            </w:r>
          </w:p>
        </w:tc>
        <w:tc>
          <w:tcPr>
            <w:tcW w:w="853" w:type="pct"/>
            <w:shd w:val="clear" w:color="000000" w:fill="FFFFFF"/>
            <w:vAlign w:val="center"/>
          </w:tcPr>
          <w:p w14:paraId="430C8716" w14:textId="02E53777" w:rsidR="0050740D" w:rsidRPr="00013B11" w:rsidRDefault="0050740D" w:rsidP="00177B6B">
            <w:pPr>
              <w:rPr>
                <w:sz w:val="20"/>
                <w:szCs w:val="20"/>
              </w:rPr>
            </w:pPr>
            <w:r w:rsidRPr="00013B11">
              <w:rPr>
                <w:sz w:val="20"/>
                <w:szCs w:val="20"/>
              </w:rPr>
              <w:t>Алюминия сульфат технический очищенный</w:t>
            </w:r>
          </w:p>
        </w:tc>
        <w:tc>
          <w:tcPr>
            <w:tcW w:w="678" w:type="pct"/>
          </w:tcPr>
          <w:p w14:paraId="52A7364D" w14:textId="77777777" w:rsidR="0050740D" w:rsidRPr="00013B11" w:rsidRDefault="0050740D" w:rsidP="00177B6B">
            <w:pPr>
              <w:jc w:val="center"/>
              <w:rPr>
                <w:sz w:val="20"/>
                <w:szCs w:val="20"/>
              </w:rPr>
            </w:pPr>
            <w:r w:rsidRPr="00013B11">
              <w:rPr>
                <w:sz w:val="20"/>
                <w:szCs w:val="20"/>
              </w:rPr>
              <w:t>ГОСТ 12966-85</w:t>
            </w:r>
          </w:p>
        </w:tc>
        <w:tc>
          <w:tcPr>
            <w:tcW w:w="315" w:type="pct"/>
            <w:shd w:val="clear" w:color="auto" w:fill="auto"/>
            <w:noWrap/>
            <w:vAlign w:val="center"/>
          </w:tcPr>
          <w:p w14:paraId="73DB039B" w14:textId="77777777" w:rsidR="0050740D" w:rsidRPr="00013B11" w:rsidRDefault="0050740D" w:rsidP="00177B6B">
            <w:pPr>
              <w:jc w:val="center"/>
              <w:rPr>
                <w:sz w:val="20"/>
                <w:szCs w:val="20"/>
              </w:rPr>
            </w:pPr>
            <w:r w:rsidRPr="00013B11">
              <w:rPr>
                <w:sz w:val="20"/>
                <w:szCs w:val="20"/>
              </w:rPr>
              <w:t>КГ</w:t>
            </w:r>
          </w:p>
        </w:tc>
        <w:tc>
          <w:tcPr>
            <w:tcW w:w="432" w:type="pct"/>
            <w:shd w:val="clear" w:color="000000" w:fill="FFFFFF"/>
          </w:tcPr>
          <w:p w14:paraId="34265722" w14:textId="38C58903" w:rsidR="0050740D" w:rsidRPr="00013B11" w:rsidRDefault="0050740D" w:rsidP="00177B6B">
            <w:pPr>
              <w:jc w:val="center"/>
              <w:rPr>
                <w:sz w:val="20"/>
                <w:szCs w:val="20"/>
              </w:rPr>
            </w:pPr>
            <w:r w:rsidRPr="00374A27">
              <w:rPr>
                <w:sz w:val="20"/>
                <w:szCs w:val="20"/>
              </w:rPr>
              <w:t>30</w:t>
            </w:r>
          </w:p>
        </w:tc>
      </w:tr>
      <w:tr w:rsidR="0050740D" w:rsidRPr="00013B11" w14:paraId="5532ECFF" w14:textId="77777777" w:rsidTr="004A60F2">
        <w:trPr>
          <w:trHeight w:val="100"/>
        </w:trPr>
        <w:tc>
          <w:tcPr>
            <w:tcW w:w="381" w:type="pct"/>
          </w:tcPr>
          <w:p w14:paraId="483E4715" w14:textId="498F349F" w:rsidR="0050740D" w:rsidRPr="00013B11" w:rsidRDefault="0050740D" w:rsidP="00177B6B">
            <w:pPr>
              <w:jc w:val="center"/>
              <w:rPr>
                <w:sz w:val="20"/>
                <w:szCs w:val="20"/>
              </w:rPr>
            </w:pPr>
            <w:r>
              <w:rPr>
                <w:sz w:val="20"/>
                <w:szCs w:val="20"/>
              </w:rPr>
              <w:t>14</w:t>
            </w:r>
          </w:p>
        </w:tc>
        <w:tc>
          <w:tcPr>
            <w:tcW w:w="773" w:type="pct"/>
            <w:shd w:val="clear" w:color="auto" w:fill="auto"/>
            <w:noWrap/>
            <w:vAlign w:val="center"/>
          </w:tcPr>
          <w:p w14:paraId="7C15C15B" w14:textId="3C760932" w:rsidR="0050740D" w:rsidRPr="00013B11" w:rsidRDefault="0050740D" w:rsidP="00177B6B">
            <w:pPr>
              <w:jc w:val="center"/>
              <w:rPr>
                <w:sz w:val="20"/>
                <w:szCs w:val="20"/>
              </w:rPr>
            </w:pPr>
            <w:r w:rsidRPr="00013B11">
              <w:rPr>
                <w:sz w:val="20"/>
                <w:szCs w:val="20"/>
              </w:rPr>
              <w:t>103032220</w:t>
            </w:r>
          </w:p>
        </w:tc>
        <w:tc>
          <w:tcPr>
            <w:tcW w:w="1568" w:type="pct"/>
            <w:shd w:val="clear" w:color="000000" w:fill="FFFFFF"/>
            <w:noWrap/>
            <w:vAlign w:val="center"/>
          </w:tcPr>
          <w:p w14:paraId="69A7C31B" w14:textId="0B5194D5" w:rsidR="0050740D" w:rsidRPr="00CC0A52" w:rsidRDefault="0050740D" w:rsidP="00177B6B">
            <w:pPr>
              <w:rPr>
                <w:sz w:val="20"/>
                <w:szCs w:val="20"/>
              </w:rPr>
            </w:pPr>
            <w:r w:rsidRPr="004F16C6">
              <w:rPr>
                <w:sz w:val="20"/>
                <w:szCs w:val="20"/>
              </w:rPr>
              <w:t>железо (II) сернокислое 7водное</w:t>
            </w:r>
          </w:p>
        </w:tc>
        <w:tc>
          <w:tcPr>
            <w:tcW w:w="853" w:type="pct"/>
            <w:shd w:val="clear" w:color="000000" w:fill="FFFFFF"/>
            <w:vAlign w:val="center"/>
          </w:tcPr>
          <w:p w14:paraId="63F4D72C" w14:textId="07FC71AC" w:rsidR="0050740D" w:rsidRPr="00013B11" w:rsidRDefault="0050740D" w:rsidP="00177B6B">
            <w:pPr>
              <w:rPr>
                <w:sz w:val="20"/>
                <w:szCs w:val="20"/>
              </w:rPr>
            </w:pPr>
            <w:r w:rsidRPr="00013B11">
              <w:rPr>
                <w:sz w:val="20"/>
                <w:szCs w:val="20"/>
              </w:rPr>
              <w:t xml:space="preserve">Железо (II) </w:t>
            </w:r>
            <w:proofErr w:type="gramStart"/>
            <w:r w:rsidRPr="00013B11">
              <w:rPr>
                <w:sz w:val="20"/>
                <w:szCs w:val="20"/>
              </w:rPr>
              <w:t>серно-кислое</w:t>
            </w:r>
            <w:proofErr w:type="gramEnd"/>
            <w:r w:rsidRPr="00013B11">
              <w:rPr>
                <w:sz w:val="20"/>
                <w:szCs w:val="20"/>
              </w:rPr>
              <w:t xml:space="preserve"> 7-водное </w:t>
            </w:r>
            <w:proofErr w:type="spellStart"/>
            <w:r w:rsidRPr="00013B11">
              <w:rPr>
                <w:sz w:val="20"/>
                <w:szCs w:val="20"/>
              </w:rPr>
              <w:t>х.ч</w:t>
            </w:r>
            <w:proofErr w:type="spellEnd"/>
            <w:r w:rsidRPr="00013B11">
              <w:rPr>
                <w:sz w:val="20"/>
                <w:szCs w:val="20"/>
              </w:rPr>
              <w:t>. ГОСТ 4148-78</w:t>
            </w:r>
          </w:p>
        </w:tc>
        <w:tc>
          <w:tcPr>
            <w:tcW w:w="678" w:type="pct"/>
          </w:tcPr>
          <w:p w14:paraId="42EF9032" w14:textId="77777777" w:rsidR="0050740D" w:rsidRPr="00013B11" w:rsidRDefault="0050740D" w:rsidP="00177B6B">
            <w:pPr>
              <w:jc w:val="center"/>
              <w:rPr>
                <w:sz w:val="20"/>
                <w:szCs w:val="20"/>
              </w:rPr>
            </w:pPr>
            <w:r w:rsidRPr="00013B11">
              <w:rPr>
                <w:sz w:val="20"/>
                <w:szCs w:val="20"/>
              </w:rPr>
              <w:t>ГОСТ 4148-78</w:t>
            </w:r>
          </w:p>
        </w:tc>
        <w:tc>
          <w:tcPr>
            <w:tcW w:w="315" w:type="pct"/>
            <w:shd w:val="clear" w:color="auto" w:fill="auto"/>
            <w:noWrap/>
            <w:vAlign w:val="center"/>
          </w:tcPr>
          <w:p w14:paraId="7B7BA680" w14:textId="77777777" w:rsidR="0050740D" w:rsidRPr="00013B11" w:rsidRDefault="0050740D" w:rsidP="00177B6B">
            <w:pPr>
              <w:jc w:val="center"/>
              <w:rPr>
                <w:sz w:val="20"/>
                <w:szCs w:val="20"/>
              </w:rPr>
            </w:pPr>
            <w:r w:rsidRPr="00013B11">
              <w:rPr>
                <w:sz w:val="20"/>
                <w:szCs w:val="20"/>
              </w:rPr>
              <w:t>КГ</w:t>
            </w:r>
          </w:p>
        </w:tc>
        <w:tc>
          <w:tcPr>
            <w:tcW w:w="432" w:type="pct"/>
            <w:shd w:val="clear" w:color="000000" w:fill="FFFFFF"/>
          </w:tcPr>
          <w:p w14:paraId="51AF829F" w14:textId="0590EB68" w:rsidR="0050740D" w:rsidRPr="00013B11" w:rsidRDefault="0050740D" w:rsidP="00177B6B">
            <w:pPr>
              <w:jc w:val="center"/>
              <w:rPr>
                <w:sz w:val="20"/>
                <w:szCs w:val="20"/>
              </w:rPr>
            </w:pPr>
            <w:r w:rsidRPr="00374A27">
              <w:rPr>
                <w:sz w:val="20"/>
                <w:szCs w:val="20"/>
              </w:rPr>
              <w:t>30</w:t>
            </w:r>
          </w:p>
        </w:tc>
      </w:tr>
      <w:tr w:rsidR="0050740D" w:rsidRPr="00013B11" w14:paraId="0A258240" w14:textId="77777777" w:rsidTr="004A60F2">
        <w:trPr>
          <w:trHeight w:val="100"/>
        </w:trPr>
        <w:tc>
          <w:tcPr>
            <w:tcW w:w="381" w:type="pct"/>
          </w:tcPr>
          <w:p w14:paraId="7C0DAFC8" w14:textId="59031312" w:rsidR="0050740D" w:rsidRPr="00013B11" w:rsidRDefault="0050740D" w:rsidP="00177B6B">
            <w:pPr>
              <w:jc w:val="center"/>
              <w:rPr>
                <w:sz w:val="20"/>
                <w:szCs w:val="20"/>
              </w:rPr>
            </w:pPr>
            <w:r>
              <w:rPr>
                <w:sz w:val="20"/>
                <w:szCs w:val="20"/>
              </w:rPr>
              <w:t>15</w:t>
            </w:r>
          </w:p>
        </w:tc>
        <w:tc>
          <w:tcPr>
            <w:tcW w:w="773" w:type="pct"/>
            <w:shd w:val="clear" w:color="auto" w:fill="auto"/>
            <w:noWrap/>
            <w:vAlign w:val="center"/>
          </w:tcPr>
          <w:p w14:paraId="217CDEEB" w14:textId="488E5B29" w:rsidR="0050740D" w:rsidRPr="00013B11" w:rsidRDefault="0050740D" w:rsidP="00985151">
            <w:pPr>
              <w:jc w:val="center"/>
              <w:rPr>
                <w:sz w:val="20"/>
                <w:szCs w:val="20"/>
              </w:rPr>
            </w:pPr>
            <w:r w:rsidRPr="00013B11">
              <w:rPr>
                <w:sz w:val="20"/>
                <w:szCs w:val="20"/>
              </w:rPr>
              <w:t>103010083</w:t>
            </w:r>
          </w:p>
        </w:tc>
        <w:tc>
          <w:tcPr>
            <w:tcW w:w="1568" w:type="pct"/>
            <w:shd w:val="clear" w:color="000000" w:fill="FFFFFF"/>
            <w:noWrap/>
            <w:vAlign w:val="center"/>
          </w:tcPr>
          <w:p w14:paraId="4E80A035" w14:textId="77777777" w:rsidR="0050740D" w:rsidRPr="00013B11" w:rsidRDefault="0050740D" w:rsidP="004F16C6">
            <w:pPr>
              <w:rPr>
                <w:sz w:val="20"/>
                <w:szCs w:val="20"/>
              </w:rPr>
            </w:pPr>
            <w:r w:rsidRPr="00013B11">
              <w:rPr>
                <w:sz w:val="20"/>
                <w:szCs w:val="20"/>
              </w:rPr>
              <w:t xml:space="preserve">кислота серная </w:t>
            </w:r>
            <w:proofErr w:type="spellStart"/>
            <w:r w:rsidRPr="00013B11">
              <w:rPr>
                <w:sz w:val="20"/>
                <w:szCs w:val="20"/>
              </w:rPr>
              <w:t>хч</w:t>
            </w:r>
            <w:proofErr w:type="spellEnd"/>
            <w:r w:rsidRPr="00013B11">
              <w:rPr>
                <w:sz w:val="20"/>
                <w:szCs w:val="20"/>
              </w:rPr>
              <w:t xml:space="preserve"> ГОСТ 4204-77</w:t>
            </w:r>
          </w:p>
        </w:tc>
        <w:tc>
          <w:tcPr>
            <w:tcW w:w="853" w:type="pct"/>
            <w:shd w:val="clear" w:color="000000" w:fill="FFFFFF"/>
            <w:vAlign w:val="center"/>
          </w:tcPr>
          <w:p w14:paraId="378EEBFE" w14:textId="1FEED21F" w:rsidR="0050740D" w:rsidRPr="00013B11" w:rsidRDefault="0050740D" w:rsidP="004F16C6">
            <w:pPr>
              <w:rPr>
                <w:sz w:val="20"/>
                <w:szCs w:val="20"/>
              </w:rPr>
            </w:pPr>
            <w:r w:rsidRPr="00013B11">
              <w:rPr>
                <w:sz w:val="20"/>
                <w:szCs w:val="20"/>
              </w:rPr>
              <w:t>Кислота серная  химически  чистая</w:t>
            </w:r>
          </w:p>
          <w:p w14:paraId="010047D8" w14:textId="77777777" w:rsidR="0050740D" w:rsidRPr="00013B11" w:rsidRDefault="0050740D" w:rsidP="004F16C6">
            <w:pPr>
              <w:rPr>
                <w:sz w:val="20"/>
                <w:szCs w:val="20"/>
              </w:rPr>
            </w:pPr>
            <w:r w:rsidRPr="00013B11">
              <w:rPr>
                <w:sz w:val="20"/>
                <w:szCs w:val="20"/>
              </w:rPr>
              <w:t>ГОСТ 4204-77</w:t>
            </w:r>
          </w:p>
        </w:tc>
        <w:tc>
          <w:tcPr>
            <w:tcW w:w="678" w:type="pct"/>
          </w:tcPr>
          <w:p w14:paraId="02D0D169" w14:textId="77777777" w:rsidR="0050740D" w:rsidRPr="00013B11" w:rsidRDefault="0050740D" w:rsidP="0005600D">
            <w:pPr>
              <w:jc w:val="center"/>
              <w:rPr>
                <w:sz w:val="20"/>
                <w:szCs w:val="20"/>
              </w:rPr>
            </w:pPr>
            <w:r w:rsidRPr="00013B11">
              <w:rPr>
                <w:sz w:val="20"/>
                <w:szCs w:val="20"/>
              </w:rPr>
              <w:t>ГОСТ 4204-77</w:t>
            </w:r>
          </w:p>
        </w:tc>
        <w:tc>
          <w:tcPr>
            <w:tcW w:w="315" w:type="pct"/>
            <w:shd w:val="clear" w:color="auto" w:fill="auto"/>
            <w:noWrap/>
            <w:vAlign w:val="center"/>
          </w:tcPr>
          <w:p w14:paraId="1FFE5581" w14:textId="77777777" w:rsidR="0050740D" w:rsidRPr="00013B11" w:rsidRDefault="0050740D" w:rsidP="004F16C6">
            <w:pPr>
              <w:jc w:val="center"/>
              <w:rPr>
                <w:sz w:val="20"/>
                <w:szCs w:val="20"/>
              </w:rPr>
            </w:pPr>
            <w:r w:rsidRPr="00013B11">
              <w:rPr>
                <w:sz w:val="20"/>
                <w:szCs w:val="20"/>
              </w:rPr>
              <w:t>КГ</w:t>
            </w:r>
          </w:p>
        </w:tc>
        <w:tc>
          <w:tcPr>
            <w:tcW w:w="432" w:type="pct"/>
            <w:shd w:val="clear" w:color="000000" w:fill="FFFFFF"/>
          </w:tcPr>
          <w:p w14:paraId="7B230937" w14:textId="5B187F84" w:rsidR="0050740D" w:rsidRPr="00013B11" w:rsidRDefault="0050740D" w:rsidP="004F16C6">
            <w:pPr>
              <w:jc w:val="center"/>
              <w:rPr>
                <w:sz w:val="20"/>
                <w:szCs w:val="20"/>
              </w:rPr>
            </w:pPr>
            <w:r w:rsidRPr="00374A27">
              <w:rPr>
                <w:sz w:val="20"/>
                <w:szCs w:val="20"/>
              </w:rPr>
              <w:t>30</w:t>
            </w:r>
          </w:p>
        </w:tc>
      </w:tr>
      <w:tr w:rsidR="0050740D" w:rsidRPr="00413255" w14:paraId="5FA8AF2C" w14:textId="77777777" w:rsidTr="004A60F2">
        <w:trPr>
          <w:trHeight w:val="100"/>
        </w:trPr>
        <w:tc>
          <w:tcPr>
            <w:tcW w:w="381" w:type="pct"/>
          </w:tcPr>
          <w:p w14:paraId="1DC9E45E" w14:textId="6BB54978" w:rsidR="0050740D" w:rsidRPr="003A4F2D" w:rsidRDefault="0050740D" w:rsidP="0050740D">
            <w:pPr>
              <w:jc w:val="center"/>
              <w:rPr>
                <w:sz w:val="20"/>
                <w:szCs w:val="20"/>
              </w:rPr>
            </w:pPr>
            <w:r>
              <w:rPr>
                <w:sz w:val="20"/>
                <w:szCs w:val="20"/>
              </w:rPr>
              <w:t>16</w:t>
            </w:r>
          </w:p>
        </w:tc>
        <w:tc>
          <w:tcPr>
            <w:tcW w:w="773" w:type="pct"/>
            <w:shd w:val="clear" w:color="auto" w:fill="auto"/>
            <w:noWrap/>
            <w:vAlign w:val="center"/>
          </w:tcPr>
          <w:p w14:paraId="0EF08AD8" w14:textId="4CA63FD4" w:rsidR="0050740D" w:rsidRPr="003A4F2D" w:rsidRDefault="0050740D" w:rsidP="00985151">
            <w:pPr>
              <w:jc w:val="center"/>
              <w:rPr>
                <w:sz w:val="20"/>
                <w:szCs w:val="20"/>
              </w:rPr>
            </w:pPr>
            <w:r w:rsidRPr="003A4F2D">
              <w:rPr>
                <w:sz w:val="20"/>
                <w:szCs w:val="20"/>
              </w:rPr>
              <w:t>103070057</w:t>
            </w:r>
          </w:p>
        </w:tc>
        <w:tc>
          <w:tcPr>
            <w:tcW w:w="1568" w:type="pct"/>
            <w:shd w:val="clear" w:color="000000" w:fill="FFFFFF"/>
            <w:noWrap/>
            <w:vAlign w:val="center"/>
          </w:tcPr>
          <w:p w14:paraId="3D0B4242" w14:textId="77777777" w:rsidR="0050740D" w:rsidRPr="003A4F2D" w:rsidRDefault="0050740D" w:rsidP="004F16C6">
            <w:pPr>
              <w:rPr>
                <w:sz w:val="20"/>
                <w:szCs w:val="20"/>
              </w:rPr>
            </w:pPr>
            <w:r w:rsidRPr="003A4F2D">
              <w:rPr>
                <w:sz w:val="20"/>
                <w:szCs w:val="20"/>
              </w:rPr>
              <w:t xml:space="preserve">коагулянт </w:t>
            </w:r>
            <w:proofErr w:type="spellStart"/>
            <w:r w:rsidRPr="003A4F2D">
              <w:rPr>
                <w:sz w:val="20"/>
                <w:szCs w:val="20"/>
              </w:rPr>
              <w:t>полиоксихлорид</w:t>
            </w:r>
            <w:proofErr w:type="spellEnd"/>
            <w:r w:rsidRPr="003A4F2D">
              <w:rPr>
                <w:sz w:val="20"/>
                <w:szCs w:val="20"/>
              </w:rPr>
              <w:t xml:space="preserve"> алюминия</w:t>
            </w:r>
          </w:p>
        </w:tc>
        <w:tc>
          <w:tcPr>
            <w:tcW w:w="853" w:type="pct"/>
            <w:shd w:val="clear" w:color="000000" w:fill="FFFFFF"/>
            <w:vAlign w:val="center"/>
          </w:tcPr>
          <w:p w14:paraId="73F9A3E2" w14:textId="1F664534" w:rsidR="0050740D" w:rsidRPr="003A4F2D" w:rsidRDefault="0050740D" w:rsidP="004F16C6">
            <w:pPr>
              <w:rPr>
                <w:sz w:val="20"/>
                <w:szCs w:val="20"/>
              </w:rPr>
            </w:pPr>
            <w:r w:rsidRPr="004F16C6">
              <w:rPr>
                <w:sz w:val="20"/>
                <w:szCs w:val="20"/>
              </w:rPr>
              <w:t xml:space="preserve">Коагулянт </w:t>
            </w:r>
            <w:proofErr w:type="spellStart"/>
            <w:r w:rsidRPr="004F16C6">
              <w:rPr>
                <w:sz w:val="20"/>
                <w:szCs w:val="20"/>
              </w:rPr>
              <w:t>полиоксихлорид</w:t>
            </w:r>
            <w:proofErr w:type="spellEnd"/>
            <w:r w:rsidRPr="004F16C6">
              <w:rPr>
                <w:sz w:val="20"/>
                <w:szCs w:val="20"/>
              </w:rPr>
              <w:t xml:space="preserve"> алюминия</w:t>
            </w:r>
          </w:p>
        </w:tc>
        <w:tc>
          <w:tcPr>
            <w:tcW w:w="678" w:type="pct"/>
          </w:tcPr>
          <w:p w14:paraId="4B1100FF" w14:textId="77777777" w:rsidR="0050740D" w:rsidRPr="003A4F2D" w:rsidRDefault="0050740D" w:rsidP="004F16C6">
            <w:pPr>
              <w:rPr>
                <w:sz w:val="20"/>
                <w:szCs w:val="20"/>
              </w:rPr>
            </w:pPr>
            <w:r w:rsidRPr="003A4F2D">
              <w:rPr>
                <w:sz w:val="20"/>
                <w:szCs w:val="20"/>
              </w:rPr>
              <w:t>-</w:t>
            </w:r>
          </w:p>
        </w:tc>
        <w:tc>
          <w:tcPr>
            <w:tcW w:w="315" w:type="pct"/>
            <w:shd w:val="clear" w:color="auto" w:fill="auto"/>
            <w:noWrap/>
            <w:vAlign w:val="center"/>
          </w:tcPr>
          <w:p w14:paraId="6660260E" w14:textId="77777777" w:rsidR="0050740D" w:rsidRPr="003A4F2D" w:rsidRDefault="0050740D" w:rsidP="004F16C6">
            <w:pPr>
              <w:jc w:val="center"/>
              <w:rPr>
                <w:sz w:val="20"/>
                <w:szCs w:val="20"/>
              </w:rPr>
            </w:pPr>
            <w:r w:rsidRPr="003A4F2D">
              <w:rPr>
                <w:sz w:val="20"/>
                <w:szCs w:val="20"/>
              </w:rPr>
              <w:t>КГ</w:t>
            </w:r>
          </w:p>
        </w:tc>
        <w:tc>
          <w:tcPr>
            <w:tcW w:w="432" w:type="pct"/>
            <w:shd w:val="clear" w:color="000000" w:fill="FFFFFF"/>
          </w:tcPr>
          <w:p w14:paraId="11A0C4C0" w14:textId="0F5E174F" w:rsidR="0050740D" w:rsidRPr="003A4F2D" w:rsidRDefault="0050740D" w:rsidP="004F16C6">
            <w:pPr>
              <w:jc w:val="center"/>
              <w:rPr>
                <w:sz w:val="20"/>
                <w:szCs w:val="20"/>
              </w:rPr>
            </w:pPr>
            <w:r w:rsidRPr="00374A27">
              <w:rPr>
                <w:sz w:val="20"/>
                <w:szCs w:val="20"/>
              </w:rPr>
              <w:t>30</w:t>
            </w:r>
          </w:p>
        </w:tc>
      </w:tr>
      <w:tr w:rsidR="0050740D" w:rsidRPr="00C0442C" w14:paraId="36914AFA" w14:textId="77777777" w:rsidTr="004A60F2">
        <w:trPr>
          <w:trHeight w:val="100"/>
        </w:trPr>
        <w:tc>
          <w:tcPr>
            <w:tcW w:w="381" w:type="pct"/>
          </w:tcPr>
          <w:p w14:paraId="7A8AF4EC" w14:textId="69A594FF" w:rsidR="0050740D" w:rsidRPr="003A4F2D" w:rsidRDefault="0050740D" w:rsidP="0050740D">
            <w:pPr>
              <w:jc w:val="center"/>
              <w:rPr>
                <w:sz w:val="20"/>
                <w:szCs w:val="20"/>
              </w:rPr>
            </w:pPr>
            <w:r>
              <w:rPr>
                <w:sz w:val="20"/>
                <w:szCs w:val="20"/>
              </w:rPr>
              <w:t>17</w:t>
            </w:r>
          </w:p>
        </w:tc>
        <w:tc>
          <w:tcPr>
            <w:tcW w:w="773" w:type="pct"/>
            <w:shd w:val="clear" w:color="auto" w:fill="auto"/>
            <w:noWrap/>
            <w:vAlign w:val="center"/>
          </w:tcPr>
          <w:p w14:paraId="05EF702D" w14:textId="07B8EB06" w:rsidR="0050740D" w:rsidRPr="003A4F2D" w:rsidRDefault="0050740D" w:rsidP="00985151">
            <w:pPr>
              <w:jc w:val="center"/>
              <w:rPr>
                <w:sz w:val="20"/>
                <w:szCs w:val="20"/>
              </w:rPr>
            </w:pPr>
            <w:r w:rsidRPr="003A4F2D">
              <w:rPr>
                <w:sz w:val="20"/>
                <w:szCs w:val="20"/>
              </w:rPr>
              <w:t>103032620</w:t>
            </w:r>
          </w:p>
        </w:tc>
        <w:tc>
          <w:tcPr>
            <w:tcW w:w="1568" w:type="pct"/>
            <w:shd w:val="clear" w:color="000000" w:fill="FFFFFF"/>
            <w:noWrap/>
            <w:vAlign w:val="center"/>
          </w:tcPr>
          <w:p w14:paraId="4DAF1EFA" w14:textId="77777777" w:rsidR="0050740D" w:rsidRPr="003A4F2D" w:rsidRDefault="0050740D" w:rsidP="004F16C6">
            <w:pPr>
              <w:rPr>
                <w:sz w:val="20"/>
                <w:szCs w:val="20"/>
              </w:rPr>
            </w:pPr>
            <w:r w:rsidRPr="003A4F2D">
              <w:rPr>
                <w:sz w:val="20"/>
                <w:szCs w:val="20"/>
              </w:rPr>
              <w:t>хлорамин ХБ</w:t>
            </w:r>
          </w:p>
        </w:tc>
        <w:tc>
          <w:tcPr>
            <w:tcW w:w="853" w:type="pct"/>
            <w:shd w:val="clear" w:color="000000" w:fill="FFFFFF"/>
            <w:vAlign w:val="center"/>
          </w:tcPr>
          <w:p w14:paraId="5244323D" w14:textId="20415207" w:rsidR="0050740D" w:rsidRPr="003A4F2D" w:rsidRDefault="0050740D" w:rsidP="004F16C6">
            <w:pPr>
              <w:rPr>
                <w:sz w:val="20"/>
                <w:szCs w:val="20"/>
              </w:rPr>
            </w:pPr>
            <w:r w:rsidRPr="003A4F2D">
              <w:rPr>
                <w:sz w:val="20"/>
                <w:szCs w:val="20"/>
              </w:rPr>
              <w:t>Хлорамин ХБ</w:t>
            </w:r>
          </w:p>
        </w:tc>
        <w:tc>
          <w:tcPr>
            <w:tcW w:w="678" w:type="pct"/>
          </w:tcPr>
          <w:p w14:paraId="1D482AB3" w14:textId="77777777" w:rsidR="0050740D" w:rsidRPr="003A4F2D" w:rsidRDefault="0050740D" w:rsidP="004F16C6">
            <w:pPr>
              <w:rPr>
                <w:sz w:val="20"/>
                <w:szCs w:val="20"/>
              </w:rPr>
            </w:pPr>
            <w:r w:rsidRPr="003A4F2D">
              <w:rPr>
                <w:sz w:val="20"/>
                <w:szCs w:val="20"/>
              </w:rPr>
              <w:t>-</w:t>
            </w:r>
          </w:p>
        </w:tc>
        <w:tc>
          <w:tcPr>
            <w:tcW w:w="315" w:type="pct"/>
            <w:shd w:val="clear" w:color="auto" w:fill="auto"/>
            <w:noWrap/>
            <w:vAlign w:val="center"/>
          </w:tcPr>
          <w:p w14:paraId="749AD503" w14:textId="77777777" w:rsidR="0050740D" w:rsidRPr="003A4F2D" w:rsidRDefault="0050740D" w:rsidP="004F16C6">
            <w:pPr>
              <w:jc w:val="center"/>
              <w:rPr>
                <w:sz w:val="20"/>
                <w:szCs w:val="20"/>
              </w:rPr>
            </w:pPr>
            <w:r w:rsidRPr="003A4F2D">
              <w:rPr>
                <w:sz w:val="20"/>
                <w:szCs w:val="20"/>
              </w:rPr>
              <w:t>КГ</w:t>
            </w:r>
          </w:p>
        </w:tc>
        <w:tc>
          <w:tcPr>
            <w:tcW w:w="432" w:type="pct"/>
            <w:shd w:val="clear" w:color="000000" w:fill="FFFFFF"/>
          </w:tcPr>
          <w:p w14:paraId="72EAD8EF" w14:textId="4B909BC6" w:rsidR="0050740D" w:rsidRPr="003A4F2D" w:rsidRDefault="0050740D" w:rsidP="004F16C6">
            <w:pPr>
              <w:jc w:val="center"/>
              <w:rPr>
                <w:sz w:val="20"/>
                <w:szCs w:val="20"/>
              </w:rPr>
            </w:pPr>
            <w:r w:rsidRPr="00374A27">
              <w:rPr>
                <w:sz w:val="20"/>
                <w:szCs w:val="20"/>
              </w:rPr>
              <w:t>30</w:t>
            </w:r>
          </w:p>
        </w:tc>
      </w:tr>
    </w:tbl>
    <w:p w14:paraId="7BB9493F" w14:textId="77777777" w:rsidR="00774731" w:rsidRDefault="00774731" w:rsidP="00774731">
      <w:pPr>
        <w:pStyle w:val="3"/>
        <w:widowControl w:val="0"/>
        <w:jc w:val="both"/>
        <w:rPr>
          <w:rFonts w:ascii="Times New Roman" w:eastAsia="Calibri" w:hAnsi="Times New Roman"/>
          <w:b w:val="0"/>
          <w:bCs w:val="0"/>
          <w:sz w:val="24"/>
          <w:szCs w:val="24"/>
          <w:lang w:val="ru-RU"/>
        </w:rPr>
      </w:pPr>
      <w:r w:rsidRPr="00013B11">
        <w:rPr>
          <w:rFonts w:ascii="Times New Roman" w:hAnsi="Times New Roman"/>
          <w:b w:val="0"/>
          <w:sz w:val="24"/>
          <w:szCs w:val="24"/>
        </w:rPr>
        <w:t>* Конкретные сроки поставки товара устанавливаются в Заявке. Поставщик должен поставить товар в сроки, указанные в Заявке. При этом при составлении Заявки Заказчик учитывает, что данные сроки не должны быть менее срока поставки товара, указанного в настоящем столбце.</w:t>
      </w:r>
      <w:r w:rsidRPr="00013B11">
        <w:rPr>
          <w:rFonts w:ascii="Times New Roman" w:eastAsia="Calibri" w:hAnsi="Times New Roman"/>
          <w:b w:val="0"/>
          <w:bCs w:val="0"/>
          <w:sz w:val="24"/>
          <w:szCs w:val="24"/>
        </w:rPr>
        <w:t xml:space="preserve"> Досрочная поставка товара ранее даты поставки, указанной в Заявке, может производиться с письменного согласия Заказчика.</w:t>
      </w:r>
    </w:p>
    <w:p w14:paraId="30174F47" w14:textId="77777777" w:rsidR="00C142CA" w:rsidRDefault="00C142CA" w:rsidP="00C142CA"/>
    <w:p w14:paraId="554C2602" w14:textId="77777777" w:rsidR="00C142CA" w:rsidRDefault="00C142CA" w:rsidP="00C142CA">
      <w:r>
        <w:rPr>
          <w:b/>
          <w:bCs/>
          <w:sz w:val="28"/>
          <w:szCs w:val="28"/>
        </w:rPr>
        <w:t xml:space="preserve">  **Процедура проводится по единичным расценкам</w:t>
      </w:r>
    </w:p>
    <w:p w14:paraId="09491F8D" w14:textId="77777777" w:rsidR="00C142CA" w:rsidRPr="00C142CA" w:rsidRDefault="00C142CA" w:rsidP="00C142CA"/>
    <w:p w14:paraId="51A83754" w14:textId="77777777" w:rsidR="00F869D4" w:rsidRDefault="00F869D4" w:rsidP="003C6ACA">
      <w:pPr>
        <w:outlineLvl w:val="0"/>
        <w:rPr>
          <w:bCs/>
        </w:rPr>
      </w:pPr>
    </w:p>
    <w:p w14:paraId="0E3BFEB6" w14:textId="673E073A" w:rsidR="00452D84" w:rsidRPr="00013B11" w:rsidRDefault="00452D84" w:rsidP="003C6ACA">
      <w:pPr>
        <w:outlineLvl w:val="0"/>
        <w:rPr>
          <w:bCs/>
        </w:rPr>
        <w:sectPr w:rsidR="00452D84" w:rsidRPr="00013B11" w:rsidSect="003C0F16">
          <w:pgSz w:w="16838" w:h="11906" w:orient="landscape" w:code="9"/>
          <w:pgMar w:top="425" w:right="1134" w:bottom="993" w:left="1134" w:header="397" w:footer="397" w:gutter="0"/>
          <w:cols w:space="720"/>
          <w:docGrid w:linePitch="326"/>
        </w:sectPr>
      </w:pPr>
    </w:p>
    <w:p w14:paraId="2EA7334E" w14:textId="77777777" w:rsidR="00CC4817" w:rsidRPr="00013B11" w:rsidRDefault="00CC4817" w:rsidP="00CC4817">
      <w:pPr>
        <w:ind w:left="2124"/>
        <w:jc w:val="right"/>
        <w:outlineLvl w:val="0"/>
        <w:rPr>
          <w:bCs/>
        </w:rPr>
      </w:pPr>
      <w:r w:rsidRPr="00013B11">
        <w:rPr>
          <w:bCs/>
        </w:rPr>
        <w:t>Приложение № 2 к техническ</w:t>
      </w:r>
      <w:r w:rsidR="00781D60" w:rsidRPr="00013B11">
        <w:rPr>
          <w:bCs/>
        </w:rPr>
        <w:t>им требованиям</w:t>
      </w:r>
    </w:p>
    <w:p w14:paraId="5F681119" w14:textId="77777777" w:rsidR="00CC4817" w:rsidRPr="00013B11" w:rsidRDefault="00CC4817" w:rsidP="00CC4817">
      <w:pPr>
        <w:ind w:firstLine="709"/>
        <w:jc w:val="right"/>
        <w:outlineLvl w:val="0"/>
        <w:rPr>
          <w:bCs/>
        </w:rPr>
      </w:pPr>
    </w:p>
    <w:p w14:paraId="3664DD26" w14:textId="77777777" w:rsidR="00CC4817" w:rsidRPr="00013B11" w:rsidRDefault="00CC4817" w:rsidP="00CC4817">
      <w:pPr>
        <w:ind w:firstLine="709"/>
        <w:jc w:val="center"/>
        <w:outlineLvl w:val="0"/>
        <w:rPr>
          <w:rFonts w:cs="Calibri"/>
          <w:b/>
        </w:rPr>
      </w:pPr>
      <w:r w:rsidRPr="00013B11">
        <w:rPr>
          <w:rFonts w:cs="Calibri"/>
          <w:b/>
        </w:rPr>
        <w:t xml:space="preserve"> «Требования к значениям показателей (характеристик) товара, или эквивалентности предлагаемого к поставке товара, позволяющие определить соответствие</w:t>
      </w:r>
      <w:r w:rsidRPr="00013B11">
        <w:rPr>
          <w:b/>
          <w:bCs/>
        </w:rPr>
        <w:t xml:space="preserve"> </w:t>
      </w:r>
      <w:r w:rsidRPr="00013B11">
        <w:rPr>
          <w:rFonts w:cs="Calibri"/>
          <w:b/>
        </w:rPr>
        <w:t>установленным заказчиком требованиям»</w:t>
      </w:r>
    </w:p>
    <w:tbl>
      <w:tblPr>
        <w:tblW w:w="15495" w:type="dxa"/>
        <w:tblInd w:w="93" w:type="dxa"/>
        <w:tblLayout w:type="fixed"/>
        <w:tblLook w:val="04A0" w:firstRow="1" w:lastRow="0" w:firstColumn="1" w:lastColumn="0" w:noHBand="0" w:noVBand="1"/>
      </w:tblPr>
      <w:tblGrid>
        <w:gridCol w:w="556"/>
        <w:gridCol w:w="10"/>
        <w:gridCol w:w="1654"/>
        <w:gridCol w:w="2361"/>
        <w:gridCol w:w="852"/>
        <w:gridCol w:w="492"/>
        <w:gridCol w:w="30"/>
        <w:gridCol w:w="2991"/>
        <w:gridCol w:w="1409"/>
        <w:gridCol w:w="8"/>
        <w:gridCol w:w="1418"/>
        <w:gridCol w:w="842"/>
        <w:gridCol w:w="8"/>
        <w:gridCol w:w="992"/>
        <w:gridCol w:w="1841"/>
        <w:gridCol w:w="31"/>
      </w:tblGrid>
      <w:tr w:rsidR="00C94DD7" w:rsidRPr="004F16C6" w14:paraId="0425448B" w14:textId="77777777" w:rsidTr="00820933">
        <w:trPr>
          <w:gridAfter w:val="1"/>
          <w:wAfter w:w="31" w:type="dxa"/>
          <w:cantSplit/>
          <w:trHeight w:val="2550"/>
        </w:trPr>
        <w:tc>
          <w:tcPr>
            <w:tcW w:w="556" w:type="dxa"/>
            <w:tcBorders>
              <w:top w:val="single" w:sz="8" w:space="0" w:color="auto"/>
              <w:left w:val="single" w:sz="8" w:space="0" w:color="auto"/>
              <w:bottom w:val="nil"/>
              <w:right w:val="single" w:sz="8" w:space="0" w:color="auto"/>
            </w:tcBorders>
            <w:shd w:val="clear" w:color="auto" w:fill="auto"/>
            <w:vAlign w:val="center"/>
            <w:hideMark/>
          </w:tcPr>
          <w:p w14:paraId="50B29811" w14:textId="77777777" w:rsidR="00CC4817" w:rsidRPr="004F16C6" w:rsidRDefault="00CC4817" w:rsidP="00507F9D">
            <w:pPr>
              <w:jc w:val="center"/>
              <w:rPr>
                <w:sz w:val="16"/>
                <w:szCs w:val="16"/>
              </w:rPr>
            </w:pPr>
          </w:p>
        </w:tc>
        <w:tc>
          <w:tcPr>
            <w:tcW w:w="1664" w:type="dxa"/>
            <w:gridSpan w:val="2"/>
            <w:tcBorders>
              <w:top w:val="single" w:sz="8" w:space="0" w:color="auto"/>
              <w:left w:val="nil"/>
              <w:bottom w:val="nil"/>
              <w:right w:val="single" w:sz="8" w:space="0" w:color="auto"/>
            </w:tcBorders>
            <w:shd w:val="clear" w:color="auto" w:fill="auto"/>
            <w:vAlign w:val="center"/>
            <w:hideMark/>
          </w:tcPr>
          <w:p w14:paraId="6E80A4C1" w14:textId="77777777" w:rsidR="00CC4817" w:rsidRPr="004F16C6" w:rsidRDefault="00CC4817" w:rsidP="00507F9D">
            <w:pPr>
              <w:jc w:val="center"/>
              <w:rPr>
                <w:sz w:val="16"/>
                <w:szCs w:val="16"/>
              </w:rPr>
            </w:pPr>
          </w:p>
        </w:tc>
        <w:tc>
          <w:tcPr>
            <w:tcW w:w="2361" w:type="dxa"/>
            <w:tcBorders>
              <w:top w:val="single" w:sz="8" w:space="0" w:color="auto"/>
              <w:left w:val="nil"/>
              <w:bottom w:val="nil"/>
              <w:right w:val="single" w:sz="8" w:space="0" w:color="auto"/>
            </w:tcBorders>
            <w:shd w:val="clear" w:color="auto" w:fill="auto"/>
            <w:vAlign w:val="center"/>
          </w:tcPr>
          <w:p w14:paraId="583D857C" w14:textId="77777777" w:rsidR="00CC4817" w:rsidRPr="004F16C6" w:rsidRDefault="00CC4817" w:rsidP="00507F9D">
            <w:pPr>
              <w:jc w:val="center"/>
              <w:rPr>
                <w:sz w:val="16"/>
                <w:szCs w:val="16"/>
              </w:rPr>
            </w:pPr>
          </w:p>
        </w:tc>
        <w:tc>
          <w:tcPr>
            <w:tcW w:w="852"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4B36CC2C" w14:textId="77777777" w:rsidR="00CC4817" w:rsidRPr="004F16C6" w:rsidRDefault="00CC4817" w:rsidP="00507F9D">
            <w:pPr>
              <w:jc w:val="center"/>
              <w:rPr>
                <w:sz w:val="16"/>
                <w:szCs w:val="16"/>
              </w:rPr>
            </w:pPr>
            <w:r w:rsidRPr="004F16C6">
              <w:rPr>
                <w:sz w:val="16"/>
                <w:szCs w:val="16"/>
              </w:rPr>
              <w:t>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w:t>
            </w:r>
          </w:p>
        </w:tc>
        <w:tc>
          <w:tcPr>
            <w:tcW w:w="492"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1043A3EE" w14:textId="77777777" w:rsidR="00CC4817" w:rsidRPr="004F16C6" w:rsidRDefault="00CC4817" w:rsidP="00507F9D">
            <w:pPr>
              <w:jc w:val="center"/>
              <w:rPr>
                <w:sz w:val="16"/>
                <w:szCs w:val="16"/>
              </w:rPr>
            </w:pPr>
            <w:r w:rsidRPr="004F16C6">
              <w:rPr>
                <w:sz w:val="16"/>
                <w:szCs w:val="16"/>
              </w:rPr>
              <w:t>№ показателя</w:t>
            </w:r>
          </w:p>
        </w:tc>
        <w:tc>
          <w:tcPr>
            <w:tcW w:w="3021" w:type="dxa"/>
            <w:gridSpan w:val="2"/>
            <w:tcBorders>
              <w:top w:val="single" w:sz="8" w:space="0" w:color="auto"/>
              <w:left w:val="nil"/>
              <w:bottom w:val="nil"/>
              <w:right w:val="single" w:sz="8" w:space="0" w:color="auto"/>
            </w:tcBorders>
            <w:shd w:val="clear" w:color="auto" w:fill="auto"/>
            <w:vAlign w:val="center"/>
            <w:hideMark/>
          </w:tcPr>
          <w:p w14:paraId="0DF4A32D" w14:textId="77777777" w:rsidR="00CC4817" w:rsidRPr="004F16C6" w:rsidRDefault="00CC4817" w:rsidP="00507F9D">
            <w:pPr>
              <w:jc w:val="center"/>
              <w:rPr>
                <w:sz w:val="16"/>
                <w:szCs w:val="16"/>
              </w:rPr>
            </w:pPr>
          </w:p>
        </w:tc>
        <w:tc>
          <w:tcPr>
            <w:tcW w:w="6518" w:type="dxa"/>
            <w:gridSpan w:val="7"/>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D24B449" w14:textId="77777777" w:rsidR="00CC4817" w:rsidRPr="004F16C6" w:rsidRDefault="00CC4817" w:rsidP="00507F9D">
            <w:pPr>
              <w:jc w:val="center"/>
              <w:rPr>
                <w:sz w:val="16"/>
                <w:szCs w:val="16"/>
              </w:rPr>
            </w:pPr>
            <w:r w:rsidRPr="004F16C6">
              <w:rPr>
                <w:sz w:val="16"/>
                <w:szCs w:val="16"/>
              </w:rPr>
              <w:t>Требования к значениям показателей (характеристик) товара, или эквивалентности предлагаемого к поставке товара, товара используемого для выполнения работы, оказания услуги, позволяющие определить соответствие установленным заказчиком требованиям</w:t>
            </w:r>
          </w:p>
        </w:tc>
      </w:tr>
      <w:tr w:rsidR="00C94DD7" w:rsidRPr="004F16C6" w14:paraId="27A0C4BC" w14:textId="77777777" w:rsidTr="00820933">
        <w:trPr>
          <w:gridAfter w:val="1"/>
          <w:wAfter w:w="31" w:type="dxa"/>
          <w:trHeight w:val="225"/>
        </w:trPr>
        <w:tc>
          <w:tcPr>
            <w:tcW w:w="556" w:type="dxa"/>
            <w:tcBorders>
              <w:top w:val="nil"/>
              <w:left w:val="single" w:sz="8" w:space="0" w:color="auto"/>
              <w:bottom w:val="nil"/>
              <w:right w:val="single" w:sz="8" w:space="0" w:color="auto"/>
            </w:tcBorders>
            <w:shd w:val="clear" w:color="auto" w:fill="auto"/>
            <w:vAlign w:val="center"/>
            <w:hideMark/>
          </w:tcPr>
          <w:p w14:paraId="24C32AE4" w14:textId="77777777" w:rsidR="00CC4817" w:rsidRPr="004F16C6" w:rsidRDefault="00CC4817" w:rsidP="00507F9D">
            <w:pPr>
              <w:jc w:val="center"/>
              <w:rPr>
                <w:sz w:val="16"/>
                <w:szCs w:val="16"/>
              </w:rPr>
            </w:pPr>
          </w:p>
        </w:tc>
        <w:tc>
          <w:tcPr>
            <w:tcW w:w="1664" w:type="dxa"/>
            <w:gridSpan w:val="2"/>
            <w:tcBorders>
              <w:top w:val="nil"/>
              <w:left w:val="nil"/>
              <w:bottom w:val="nil"/>
              <w:right w:val="single" w:sz="8" w:space="0" w:color="auto"/>
            </w:tcBorders>
            <w:shd w:val="clear" w:color="auto" w:fill="auto"/>
            <w:vAlign w:val="center"/>
            <w:hideMark/>
          </w:tcPr>
          <w:p w14:paraId="6E512E9D" w14:textId="77777777" w:rsidR="00CC4817" w:rsidRPr="004F16C6" w:rsidRDefault="00CC4817" w:rsidP="00507F9D">
            <w:pPr>
              <w:jc w:val="center"/>
              <w:rPr>
                <w:sz w:val="16"/>
                <w:szCs w:val="16"/>
              </w:rPr>
            </w:pPr>
          </w:p>
        </w:tc>
        <w:tc>
          <w:tcPr>
            <w:tcW w:w="2361" w:type="dxa"/>
            <w:tcBorders>
              <w:top w:val="nil"/>
              <w:left w:val="nil"/>
              <w:bottom w:val="nil"/>
              <w:right w:val="single" w:sz="8" w:space="0" w:color="auto"/>
            </w:tcBorders>
            <w:shd w:val="clear" w:color="auto" w:fill="auto"/>
            <w:vAlign w:val="center"/>
          </w:tcPr>
          <w:p w14:paraId="3B76294F" w14:textId="77777777" w:rsidR="00CC4817" w:rsidRPr="004F16C6" w:rsidRDefault="00CC4817" w:rsidP="00507F9D">
            <w:pPr>
              <w:jc w:val="center"/>
              <w:rPr>
                <w:sz w:val="16"/>
                <w:szCs w:val="16"/>
              </w:rPr>
            </w:pPr>
          </w:p>
        </w:tc>
        <w:tc>
          <w:tcPr>
            <w:tcW w:w="852" w:type="dxa"/>
            <w:vMerge/>
            <w:tcBorders>
              <w:top w:val="single" w:sz="8" w:space="0" w:color="auto"/>
              <w:left w:val="single" w:sz="8" w:space="0" w:color="auto"/>
              <w:bottom w:val="single" w:sz="8" w:space="0" w:color="000000"/>
              <w:right w:val="single" w:sz="8" w:space="0" w:color="auto"/>
            </w:tcBorders>
            <w:vAlign w:val="center"/>
            <w:hideMark/>
          </w:tcPr>
          <w:p w14:paraId="3F1B814F" w14:textId="77777777" w:rsidR="00CC4817" w:rsidRPr="004F16C6" w:rsidRDefault="00CC4817" w:rsidP="00507F9D">
            <w:pPr>
              <w:jc w:val="center"/>
              <w:rPr>
                <w:sz w:val="16"/>
                <w:szCs w:val="16"/>
              </w:rPr>
            </w:pPr>
          </w:p>
        </w:tc>
        <w:tc>
          <w:tcPr>
            <w:tcW w:w="492" w:type="dxa"/>
            <w:vMerge/>
            <w:tcBorders>
              <w:top w:val="single" w:sz="8" w:space="0" w:color="auto"/>
              <w:left w:val="single" w:sz="8" w:space="0" w:color="auto"/>
              <w:bottom w:val="single" w:sz="8" w:space="0" w:color="000000"/>
              <w:right w:val="single" w:sz="8" w:space="0" w:color="auto"/>
            </w:tcBorders>
            <w:vAlign w:val="center"/>
            <w:hideMark/>
          </w:tcPr>
          <w:p w14:paraId="1D3C83BA" w14:textId="77777777" w:rsidR="00CC4817" w:rsidRPr="004F16C6" w:rsidRDefault="00CC4817" w:rsidP="00507F9D">
            <w:pPr>
              <w:jc w:val="center"/>
              <w:rPr>
                <w:sz w:val="16"/>
                <w:szCs w:val="16"/>
              </w:rPr>
            </w:pPr>
          </w:p>
        </w:tc>
        <w:tc>
          <w:tcPr>
            <w:tcW w:w="3021" w:type="dxa"/>
            <w:gridSpan w:val="2"/>
            <w:tcBorders>
              <w:top w:val="nil"/>
              <w:left w:val="nil"/>
              <w:bottom w:val="nil"/>
              <w:right w:val="single" w:sz="8" w:space="0" w:color="auto"/>
            </w:tcBorders>
            <w:shd w:val="clear" w:color="auto" w:fill="auto"/>
            <w:vAlign w:val="center"/>
            <w:hideMark/>
          </w:tcPr>
          <w:p w14:paraId="359629BF" w14:textId="77777777" w:rsidR="00CC4817" w:rsidRPr="004F16C6" w:rsidRDefault="00CC4817" w:rsidP="00507F9D">
            <w:pPr>
              <w:jc w:val="center"/>
              <w:rPr>
                <w:sz w:val="16"/>
                <w:szCs w:val="16"/>
              </w:rPr>
            </w:pPr>
          </w:p>
        </w:tc>
        <w:tc>
          <w:tcPr>
            <w:tcW w:w="6518" w:type="dxa"/>
            <w:gridSpan w:val="7"/>
            <w:vMerge/>
            <w:tcBorders>
              <w:top w:val="nil"/>
              <w:left w:val="nil"/>
              <w:bottom w:val="nil"/>
              <w:right w:val="single" w:sz="8" w:space="0" w:color="auto"/>
            </w:tcBorders>
            <w:vAlign w:val="center"/>
            <w:hideMark/>
          </w:tcPr>
          <w:p w14:paraId="5CCC608C" w14:textId="77777777" w:rsidR="00CC4817" w:rsidRPr="004F16C6" w:rsidRDefault="00CC4817" w:rsidP="00507F9D">
            <w:pPr>
              <w:jc w:val="center"/>
              <w:rPr>
                <w:sz w:val="16"/>
                <w:szCs w:val="16"/>
              </w:rPr>
            </w:pPr>
          </w:p>
        </w:tc>
      </w:tr>
      <w:tr w:rsidR="00C94DD7" w:rsidRPr="004F16C6" w14:paraId="4F7689BC" w14:textId="77777777" w:rsidTr="00820933">
        <w:trPr>
          <w:gridAfter w:val="1"/>
          <w:wAfter w:w="31" w:type="dxa"/>
          <w:trHeight w:val="225"/>
        </w:trPr>
        <w:tc>
          <w:tcPr>
            <w:tcW w:w="556" w:type="dxa"/>
            <w:tcBorders>
              <w:top w:val="nil"/>
              <w:left w:val="single" w:sz="8" w:space="0" w:color="auto"/>
              <w:bottom w:val="nil"/>
              <w:right w:val="single" w:sz="8" w:space="0" w:color="auto"/>
            </w:tcBorders>
            <w:shd w:val="clear" w:color="auto" w:fill="auto"/>
            <w:vAlign w:val="center"/>
            <w:hideMark/>
          </w:tcPr>
          <w:p w14:paraId="5DA82D06" w14:textId="77777777" w:rsidR="00CC4817" w:rsidRPr="004F16C6" w:rsidRDefault="00CC4817" w:rsidP="00507F9D">
            <w:pPr>
              <w:jc w:val="center"/>
              <w:rPr>
                <w:sz w:val="16"/>
                <w:szCs w:val="16"/>
              </w:rPr>
            </w:pPr>
          </w:p>
        </w:tc>
        <w:tc>
          <w:tcPr>
            <w:tcW w:w="1664" w:type="dxa"/>
            <w:gridSpan w:val="2"/>
            <w:tcBorders>
              <w:top w:val="nil"/>
              <w:left w:val="nil"/>
              <w:bottom w:val="nil"/>
              <w:right w:val="single" w:sz="8" w:space="0" w:color="auto"/>
            </w:tcBorders>
            <w:shd w:val="clear" w:color="auto" w:fill="auto"/>
            <w:vAlign w:val="center"/>
            <w:hideMark/>
          </w:tcPr>
          <w:p w14:paraId="17D41906" w14:textId="77777777" w:rsidR="00CC4817" w:rsidRPr="004F16C6" w:rsidRDefault="00CC4817" w:rsidP="00507F9D">
            <w:pPr>
              <w:jc w:val="center"/>
              <w:rPr>
                <w:sz w:val="16"/>
                <w:szCs w:val="16"/>
              </w:rPr>
            </w:pPr>
          </w:p>
        </w:tc>
        <w:tc>
          <w:tcPr>
            <w:tcW w:w="2361" w:type="dxa"/>
            <w:tcBorders>
              <w:top w:val="nil"/>
              <w:left w:val="nil"/>
              <w:bottom w:val="nil"/>
              <w:right w:val="single" w:sz="8" w:space="0" w:color="auto"/>
            </w:tcBorders>
            <w:shd w:val="clear" w:color="auto" w:fill="auto"/>
            <w:vAlign w:val="center"/>
          </w:tcPr>
          <w:p w14:paraId="3ED0A67D" w14:textId="77777777" w:rsidR="00CC4817" w:rsidRPr="004F16C6" w:rsidRDefault="00CC4817" w:rsidP="00507F9D">
            <w:pPr>
              <w:jc w:val="center"/>
              <w:rPr>
                <w:sz w:val="16"/>
                <w:szCs w:val="16"/>
              </w:rPr>
            </w:pPr>
          </w:p>
        </w:tc>
        <w:tc>
          <w:tcPr>
            <w:tcW w:w="852" w:type="dxa"/>
            <w:vMerge/>
            <w:tcBorders>
              <w:top w:val="single" w:sz="8" w:space="0" w:color="auto"/>
              <w:left w:val="single" w:sz="8" w:space="0" w:color="auto"/>
              <w:bottom w:val="single" w:sz="8" w:space="0" w:color="000000"/>
              <w:right w:val="single" w:sz="8" w:space="0" w:color="auto"/>
            </w:tcBorders>
            <w:vAlign w:val="center"/>
            <w:hideMark/>
          </w:tcPr>
          <w:p w14:paraId="658FE2CC" w14:textId="77777777" w:rsidR="00CC4817" w:rsidRPr="004F16C6" w:rsidRDefault="00CC4817" w:rsidP="00507F9D">
            <w:pPr>
              <w:jc w:val="center"/>
              <w:rPr>
                <w:sz w:val="16"/>
                <w:szCs w:val="16"/>
              </w:rPr>
            </w:pPr>
          </w:p>
        </w:tc>
        <w:tc>
          <w:tcPr>
            <w:tcW w:w="492" w:type="dxa"/>
            <w:vMerge/>
            <w:tcBorders>
              <w:top w:val="single" w:sz="8" w:space="0" w:color="auto"/>
              <w:left w:val="single" w:sz="8" w:space="0" w:color="auto"/>
              <w:bottom w:val="single" w:sz="8" w:space="0" w:color="000000"/>
              <w:right w:val="single" w:sz="8" w:space="0" w:color="auto"/>
            </w:tcBorders>
            <w:vAlign w:val="center"/>
            <w:hideMark/>
          </w:tcPr>
          <w:p w14:paraId="5BFCA0B2" w14:textId="77777777" w:rsidR="00CC4817" w:rsidRPr="004F16C6" w:rsidRDefault="00CC4817" w:rsidP="00507F9D">
            <w:pPr>
              <w:jc w:val="center"/>
              <w:rPr>
                <w:sz w:val="16"/>
                <w:szCs w:val="16"/>
              </w:rPr>
            </w:pPr>
          </w:p>
        </w:tc>
        <w:tc>
          <w:tcPr>
            <w:tcW w:w="3021" w:type="dxa"/>
            <w:gridSpan w:val="2"/>
            <w:tcBorders>
              <w:top w:val="nil"/>
              <w:left w:val="nil"/>
              <w:bottom w:val="nil"/>
              <w:right w:val="single" w:sz="8" w:space="0" w:color="auto"/>
            </w:tcBorders>
            <w:shd w:val="clear" w:color="auto" w:fill="auto"/>
            <w:vAlign w:val="center"/>
            <w:hideMark/>
          </w:tcPr>
          <w:p w14:paraId="05ADBEC9" w14:textId="77777777" w:rsidR="00CC4817" w:rsidRPr="004F16C6" w:rsidRDefault="00CC4817" w:rsidP="00507F9D">
            <w:pPr>
              <w:jc w:val="center"/>
              <w:rPr>
                <w:sz w:val="16"/>
                <w:szCs w:val="16"/>
              </w:rPr>
            </w:pPr>
          </w:p>
        </w:tc>
        <w:tc>
          <w:tcPr>
            <w:tcW w:w="6518" w:type="dxa"/>
            <w:gridSpan w:val="7"/>
            <w:vMerge/>
            <w:tcBorders>
              <w:top w:val="nil"/>
              <w:left w:val="nil"/>
              <w:bottom w:val="nil"/>
              <w:right w:val="single" w:sz="8" w:space="0" w:color="auto"/>
            </w:tcBorders>
            <w:vAlign w:val="center"/>
            <w:hideMark/>
          </w:tcPr>
          <w:p w14:paraId="757CCAA1" w14:textId="77777777" w:rsidR="00CC4817" w:rsidRPr="004F16C6" w:rsidRDefault="00CC4817" w:rsidP="00507F9D">
            <w:pPr>
              <w:jc w:val="center"/>
              <w:rPr>
                <w:sz w:val="16"/>
                <w:szCs w:val="16"/>
              </w:rPr>
            </w:pPr>
          </w:p>
        </w:tc>
      </w:tr>
      <w:tr w:rsidR="00C94DD7" w:rsidRPr="004F16C6" w14:paraId="018D5BAA" w14:textId="77777777" w:rsidTr="00820933">
        <w:trPr>
          <w:gridAfter w:val="1"/>
          <w:wAfter w:w="31" w:type="dxa"/>
          <w:trHeight w:val="60"/>
        </w:trPr>
        <w:tc>
          <w:tcPr>
            <w:tcW w:w="556" w:type="dxa"/>
            <w:tcBorders>
              <w:top w:val="nil"/>
              <w:left w:val="single" w:sz="8" w:space="0" w:color="auto"/>
              <w:bottom w:val="nil"/>
              <w:right w:val="single" w:sz="8" w:space="0" w:color="auto"/>
            </w:tcBorders>
            <w:shd w:val="clear" w:color="auto" w:fill="auto"/>
            <w:vAlign w:val="center"/>
            <w:hideMark/>
          </w:tcPr>
          <w:p w14:paraId="118EC5E5" w14:textId="77777777" w:rsidR="00CC4817" w:rsidRPr="004F16C6" w:rsidRDefault="00CC4817" w:rsidP="00507F9D">
            <w:pPr>
              <w:jc w:val="center"/>
              <w:rPr>
                <w:sz w:val="16"/>
                <w:szCs w:val="16"/>
              </w:rPr>
            </w:pPr>
          </w:p>
        </w:tc>
        <w:tc>
          <w:tcPr>
            <w:tcW w:w="1664" w:type="dxa"/>
            <w:gridSpan w:val="2"/>
            <w:tcBorders>
              <w:top w:val="nil"/>
              <w:left w:val="nil"/>
              <w:bottom w:val="nil"/>
              <w:right w:val="single" w:sz="8" w:space="0" w:color="auto"/>
            </w:tcBorders>
            <w:shd w:val="clear" w:color="auto" w:fill="auto"/>
            <w:vAlign w:val="center"/>
            <w:hideMark/>
          </w:tcPr>
          <w:p w14:paraId="2D4A9871" w14:textId="77777777" w:rsidR="00CC4817" w:rsidRPr="004F16C6" w:rsidRDefault="00CC4817" w:rsidP="00507F9D">
            <w:pPr>
              <w:jc w:val="center"/>
              <w:rPr>
                <w:sz w:val="16"/>
                <w:szCs w:val="16"/>
              </w:rPr>
            </w:pPr>
          </w:p>
        </w:tc>
        <w:tc>
          <w:tcPr>
            <w:tcW w:w="2361" w:type="dxa"/>
            <w:tcBorders>
              <w:top w:val="nil"/>
              <w:left w:val="nil"/>
              <w:bottom w:val="nil"/>
              <w:right w:val="single" w:sz="8" w:space="0" w:color="auto"/>
            </w:tcBorders>
            <w:shd w:val="clear" w:color="auto" w:fill="auto"/>
            <w:vAlign w:val="center"/>
          </w:tcPr>
          <w:p w14:paraId="21C6EE03" w14:textId="77777777" w:rsidR="00CC4817" w:rsidRPr="004F16C6" w:rsidRDefault="00CC4817" w:rsidP="00507F9D">
            <w:pPr>
              <w:jc w:val="center"/>
              <w:rPr>
                <w:sz w:val="16"/>
                <w:szCs w:val="16"/>
              </w:rPr>
            </w:pPr>
          </w:p>
        </w:tc>
        <w:tc>
          <w:tcPr>
            <w:tcW w:w="852" w:type="dxa"/>
            <w:vMerge/>
            <w:tcBorders>
              <w:top w:val="single" w:sz="8" w:space="0" w:color="auto"/>
              <w:left w:val="single" w:sz="8" w:space="0" w:color="auto"/>
              <w:bottom w:val="single" w:sz="8" w:space="0" w:color="000000"/>
              <w:right w:val="single" w:sz="8" w:space="0" w:color="auto"/>
            </w:tcBorders>
            <w:vAlign w:val="center"/>
            <w:hideMark/>
          </w:tcPr>
          <w:p w14:paraId="67A59D17" w14:textId="77777777" w:rsidR="00CC4817" w:rsidRPr="004F16C6" w:rsidRDefault="00CC4817" w:rsidP="00507F9D">
            <w:pPr>
              <w:jc w:val="center"/>
              <w:rPr>
                <w:sz w:val="16"/>
                <w:szCs w:val="16"/>
              </w:rPr>
            </w:pPr>
          </w:p>
        </w:tc>
        <w:tc>
          <w:tcPr>
            <w:tcW w:w="492" w:type="dxa"/>
            <w:vMerge/>
            <w:tcBorders>
              <w:top w:val="single" w:sz="8" w:space="0" w:color="auto"/>
              <w:left w:val="single" w:sz="8" w:space="0" w:color="auto"/>
              <w:bottom w:val="single" w:sz="8" w:space="0" w:color="000000"/>
              <w:right w:val="single" w:sz="8" w:space="0" w:color="auto"/>
            </w:tcBorders>
            <w:vAlign w:val="center"/>
            <w:hideMark/>
          </w:tcPr>
          <w:p w14:paraId="57885771" w14:textId="77777777" w:rsidR="00CC4817" w:rsidRPr="004F16C6" w:rsidRDefault="00CC4817" w:rsidP="00507F9D">
            <w:pPr>
              <w:jc w:val="center"/>
              <w:rPr>
                <w:sz w:val="16"/>
                <w:szCs w:val="16"/>
              </w:rPr>
            </w:pPr>
          </w:p>
        </w:tc>
        <w:tc>
          <w:tcPr>
            <w:tcW w:w="3021" w:type="dxa"/>
            <w:gridSpan w:val="2"/>
            <w:tcBorders>
              <w:top w:val="nil"/>
              <w:left w:val="nil"/>
              <w:bottom w:val="nil"/>
              <w:right w:val="single" w:sz="8" w:space="0" w:color="auto"/>
            </w:tcBorders>
            <w:shd w:val="clear" w:color="auto" w:fill="auto"/>
            <w:vAlign w:val="center"/>
            <w:hideMark/>
          </w:tcPr>
          <w:p w14:paraId="248F6CF5" w14:textId="77777777" w:rsidR="00CC4817" w:rsidRPr="004F16C6" w:rsidRDefault="00CC4817" w:rsidP="00507F9D">
            <w:pPr>
              <w:jc w:val="center"/>
              <w:rPr>
                <w:sz w:val="16"/>
                <w:szCs w:val="16"/>
              </w:rPr>
            </w:pPr>
          </w:p>
        </w:tc>
        <w:tc>
          <w:tcPr>
            <w:tcW w:w="6518" w:type="dxa"/>
            <w:gridSpan w:val="7"/>
            <w:vMerge/>
            <w:tcBorders>
              <w:top w:val="nil"/>
              <w:left w:val="nil"/>
              <w:bottom w:val="single" w:sz="4" w:space="0" w:color="auto"/>
              <w:right w:val="single" w:sz="8" w:space="0" w:color="auto"/>
            </w:tcBorders>
            <w:vAlign w:val="center"/>
            <w:hideMark/>
          </w:tcPr>
          <w:p w14:paraId="2D53C3DA" w14:textId="77777777" w:rsidR="00CC4817" w:rsidRPr="004F16C6" w:rsidRDefault="00CC4817" w:rsidP="00507F9D">
            <w:pPr>
              <w:jc w:val="center"/>
              <w:rPr>
                <w:sz w:val="16"/>
                <w:szCs w:val="16"/>
              </w:rPr>
            </w:pPr>
          </w:p>
        </w:tc>
      </w:tr>
      <w:tr w:rsidR="00C94DD7" w:rsidRPr="004F16C6" w14:paraId="75279D69" w14:textId="77777777" w:rsidTr="00820933">
        <w:trPr>
          <w:trHeight w:val="837"/>
        </w:trPr>
        <w:tc>
          <w:tcPr>
            <w:tcW w:w="556" w:type="dxa"/>
            <w:tcBorders>
              <w:top w:val="nil"/>
              <w:left w:val="single" w:sz="8" w:space="0" w:color="auto"/>
              <w:bottom w:val="nil"/>
              <w:right w:val="single" w:sz="8" w:space="0" w:color="auto"/>
            </w:tcBorders>
            <w:shd w:val="clear" w:color="auto" w:fill="auto"/>
            <w:vAlign w:val="center"/>
            <w:hideMark/>
          </w:tcPr>
          <w:p w14:paraId="27023797" w14:textId="77777777" w:rsidR="00CC4817" w:rsidRPr="004F16C6" w:rsidRDefault="00CC4817" w:rsidP="00507F9D">
            <w:pPr>
              <w:jc w:val="center"/>
              <w:rPr>
                <w:sz w:val="16"/>
                <w:szCs w:val="16"/>
              </w:rPr>
            </w:pPr>
            <w:r w:rsidRPr="004F16C6">
              <w:rPr>
                <w:sz w:val="16"/>
                <w:szCs w:val="16"/>
              </w:rPr>
              <w:t>№</w:t>
            </w:r>
          </w:p>
        </w:tc>
        <w:tc>
          <w:tcPr>
            <w:tcW w:w="1664" w:type="dxa"/>
            <w:gridSpan w:val="2"/>
            <w:tcBorders>
              <w:top w:val="nil"/>
              <w:left w:val="nil"/>
              <w:bottom w:val="nil"/>
              <w:right w:val="single" w:sz="8" w:space="0" w:color="auto"/>
            </w:tcBorders>
            <w:shd w:val="clear" w:color="auto" w:fill="auto"/>
            <w:vAlign w:val="center"/>
            <w:hideMark/>
          </w:tcPr>
          <w:p w14:paraId="1B1B637E" w14:textId="77777777" w:rsidR="00CC4817" w:rsidRPr="004F16C6" w:rsidRDefault="00CC4817" w:rsidP="00507F9D">
            <w:pPr>
              <w:jc w:val="center"/>
              <w:rPr>
                <w:sz w:val="16"/>
                <w:szCs w:val="16"/>
              </w:rPr>
            </w:pPr>
            <w:r w:rsidRPr="004F16C6">
              <w:rPr>
                <w:sz w:val="16"/>
                <w:szCs w:val="16"/>
              </w:rPr>
              <w:t>Номенклатурный номер</w:t>
            </w:r>
          </w:p>
        </w:tc>
        <w:tc>
          <w:tcPr>
            <w:tcW w:w="2361" w:type="dxa"/>
            <w:tcBorders>
              <w:top w:val="nil"/>
              <w:left w:val="nil"/>
              <w:bottom w:val="nil"/>
              <w:right w:val="single" w:sz="8" w:space="0" w:color="auto"/>
            </w:tcBorders>
            <w:shd w:val="clear" w:color="auto" w:fill="auto"/>
            <w:vAlign w:val="center"/>
            <w:hideMark/>
          </w:tcPr>
          <w:p w14:paraId="04C48A44" w14:textId="77777777" w:rsidR="00CC4817" w:rsidRPr="004F16C6" w:rsidRDefault="00CC4817" w:rsidP="00507F9D">
            <w:pPr>
              <w:jc w:val="center"/>
              <w:rPr>
                <w:sz w:val="16"/>
                <w:szCs w:val="16"/>
              </w:rPr>
            </w:pPr>
            <w:r w:rsidRPr="004F16C6">
              <w:rPr>
                <w:sz w:val="16"/>
                <w:szCs w:val="16"/>
              </w:rPr>
              <w:t>Наименование товара</w:t>
            </w:r>
          </w:p>
        </w:tc>
        <w:tc>
          <w:tcPr>
            <w:tcW w:w="852" w:type="dxa"/>
            <w:vMerge/>
            <w:tcBorders>
              <w:top w:val="single" w:sz="8" w:space="0" w:color="auto"/>
              <w:left w:val="single" w:sz="8" w:space="0" w:color="auto"/>
              <w:bottom w:val="single" w:sz="8" w:space="0" w:color="000000"/>
              <w:right w:val="single" w:sz="8" w:space="0" w:color="auto"/>
            </w:tcBorders>
            <w:vAlign w:val="center"/>
            <w:hideMark/>
          </w:tcPr>
          <w:p w14:paraId="02F9185A" w14:textId="77777777" w:rsidR="00CC4817" w:rsidRPr="004F16C6" w:rsidRDefault="00CC4817" w:rsidP="00507F9D">
            <w:pPr>
              <w:jc w:val="center"/>
              <w:rPr>
                <w:sz w:val="16"/>
                <w:szCs w:val="16"/>
              </w:rPr>
            </w:pPr>
          </w:p>
        </w:tc>
        <w:tc>
          <w:tcPr>
            <w:tcW w:w="492" w:type="dxa"/>
            <w:vMerge/>
            <w:tcBorders>
              <w:top w:val="single" w:sz="8" w:space="0" w:color="auto"/>
              <w:left w:val="single" w:sz="8" w:space="0" w:color="auto"/>
              <w:bottom w:val="single" w:sz="8" w:space="0" w:color="000000"/>
              <w:right w:val="single" w:sz="8" w:space="0" w:color="auto"/>
            </w:tcBorders>
            <w:vAlign w:val="center"/>
            <w:hideMark/>
          </w:tcPr>
          <w:p w14:paraId="2927F506" w14:textId="77777777" w:rsidR="00CC4817" w:rsidRPr="004F16C6" w:rsidRDefault="00CC4817" w:rsidP="00507F9D">
            <w:pPr>
              <w:jc w:val="center"/>
              <w:rPr>
                <w:sz w:val="16"/>
                <w:szCs w:val="16"/>
              </w:rPr>
            </w:pPr>
          </w:p>
        </w:tc>
        <w:tc>
          <w:tcPr>
            <w:tcW w:w="3021" w:type="dxa"/>
            <w:gridSpan w:val="2"/>
            <w:tcBorders>
              <w:top w:val="nil"/>
              <w:left w:val="nil"/>
              <w:bottom w:val="nil"/>
              <w:right w:val="single" w:sz="8" w:space="0" w:color="auto"/>
            </w:tcBorders>
            <w:shd w:val="clear" w:color="auto" w:fill="auto"/>
            <w:vAlign w:val="center"/>
            <w:hideMark/>
          </w:tcPr>
          <w:p w14:paraId="7CEFAB7A" w14:textId="77777777" w:rsidR="00CC4817" w:rsidRPr="004F16C6" w:rsidRDefault="00CC4817" w:rsidP="00507F9D">
            <w:pPr>
              <w:jc w:val="center"/>
              <w:rPr>
                <w:sz w:val="16"/>
                <w:szCs w:val="16"/>
              </w:rPr>
            </w:pPr>
            <w:r w:rsidRPr="004F16C6">
              <w:rPr>
                <w:sz w:val="16"/>
                <w:szCs w:val="16"/>
              </w:rPr>
              <w:t>Показатель (характеристика)</w:t>
            </w:r>
          </w:p>
        </w:tc>
        <w:tc>
          <w:tcPr>
            <w:tcW w:w="1417"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1925AAD" w14:textId="77777777" w:rsidR="00CC4817" w:rsidRPr="004F16C6" w:rsidRDefault="00CC4817" w:rsidP="00507F9D">
            <w:pPr>
              <w:jc w:val="center"/>
              <w:rPr>
                <w:sz w:val="16"/>
                <w:szCs w:val="16"/>
              </w:rPr>
            </w:pPr>
            <w:r w:rsidRPr="004F16C6">
              <w:rPr>
                <w:sz w:val="16"/>
                <w:szCs w:val="16"/>
              </w:rPr>
              <w:t>Минимальное значение показателя и/или максимальное значение показателя</w:t>
            </w:r>
          </w:p>
        </w:tc>
        <w:tc>
          <w:tcPr>
            <w:tcW w:w="141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6AD5792" w14:textId="77777777" w:rsidR="00CC4817" w:rsidRPr="004F16C6" w:rsidRDefault="00CC4817" w:rsidP="00507F9D">
            <w:pPr>
              <w:jc w:val="center"/>
              <w:rPr>
                <w:sz w:val="16"/>
                <w:szCs w:val="16"/>
              </w:rPr>
            </w:pPr>
            <w:r w:rsidRPr="004F16C6">
              <w:rPr>
                <w:sz w:val="16"/>
                <w:szCs w:val="16"/>
              </w:rPr>
              <w:t>Показатели (характеристики), для которых указаны варианты значений</w:t>
            </w:r>
          </w:p>
        </w:tc>
        <w:tc>
          <w:tcPr>
            <w:tcW w:w="1842" w:type="dxa"/>
            <w:gridSpan w:val="3"/>
            <w:tcBorders>
              <w:top w:val="single" w:sz="4" w:space="0" w:color="auto"/>
              <w:left w:val="nil"/>
              <w:bottom w:val="single" w:sz="8" w:space="0" w:color="auto"/>
              <w:right w:val="single" w:sz="8" w:space="0" w:color="000000"/>
            </w:tcBorders>
            <w:shd w:val="clear" w:color="auto" w:fill="auto"/>
            <w:vAlign w:val="center"/>
            <w:hideMark/>
          </w:tcPr>
          <w:p w14:paraId="330542C6" w14:textId="77777777" w:rsidR="00CC4817" w:rsidRPr="004F16C6" w:rsidRDefault="00CC4817" w:rsidP="00507F9D">
            <w:pPr>
              <w:jc w:val="center"/>
              <w:rPr>
                <w:sz w:val="16"/>
                <w:szCs w:val="16"/>
              </w:rPr>
            </w:pPr>
            <w:r w:rsidRPr="004F16C6">
              <w:rPr>
                <w:sz w:val="16"/>
                <w:szCs w:val="16"/>
              </w:rPr>
              <w:t>Показатели (характеристики), которые определяются диапазоном значений</w:t>
            </w:r>
          </w:p>
        </w:tc>
        <w:tc>
          <w:tcPr>
            <w:tcW w:w="1872"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BDF6B63" w14:textId="77777777" w:rsidR="00CC4817" w:rsidRPr="004F16C6" w:rsidRDefault="00CC4817" w:rsidP="00507F9D">
            <w:pPr>
              <w:jc w:val="center"/>
              <w:rPr>
                <w:sz w:val="16"/>
                <w:szCs w:val="16"/>
              </w:rPr>
            </w:pPr>
            <w:r w:rsidRPr="004F16C6">
              <w:rPr>
                <w:sz w:val="16"/>
                <w:szCs w:val="16"/>
              </w:rPr>
              <w:t>Показатели, (характеристики) значения которых не могут изменяться</w:t>
            </w:r>
          </w:p>
        </w:tc>
      </w:tr>
      <w:tr w:rsidR="00C94DD7" w:rsidRPr="004F16C6" w14:paraId="758F75F6" w14:textId="77777777" w:rsidTr="00820933">
        <w:trPr>
          <w:trHeight w:val="357"/>
        </w:trPr>
        <w:tc>
          <w:tcPr>
            <w:tcW w:w="556" w:type="dxa"/>
            <w:tcBorders>
              <w:top w:val="nil"/>
              <w:left w:val="single" w:sz="8" w:space="0" w:color="auto"/>
              <w:bottom w:val="single" w:sz="8" w:space="0" w:color="auto"/>
              <w:right w:val="single" w:sz="8" w:space="0" w:color="auto"/>
            </w:tcBorders>
            <w:shd w:val="clear" w:color="auto" w:fill="auto"/>
            <w:vAlign w:val="center"/>
            <w:hideMark/>
          </w:tcPr>
          <w:p w14:paraId="0BCECD71" w14:textId="77777777" w:rsidR="00CC4817" w:rsidRPr="004F16C6" w:rsidRDefault="00CC4817" w:rsidP="00507F9D">
            <w:pPr>
              <w:jc w:val="center"/>
              <w:rPr>
                <w:sz w:val="16"/>
                <w:szCs w:val="16"/>
              </w:rPr>
            </w:pPr>
            <w:proofErr w:type="gramStart"/>
            <w:r w:rsidRPr="004F16C6">
              <w:rPr>
                <w:sz w:val="16"/>
                <w:szCs w:val="16"/>
              </w:rPr>
              <w:t>п</w:t>
            </w:r>
            <w:proofErr w:type="gramEnd"/>
            <w:r w:rsidRPr="004F16C6">
              <w:rPr>
                <w:sz w:val="16"/>
                <w:szCs w:val="16"/>
              </w:rPr>
              <w:t>/п</w:t>
            </w:r>
          </w:p>
        </w:tc>
        <w:tc>
          <w:tcPr>
            <w:tcW w:w="1664" w:type="dxa"/>
            <w:gridSpan w:val="2"/>
            <w:tcBorders>
              <w:top w:val="nil"/>
              <w:left w:val="nil"/>
              <w:bottom w:val="single" w:sz="8" w:space="0" w:color="auto"/>
              <w:right w:val="single" w:sz="8" w:space="0" w:color="auto"/>
            </w:tcBorders>
            <w:shd w:val="clear" w:color="auto" w:fill="auto"/>
            <w:vAlign w:val="center"/>
            <w:hideMark/>
          </w:tcPr>
          <w:p w14:paraId="17AC2B1D" w14:textId="77777777" w:rsidR="00CC4817" w:rsidRPr="004F16C6" w:rsidRDefault="00CC4817" w:rsidP="00507F9D">
            <w:pPr>
              <w:jc w:val="center"/>
              <w:rPr>
                <w:sz w:val="16"/>
                <w:szCs w:val="16"/>
              </w:rPr>
            </w:pPr>
          </w:p>
        </w:tc>
        <w:tc>
          <w:tcPr>
            <w:tcW w:w="2361" w:type="dxa"/>
            <w:tcBorders>
              <w:top w:val="nil"/>
              <w:left w:val="nil"/>
              <w:bottom w:val="single" w:sz="8" w:space="0" w:color="auto"/>
              <w:right w:val="single" w:sz="8" w:space="0" w:color="auto"/>
            </w:tcBorders>
            <w:shd w:val="clear" w:color="auto" w:fill="auto"/>
            <w:vAlign w:val="center"/>
            <w:hideMark/>
          </w:tcPr>
          <w:p w14:paraId="42FEC0D1" w14:textId="77777777" w:rsidR="00CC4817" w:rsidRPr="004F16C6" w:rsidRDefault="00CC4817" w:rsidP="00507F9D">
            <w:pPr>
              <w:jc w:val="center"/>
              <w:rPr>
                <w:sz w:val="16"/>
                <w:szCs w:val="16"/>
              </w:rPr>
            </w:pPr>
          </w:p>
        </w:tc>
        <w:tc>
          <w:tcPr>
            <w:tcW w:w="852" w:type="dxa"/>
            <w:vMerge/>
            <w:tcBorders>
              <w:top w:val="single" w:sz="8" w:space="0" w:color="auto"/>
              <w:left w:val="single" w:sz="8" w:space="0" w:color="auto"/>
              <w:bottom w:val="single" w:sz="8" w:space="0" w:color="000000"/>
              <w:right w:val="single" w:sz="8" w:space="0" w:color="auto"/>
            </w:tcBorders>
            <w:vAlign w:val="center"/>
            <w:hideMark/>
          </w:tcPr>
          <w:p w14:paraId="4237DE21" w14:textId="77777777" w:rsidR="00CC4817" w:rsidRPr="004F16C6" w:rsidRDefault="00CC4817" w:rsidP="00507F9D">
            <w:pPr>
              <w:jc w:val="center"/>
              <w:rPr>
                <w:sz w:val="16"/>
                <w:szCs w:val="16"/>
              </w:rPr>
            </w:pPr>
          </w:p>
        </w:tc>
        <w:tc>
          <w:tcPr>
            <w:tcW w:w="492" w:type="dxa"/>
            <w:vMerge/>
            <w:tcBorders>
              <w:top w:val="single" w:sz="8" w:space="0" w:color="auto"/>
              <w:left w:val="single" w:sz="8" w:space="0" w:color="auto"/>
              <w:bottom w:val="single" w:sz="8" w:space="0" w:color="000000"/>
              <w:right w:val="single" w:sz="8" w:space="0" w:color="auto"/>
            </w:tcBorders>
            <w:vAlign w:val="center"/>
            <w:hideMark/>
          </w:tcPr>
          <w:p w14:paraId="74516769" w14:textId="77777777" w:rsidR="00CC4817" w:rsidRPr="004F16C6" w:rsidRDefault="00CC4817" w:rsidP="00507F9D">
            <w:pPr>
              <w:jc w:val="center"/>
              <w:rPr>
                <w:sz w:val="16"/>
                <w:szCs w:val="16"/>
              </w:rPr>
            </w:pPr>
          </w:p>
        </w:tc>
        <w:tc>
          <w:tcPr>
            <w:tcW w:w="3021" w:type="dxa"/>
            <w:gridSpan w:val="2"/>
            <w:tcBorders>
              <w:top w:val="nil"/>
              <w:left w:val="nil"/>
              <w:bottom w:val="single" w:sz="8" w:space="0" w:color="auto"/>
              <w:right w:val="single" w:sz="8" w:space="0" w:color="auto"/>
            </w:tcBorders>
            <w:shd w:val="clear" w:color="auto" w:fill="auto"/>
            <w:vAlign w:val="center"/>
            <w:hideMark/>
          </w:tcPr>
          <w:p w14:paraId="71F915A9" w14:textId="77777777" w:rsidR="00CC4817" w:rsidRPr="004F16C6" w:rsidRDefault="00CC4817" w:rsidP="00507F9D">
            <w:pPr>
              <w:jc w:val="center"/>
              <w:rPr>
                <w:sz w:val="16"/>
                <w:szCs w:val="16"/>
              </w:rPr>
            </w:pPr>
            <w:r w:rsidRPr="004F16C6">
              <w:rPr>
                <w:sz w:val="16"/>
                <w:szCs w:val="16"/>
              </w:rPr>
              <w:t>товара</w:t>
            </w:r>
          </w:p>
        </w:tc>
        <w:tc>
          <w:tcPr>
            <w:tcW w:w="1417" w:type="dxa"/>
            <w:gridSpan w:val="2"/>
            <w:vMerge/>
            <w:tcBorders>
              <w:top w:val="nil"/>
              <w:left w:val="single" w:sz="8" w:space="0" w:color="auto"/>
              <w:bottom w:val="single" w:sz="8" w:space="0" w:color="000000"/>
              <w:right w:val="single" w:sz="8" w:space="0" w:color="auto"/>
            </w:tcBorders>
            <w:vAlign w:val="center"/>
            <w:hideMark/>
          </w:tcPr>
          <w:p w14:paraId="7BC0F199" w14:textId="77777777" w:rsidR="00CC4817" w:rsidRPr="004F16C6" w:rsidRDefault="00CC4817" w:rsidP="00507F9D">
            <w:pPr>
              <w:jc w:val="center"/>
              <w:rPr>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14:paraId="34016881" w14:textId="77777777" w:rsidR="00CC4817" w:rsidRPr="004F16C6" w:rsidRDefault="00CC4817" w:rsidP="00507F9D">
            <w:pPr>
              <w:jc w:val="center"/>
              <w:rPr>
                <w:sz w:val="16"/>
                <w:szCs w:val="16"/>
              </w:rPr>
            </w:pPr>
          </w:p>
        </w:tc>
        <w:tc>
          <w:tcPr>
            <w:tcW w:w="850" w:type="dxa"/>
            <w:gridSpan w:val="2"/>
            <w:tcBorders>
              <w:top w:val="nil"/>
              <w:left w:val="nil"/>
              <w:bottom w:val="single" w:sz="8" w:space="0" w:color="auto"/>
              <w:right w:val="single" w:sz="8" w:space="0" w:color="auto"/>
            </w:tcBorders>
            <w:shd w:val="clear" w:color="auto" w:fill="auto"/>
            <w:vAlign w:val="center"/>
            <w:hideMark/>
          </w:tcPr>
          <w:p w14:paraId="3512E253" w14:textId="77777777" w:rsidR="00CC4817" w:rsidRPr="004F16C6" w:rsidRDefault="00CC4817" w:rsidP="00507F9D">
            <w:pPr>
              <w:jc w:val="center"/>
              <w:rPr>
                <w:sz w:val="16"/>
                <w:szCs w:val="16"/>
              </w:rPr>
            </w:pPr>
            <w:r w:rsidRPr="004F16C6">
              <w:rPr>
                <w:sz w:val="16"/>
                <w:szCs w:val="16"/>
              </w:rPr>
              <w:t>Нижняя граница диапазона</w:t>
            </w:r>
          </w:p>
        </w:tc>
        <w:tc>
          <w:tcPr>
            <w:tcW w:w="992" w:type="dxa"/>
            <w:tcBorders>
              <w:top w:val="nil"/>
              <w:left w:val="nil"/>
              <w:bottom w:val="single" w:sz="8" w:space="0" w:color="auto"/>
              <w:right w:val="single" w:sz="8" w:space="0" w:color="auto"/>
            </w:tcBorders>
            <w:shd w:val="clear" w:color="auto" w:fill="auto"/>
            <w:vAlign w:val="center"/>
            <w:hideMark/>
          </w:tcPr>
          <w:p w14:paraId="30814C3E" w14:textId="77777777" w:rsidR="00CC4817" w:rsidRPr="004F16C6" w:rsidRDefault="00CC4817" w:rsidP="00507F9D">
            <w:pPr>
              <w:jc w:val="center"/>
              <w:rPr>
                <w:sz w:val="16"/>
                <w:szCs w:val="16"/>
              </w:rPr>
            </w:pPr>
            <w:r w:rsidRPr="004F16C6">
              <w:rPr>
                <w:sz w:val="16"/>
                <w:szCs w:val="16"/>
              </w:rPr>
              <w:t>Верхняя граница диапазона</w:t>
            </w:r>
          </w:p>
        </w:tc>
        <w:tc>
          <w:tcPr>
            <w:tcW w:w="1872" w:type="dxa"/>
            <w:gridSpan w:val="2"/>
            <w:vMerge/>
            <w:tcBorders>
              <w:top w:val="nil"/>
              <w:left w:val="single" w:sz="8" w:space="0" w:color="auto"/>
              <w:bottom w:val="single" w:sz="8" w:space="0" w:color="000000"/>
              <w:right w:val="single" w:sz="8" w:space="0" w:color="auto"/>
            </w:tcBorders>
            <w:vAlign w:val="center"/>
            <w:hideMark/>
          </w:tcPr>
          <w:p w14:paraId="6B56A1F0" w14:textId="77777777" w:rsidR="00CC4817" w:rsidRPr="004F16C6" w:rsidRDefault="00CC4817" w:rsidP="00507F9D">
            <w:pPr>
              <w:jc w:val="center"/>
              <w:rPr>
                <w:sz w:val="16"/>
                <w:szCs w:val="16"/>
              </w:rPr>
            </w:pPr>
          </w:p>
        </w:tc>
      </w:tr>
      <w:tr w:rsidR="00C94DD7" w:rsidRPr="004F16C6" w14:paraId="146E4796" w14:textId="77777777" w:rsidTr="00820933">
        <w:trPr>
          <w:trHeight w:val="240"/>
        </w:trPr>
        <w:tc>
          <w:tcPr>
            <w:tcW w:w="556" w:type="dxa"/>
            <w:tcBorders>
              <w:top w:val="nil"/>
              <w:left w:val="single" w:sz="8" w:space="0" w:color="auto"/>
              <w:bottom w:val="single" w:sz="4" w:space="0" w:color="auto"/>
              <w:right w:val="single" w:sz="8" w:space="0" w:color="auto"/>
            </w:tcBorders>
            <w:shd w:val="clear" w:color="auto" w:fill="auto"/>
            <w:vAlign w:val="center"/>
            <w:hideMark/>
          </w:tcPr>
          <w:p w14:paraId="1BAD4F49" w14:textId="77777777" w:rsidR="00CC4817" w:rsidRPr="004F16C6" w:rsidRDefault="00CC4817" w:rsidP="00507F9D">
            <w:pPr>
              <w:jc w:val="center"/>
              <w:rPr>
                <w:sz w:val="16"/>
                <w:szCs w:val="16"/>
              </w:rPr>
            </w:pPr>
            <w:r w:rsidRPr="004F16C6">
              <w:rPr>
                <w:sz w:val="16"/>
                <w:szCs w:val="16"/>
              </w:rPr>
              <w:t>1</w:t>
            </w:r>
          </w:p>
        </w:tc>
        <w:tc>
          <w:tcPr>
            <w:tcW w:w="1664" w:type="dxa"/>
            <w:gridSpan w:val="2"/>
            <w:tcBorders>
              <w:top w:val="nil"/>
              <w:left w:val="nil"/>
              <w:bottom w:val="single" w:sz="4" w:space="0" w:color="auto"/>
              <w:right w:val="single" w:sz="8" w:space="0" w:color="auto"/>
            </w:tcBorders>
            <w:shd w:val="clear" w:color="auto" w:fill="auto"/>
            <w:vAlign w:val="center"/>
            <w:hideMark/>
          </w:tcPr>
          <w:p w14:paraId="62C7732B" w14:textId="77777777" w:rsidR="00CC4817" w:rsidRPr="004F16C6" w:rsidRDefault="00CC4817" w:rsidP="00507F9D">
            <w:pPr>
              <w:jc w:val="center"/>
              <w:rPr>
                <w:sz w:val="16"/>
                <w:szCs w:val="16"/>
              </w:rPr>
            </w:pPr>
            <w:r w:rsidRPr="004F16C6">
              <w:rPr>
                <w:sz w:val="16"/>
                <w:szCs w:val="16"/>
              </w:rPr>
              <w:t>2</w:t>
            </w:r>
          </w:p>
        </w:tc>
        <w:tc>
          <w:tcPr>
            <w:tcW w:w="2361" w:type="dxa"/>
            <w:tcBorders>
              <w:top w:val="nil"/>
              <w:left w:val="nil"/>
              <w:bottom w:val="single" w:sz="4" w:space="0" w:color="auto"/>
              <w:right w:val="single" w:sz="8" w:space="0" w:color="auto"/>
            </w:tcBorders>
            <w:shd w:val="clear" w:color="auto" w:fill="auto"/>
            <w:vAlign w:val="center"/>
            <w:hideMark/>
          </w:tcPr>
          <w:p w14:paraId="189A15AF" w14:textId="77777777" w:rsidR="00CC4817" w:rsidRPr="004F16C6" w:rsidRDefault="00CC4817" w:rsidP="00507F9D">
            <w:pPr>
              <w:jc w:val="center"/>
              <w:rPr>
                <w:sz w:val="16"/>
                <w:szCs w:val="16"/>
              </w:rPr>
            </w:pPr>
            <w:r w:rsidRPr="004F16C6">
              <w:rPr>
                <w:sz w:val="16"/>
                <w:szCs w:val="16"/>
              </w:rPr>
              <w:t>3</w:t>
            </w:r>
          </w:p>
        </w:tc>
        <w:tc>
          <w:tcPr>
            <w:tcW w:w="852" w:type="dxa"/>
            <w:tcBorders>
              <w:top w:val="nil"/>
              <w:left w:val="nil"/>
              <w:bottom w:val="single" w:sz="4" w:space="0" w:color="auto"/>
              <w:right w:val="single" w:sz="8" w:space="0" w:color="auto"/>
            </w:tcBorders>
            <w:shd w:val="clear" w:color="auto" w:fill="auto"/>
            <w:vAlign w:val="center"/>
            <w:hideMark/>
          </w:tcPr>
          <w:p w14:paraId="6A3EA4FA" w14:textId="77777777" w:rsidR="00CC4817" w:rsidRPr="004F16C6" w:rsidRDefault="00CC4817" w:rsidP="00507F9D">
            <w:pPr>
              <w:jc w:val="center"/>
              <w:rPr>
                <w:sz w:val="16"/>
                <w:szCs w:val="16"/>
              </w:rPr>
            </w:pPr>
            <w:r w:rsidRPr="004F16C6">
              <w:rPr>
                <w:sz w:val="16"/>
                <w:szCs w:val="16"/>
              </w:rPr>
              <w:t>4</w:t>
            </w:r>
          </w:p>
        </w:tc>
        <w:tc>
          <w:tcPr>
            <w:tcW w:w="492" w:type="dxa"/>
            <w:tcBorders>
              <w:top w:val="nil"/>
              <w:left w:val="nil"/>
              <w:bottom w:val="single" w:sz="4" w:space="0" w:color="auto"/>
              <w:right w:val="single" w:sz="8" w:space="0" w:color="auto"/>
            </w:tcBorders>
            <w:shd w:val="clear" w:color="auto" w:fill="auto"/>
            <w:vAlign w:val="center"/>
            <w:hideMark/>
          </w:tcPr>
          <w:p w14:paraId="004BF2D3" w14:textId="77777777" w:rsidR="00CC4817" w:rsidRPr="004F16C6" w:rsidRDefault="00CC4817" w:rsidP="00507F9D">
            <w:pPr>
              <w:jc w:val="center"/>
              <w:rPr>
                <w:sz w:val="16"/>
                <w:szCs w:val="16"/>
              </w:rPr>
            </w:pPr>
            <w:r w:rsidRPr="004F16C6">
              <w:rPr>
                <w:sz w:val="16"/>
                <w:szCs w:val="16"/>
              </w:rPr>
              <w:t>5</w:t>
            </w:r>
          </w:p>
        </w:tc>
        <w:tc>
          <w:tcPr>
            <w:tcW w:w="3021" w:type="dxa"/>
            <w:gridSpan w:val="2"/>
            <w:tcBorders>
              <w:top w:val="nil"/>
              <w:left w:val="nil"/>
              <w:bottom w:val="single" w:sz="4" w:space="0" w:color="auto"/>
              <w:right w:val="single" w:sz="8" w:space="0" w:color="auto"/>
            </w:tcBorders>
            <w:shd w:val="clear" w:color="auto" w:fill="auto"/>
            <w:vAlign w:val="center"/>
            <w:hideMark/>
          </w:tcPr>
          <w:p w14:paraId="7CAF409F" w14:textId="77777777" w:rsidR="00CC4817" w:rsidRPr="004F16C6" w:rsidRDefault="00CC4817" w:rsidP="00507F9D">
            <w:pPr>
              <w:jc w:val="center"/>
              <w:rPr>
                <w:sz w:val="16"/>
                <w:szCs w:val="16"/>
              </w:rPr>
            </w:pPr>
            <w:r w:rsidRPr="004F16C6">
              <w:rPr>
                <w:sz w:val="16"/>
                <w:szCs w:val="16"/>
              </w:rPr>
              <w:t>6</w:t>
            </w:r>
          </w:p>
        </w:tc>
        <w:tc>
          <w:tcPr>
            <w:tcW w:w="1417" w:type="dxa"/>
            <w:gridSpan w:val="2"/>
            <w:tcBorders>
              <w:top w:val="nil"/>
              <w:left w:val="nil"/>
              <w:bottom w:val="single" w:sz="4" w:space="0" w:color="auto"/>
              <w:right w:val="single" w:sz="8" w:space="0" w:color="auto"/>
            </w:tcBorders>
            <w:shd w:val="clear" w:color="auto" w:fill="auto"/>
            <w:vAlign w:val="center"/>
            <w:hideMark/>
          </w:tcPr>
          <w:p w14:paraId="6A4F07E6" w14:textId="77777777" w:rsidR="00CC4817" w:rsidRPr="004F16C6" w:rsidRDefault="00CC4817" w:rsidP="00507F9D">
            <w:pPr>
              <w:jc w:val="center"/>
              <w:rPr>
                <w:sz w:val="16"/>
                <w:szCs w:val="16"/>
              </w:rPr>
            </w:pPr>
            <w:r w:rsidRPr="004F16C6">
              <w:rPr>
                <w:sz w:val="16"/>
                <w:szCs w:val="16"/>
              </w:rPr>
              <w:t>7</w:t>
            </w:r>
          </w:p>
        </w:tc>
        <w:tc>
          <w:tcPr>
            <w:tcW w:w="1418" w:type="dxa"/>
            <w:tcBorders>
              <w:top w:val="nil"/>
              <w:left w:val="nil"/>
              <w:bottom w:val="single" w:sz="4" w:space="0" w:color="auto"/>
              <w:right w:val="single" w:sz="8" w:space="0" w:color="auto"/>
            </w:tcBorders>
            <w:shd w:val="clear" w:color="auto" w:fill="auto"/>
            <w:vAlign w:val="center"/>
            <w:hideMark/>
          </w:tcPr>
          <w:p w14:paraId="74EEFF9B" w14:textId="77777777" w:rsidR="00CC4817" w:rsidRPr="004F16C6" w:rsidRDefault="00CC4817" w:rsidP="00507F9D">
            <w:pPr>
              <w:jc w:val="center"/>
              <w:rPr>
                <w:sz w:val="16"/>
                <w:szCs w:val="16"/>
              </w:rPr>
            </w:pPr>
            <w:r w:rsidRPr="004F16C6">
              <w:rPr>
                <w:sz w:val="16"/>
                <w:szCs w:val="16"/>
              </w:rPr>
              <w:t>8</w:t>
            </w:r>
          </w:p>
        </w:tc>
        <w:tc>
          <w:tcPr>
            <w:tcW w:w="850" w:type="dxa"/>
            <w:gridSpan w:val="2"/>
            <w:tcBorders>
              <w:top w:val="nil"/>
              <w:left w:val="nil"/>
              <w:bottom w:val="single" w:sz="4" w:space="0" w:color="auto"/>
              <w:right w:val="single" w:sz="8" w:space="0" w:color="auto"/>
            </w:tcBorders>
            <w:shd w:val="clear" w:color="auto" w:fill="auto"/>
            <w:vAlign w:val="center"/>
            <w:hideMark/>
          </w:tcPr>
          <w:p w14:paraId="0FD0E395" w14:textId="77777777" w:rsidR="00CC4817" w:rsidRPr="004F16C6" w:rsidRDefault="00CC4817" w:rsidP="00507F9D">
            <w:pPr>
              <w:jc w:val="center"/>
              <w:rPr>
                <w:sz w:val="16"/>
                <w:szCs w:val="16"/>
              </w:rPr>
            </w:pPr>
            <w:r w:rsidRPr="004F16C6">
              <w:rPr>
                <w:sz w:val="16"/>
                <w:szCs w:val="16"/>
              </w:rPr>
              <w:t>9</w:t>
            </w:r>
          </w:p>
        </w:tc>
        <w:tc>
          <w:tcPr>
            <w:tcW w:w="992" w:type="dxa"/>
            <w:tcBorders>
              <w:top w:val="nil"/>
              <w:left w:val="nil"/>
              <w:bottom w:val="single" w:sz="4" w:space="0" w:color="auto"/>
              <w:right w:val="single" w:sz="8" w:space="0" w:color="auto"/>
            </w:tcBorders>
            <w:shd w:val="clear" w:color="auto" w:fill="auto"/>
            <w:vAlign w:val="center"/>
            <w:hideMark/>
          </w:tcPr>
          <w:p w14:paraId="5BB791C9" w14:textId="77777777" w:rsidR="00CC4817" w:rsidRPr="004F16C6" w:rsidRDefault="00CC4817" w:rsidP="00507F9D">
            <w:pPr>
              <w:jc w:val="center"/>
              <w:rPr>
                <w:sz w:val="16"/>
                <w:szCs w:val="16"/>
              </w:rPr>
            </w:pPr>
            <w:r w:rsidRPr="004F16C6">
              <w:rPr>
                <w:sz w:val="16"/>
                <w:szCs w:val="16"/>
              </w:rPr>
              <w:t>10</w:t>
            </w:r>
          </w:p>
        </w:tc>
        <w:tc>
          <w:tcPr>
            <w:tcW w:w="1872" w:type="dxa"/>
            <w:gridSpan w:val="2"/>
            <w:tcBorders>
              <w:top w:val="nil"/>
              <w:left w:val="nil"/>
              <w:bottom w:val="single" w:sz="4" w:space="0" w:color="auto"/>
              <w:right w:val="single" w:sz="8" w:space="0" w:color="auto"/>
            </w:tcBorders>
            <w:shd w:val="clear" w:color="auto" w:fill="auto"/>
            <w:vAlign w:val="center"/>
            <w:hideMark/>
          </w:tcPr>
          <w:p w14:paraId="2C60B0E0" w14:textId="77777777" w:rsidR="00CC4817" w:rsidRPr="004F16C6" w:rsidRDefault="00CC4817" w:rsidP="00507F9D">
            <w:pPr>
              <w:jc w:val="center"/>
              <w:rPr>
                <w:sz w:val="16"/>
                <w:szCs w:val="16"/>
              </w:rPr>
            </w:pPr>
            <w:r w:rsidRPr="004F16C6">
              <w:rPr>
                <w:sz w:val="16"/>
                <w:szCs w:val="16"/>
              </w:rPr>
              <w:t>11</w:t>
            </w:r>
          </w:p>
        </w:tc>
      </w:tr>
      <w:tr w:rsidR="00C94DD7" w:rsidRPr="004F16C6" w14:paraId="62656E15" w14:textId="77777777" w:rsidTr="00820933">
        <w:trPr>
          <w:trHeight w:val="24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3F90CD5E" w14:textId="67BF3B65" w:rsidR="0006732A" w:rsidRPr="004F16C6" w:rsidRDefault="004E7C17" w:rsidP="00507F9D">
            <w:pPr>
              <w:jc w:val="center"/>
              <w:rPr>
                <w:sz w:val="16"/>
                <w:szCs w:val="16"/>
              </w:rPr>
            </w:pPr>
            <w:r w:rsidRPr="004F16C6">
              <w:rPr>
                <w:sz w:val="16"/>
                <w:szCs w:val="16"/>
              </w:rPr>
              <w:t>1</w:t>
            </w: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2363BE" w14:textId="4E691918" w:rsidR="0006732A" w:rsidRPr="004F16C6" w:rsidRDefault="0006732A" w:rsidP="00507F9D">
            <w:pPr>
              <w:jc w:val="center"/>
              <w:rPr>
                <w:sz w:val="16"/>
                <w:szCs w:val="16"/>
              </w:rPr>
            </w:pPr>
            <w:r w:rsidRPr="004F16C6">
              <w:rPr>
                <w:sz w:val="16"/>
                <w:szCs w:val="16"/>
              </w:rPr>
              <w:t>103032412</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35B64CA3" w14:textId="77777777" w:rsidR="0006732A" w:rsidRPr="004F16C6" w:rsidRDefault="0006732A" w:rsidP="00507F9D">
            <w:pPr>
              <w:rPr>
                <w:sz w:val="16"/>
                <w:szCs w:val="16"/>
              </w:rPr>
            </w:pPr>
            <w:r w:rsidRPr="004F16C6">
              <w:rPr>
                <w:sz w:val="16"/>
                <w:szCs w:val="16"/>
              </w:rPr>
              <w:t>гипохлорит натрия марки</w:t>
            </w:r>
            <w:proofErr w:type="gramStart"/>
            <w:r w:rsidRPr="004F16C6">
              <w:rPr>
                <w:sz w:val="16"/>
                <w:szCs w:val="16"/>
              </w:rPr>
              <w:t xml:space="preserve"> А</w:t>
            </w:r>
            <w:proofErr w:type="gramEnd"/>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DA6D02C" w14:textId="77777777" w:rsidR="0006732A" w:rsidRPr="004F16C6" w:rsidRDefault="0006732A" w:rsidP="00507F9D">
            <w:pPr>
              <w:jc w:val="center"/>
              <w:rPr>
                <w:sz w:val="16"/>
                <w:szCs w:val="16"/>
              </w:rPr>
            </w:pPr>
            <w:r w:rsidRPr="004F16C6">
              <w:rPr>
                <w:sz w:val="16"/>
                <w:szCs w:val="16"/>
              </w:rPr>
              <w:t>х</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738D0258" w14:textId="77777777" w:rsidR="0006732A" w:rsidRPr="004F16C6" w:rsidRDefault="0006732A" w:rsidP="00507F9D">
            <w:pPr>
              <w:jc w:val="center"/>
              <w:rPr>
                <w:sz w:val="16"/>
                <w:szCs w:val="16"/>
              </w:rPr>
            </w:pPr>
            <w:r w:rsidRPr="004F16C6">
              <w:rPr>
                <w:sz w:val="16"/>
                <w:szCs w:val="16"/>
              </w:rPr>
              <w:t>1</w:t>
            </w:r>
          </w:p>
        </w:tc>
        <w:tc>
          <w:tcPr>
            <w:tcW w:w="3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9FEC6C" w14:textId="77777777" w:rsidR="0006732A" w:rsidRPr="004F16C6" w:rsidRDefault="0006732A" w:rsidP="00C536FF">
            <w:pPr>
              <w:rPr>
                <w:sz w:val="16"/>
                <w:szCs w:val="16"/>
              </w:rPr>
            </w:pPr>
            <w:r w:rsidRPr="004F16C6">
              <w:rPr>
                <w:sz w:val="16"/>
                <w:szCs w:val="16"/>
              </w:rPr>
              <w:t xml:space="preserve">Молекулярная масса </w:t>
            </w:r>
            <w:proofErr w:type="spellStart"/>
            <w:r w:rsidRPr="004F16C6">
              <w:rPr>
                <w:sz w:val="16"/>
                <w:szCs w:val="16"/>
              </w:rPr>
              <w:t>NaCIO</w:t>
            </w:r>
            <w:proofErr w:type="spellEnd"/>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3DA7DA" w14:textId="77777777" w:rsidR="0006732A" w:rsidRPr="004F16C6" w:rsidRDefault="0006732A" w:rsidP="00507F9D">
            <w:pPr>
              <w:jc w:val="center"/>
              <w:rPr>
                <w:sz w:val="16"/>
                <w:szCs w:val="16"/>
              </w:rPr>
            </w:pPr>
            <w:r w:rsidRPr="004F16C6">
              <w:rPr>
                <w:sz w:val="16"/>
                <w:szCs w:val="16"/>
              </w:rPr>
              <w:t>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5D2E03" w14:textId="77777777" w:rsidR="0006732A" w:rsidRPr="004F16C6" w:rsidRDefault="0006732A" w:rsidP="00507F9D">
            <w:pPr>
              <w:autoSpaceDE w:val="0"/>
              <w:autoSpaceDN w:val="0"/>
              <w:adjustRightInd w:val="0"/>
              <w:ind w:firstLine="6"/>
              <w:jc w:val="center"/>
              <w:outlineLvl w:val="1"/>
              <w:rPr>
                <w:sz w:val="16"/>
                <w:szCs w:val="16"/>
              </w:rPr>
            </w:pPr>
            <w:r w:rsidRPr="004F16C6">
              <w:rPr>
                <w:sz w:val="16"/>
                <w:szCs w:val="16"/>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BAFE6F" w14:textId="77777777" w:rsidR="0006732A" w:rsidRPr="004F16C6" w:rsidRDefault="0006732A" w:rsidP="00507F9D">
            <w:pPr>
              <w:autoSpaceDE w:val="0"/>
              <w:autoSpaceDN w:val="0"/>
              <w:adjustRightInd w:val="0"/>
              <w:ind w:firstLine="6"/>
              <w:jc w:val="center"/>
              <w:outlineLvl w:val="1"/>
              <w:rPr>
                <w:sz w:val="16"/>
                <w:szCs w:val="16"/>
              </w:rPr>
            </w:pPr>
            <w:r w:rsidRPr="004F16C6">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BFBDE5" w14:textId="77777777" w:rsidR="0006732A" w:rsidRPr="004F16C6" w:rsidRDefault="0006732A" w:rsidP="00507F9D">
            <w:pPr>
              <w:ind w:firstLine="6"/>
              <w:jc w:val="center"/>
              <w:rPr>
                <w:sz w:val="16"/>
                <w:szCs w:val="16"/>
              </w:rPr>
            </w:pPr>
            <w:r w:rsidRPr="004F16C6">
              <w:rPr>
                <w:sz w:val="16"/>
                <w:szCs w:val="16"/>
              </w:rPr>
              <w:t>х</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E4BE4E" w14:textId="77777777" w:rsidR="0006732A" w:rsidRPr="004F16C6" w:rsidRDefault="0006732A" w:rsidP="00507F9D">
            <w:pPr>
              <w:jc w:val="center"/>
              <w:rPr>
                <w:sz w:val="16"/>
                <w:szCs w:val="16"/>
              </w:rPr>
            </w:pPr>
            <w:r w:rsidRPr="004F16C6">
              <w:rPr>
                <w:sz w:val="16"/>
                <w:szCs w:val="16"/>
              </w:rPr>
              <w:t>74,44</w:t>
            </w:r>
          </w:p>
        </w:tc>
      </w:tr>
      <w:tr w:rsidR="00C94DD7" w:rsidRPr="004F16C6" w14:paraId="4C000FB6" w14:textId="77777777" w:rsidTr="00820933">
        <w:trPr>
          <w:trHeight w:val="240"/>
        </w:trPr>
        <w:tc>
          <w:tcPr>
            <w:tcW w:w="556" w:type="dxa"/>
            <w:vMerge w:val="restart"/>
            <w:tcBorders>
              <w:top w:val="single" w:sz="4" w:space="0" w:color="auto"/>
              <w:left w:val="single" w:sz="4" w:space="0" w:color="auto"/>
              <w:right w:val="single" w:sz="4" w:space="0" w:color="auto"/>
            </w:tcBorders>
            <w:shd w:val="clear" w:color="auto" w:fill="auto"/>
            <w:vAlign w:val="center"/>
          </w:tcPr>
          <w:p w14:paraId="426DF02E" w14:textId="00AA554E" w:rsidR="00B16C32" w:rsidRPr="004F16C6" w:rsidRDefault="004B750D" w:rsidP="00507F9D">
            <w:pPr>
              <w:jc w:val="center"/>
              <w:rPr>
                <w:sz w:val="16"/>
                <w:szCs w:val="16"/>
              </w:rPr>
            </w:pPr>
            <w:r w:rsidRPr="004F16C6">
              <w:rPr>
                <w:sz w:val="16"/>
                <w:szCs w:val="16"/>
              </w:rPr>
              <w:t>2</w:t>
            </w:r>
          </w:p>
        </w:tc>
        <w:tc>
          <w:tcPr>
            <w:tcW w:w="1664" w:type="dxa"/>
            <w:gridSpan w:val="2"/>
            <w:vMerge w:val="restart"/>
            <w:tcBorders>
              <w:top w:val="single" w:sz="4" w:space="0" w:color="auto"/>
              <w:left w:val="single" w:sz="4" w:space="0" w:color="auto"/>
              <w:right w:val="single" w:sz="4" w:space="0" w:color="auto"/>
            </w:tcBorders>
            <w:shd w:val="clear" w:color="auto" w:fill="auto"/>
            <w:vAlign w:val="center"/>
          </w:tcPr>
          <w:p w14:paraId="0EA3FAC4" w14:textId="30F48B3B" w:rsidR="00B16C32" w:rsidRPr="004F16C6" w:rsidRDefault="00B16C32" w:rsidP="00507F9D">
            <w:pPr>
              <w:jc w:val="center"/>
              <w:rPr>
                <w:sz w:val="16"/>
                <w:szCs w:val="16"/>
              </w:rPr>
            </w:pPr>
            <w:r w:rsidRPr="004F16C6">
              <w:rPr>
                <w:sz w:val="16"/>
                <w:szCs w:val="16"/>
              </w:rPr>
              <w:t>103032418</w:t>
            </w:r>
          </w:p>
        </w:tc>
        <w:tc>
          <w:tcPr>
            <w:tcW w:w="2361" w:type="dxa"/>
            <w:vMerge w:val="restart"/>
            <w:tcBorders>
              <w:top w:val="single" w:sz="4" w:space="0" w:color="auto"/>
              <w:left w:val="single" w:sz="4" w:space="0" w:color="auto"/>
              <w:right w:val="single" w:sz="4" w:space="0" w:color="auto"/>
            </w:tcBorders>
            <w:shd w:val="clear" w:color="auto" w:fill="auto"/>
            <w:vAlign w:val="center"/>
          </w:tcPr>
          <w:p w14:paraId="43D7F3D1" w14:textId="77777777" w:rsidR="00B16C32" w:rsidRPr="004F16C6" w:rsidRDefault="00B16C32" w:rsidP="00507F9D">
            <w:pPr>
              <w:rPr>
                <w:sz w:val="16"/>
                <w:szCs w:val="16"/>
              </w:rPr>
            </w:pPr>
            <w:r w:rsidRPr="004F16C6">
              <w:rPr>
                <w:sz w:val="16"/>
                <w:szCs w:val="16"/>
              </w:rPr>
              <w:t>соль техническая №3 (хлорид натрия)</w:t>
            </w:r>
          </w:p>
        </w:tc>
        <w:tc>
          <w:tcPr>
            <w:tcW w:w="852" w:type="dxa"/>
            <w:vMerge w:val="restart"/>
            <w:tcBorders>
              <w:top w:val="single" w:sz="4" w:space="0" w:color="auto"/>
              <w:left w:val="single" w:sz="4" w:space="0" w:color="auto"/>
              <w:right w:val="single" w:sz="4" w:space="0" w:color="auto"/>
            </w:tcBorders>
            <w:shd w:val="clear" w:color="auto" w:fill="auto"/>
            <w:vAlign w:val="center"/>
          </w:tcPr>
          <w:p w14:paraId="4EB15EC2" w14:textId="77777777" w:rsidR="00B16C32" w:rsidRPr="004F16C6" w:rsidRDefault="00B16C32" w:rsidP="00507F9D">
            <w:pPr>
              <w:jc w:val="center"/>
              <w:rPr>
                <w:sz w:val="16"/>
                <w:szCs w:val="16"/>
              </w:rPr>
            </w:pPr>
            <w:r w:rsidRPr="004F16C6">
              <w:rPr>
                <w:sz w:val="16"/>
                <w:szCs w:val="16"/>
              </w:rPr>
              <w:t>х</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058D1D69" w14:textId="77777777" w:rsidR="00B16C32" w:rsidRPr="004F16C6" w:rsidRDefault="00B16C32" w:rsidP="00507F9D">
            <w:pPr>
              <w:pStyle w:val="afff8"/>
              <w:jc w:val="center"/>
              <w:rPr>
                <w:rFonts w:ascii="Times New Roman" w:hAnsi="Times New Roman"/>
                <w:sz w:val="16"/>
                <w:szCs w:val="16"/>
              </w:rPr>
            </w:pPr>
            <w:r w:rsidRPr="004F16C6">
              <w:rPr>
                <w:rFonts w:ascii="Times New Roman" w:hAnsi="Times New Roman"/>
                <w:sz w:val="16"/>
                <w:szCs w:val="16"/>
              </w:rPr>
              <w:t>1</w:t>
            </w:r>
          </w:p>
        </w:tc>
        <w:tc>
          <w:tcPr>
            <w:tcW w:w="3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ADEBF6" w14:textId="77777777" w:rsidR="00B16C32" w:rsidRPr="004F16C6" w:rsidRDefault="00B16C32" w:rsidP="00507F9D">
            <w:pPr>
              <w:pStyle w:val="afff8"/>
              <w:rPr>
                <w:rFonts w:ascii="Times New Roman" w:hAnsi="Times New Roman"/>
                <w:sz w:val="16"/>
                <w:szCs w:val="16"/>
              </w:rPr>
            </w:pPr>
            <w:r w:rsidRPr="004F16C6">
              <w:rPr>
                <w:rFonts w:ascii="Times New Roman" w:hAnsi="Times New Roman"/>
                <w:sz w:val="16"/>
                <w:szCs w:val="16"/>
              </w:rPr>
              <w:t>Сорт</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41F34A" w14:textId="77777777" w:rsidR="00B16C32" w:rsidRPr="004F16C6" w:rsidRDefault="00B16C32" w:rsidP="00507F9D">
            <w:pPr>
              <w:jc w:val="center"/>
              <w:rPr>
                <w:sz w:val="16"/>
                <w:szCs w:val="16"/>
              </w:rPr>
            </w:pPr>
            <w:r w:rsidRPr="004F16C6">
              <w:rPr>
                <w:sz w:val="16"/>
                <w:szCs w:val="16"/>
              </w:rPr>
              <w:t>Не менее второго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1F3D30" w14:textId="77777777" w:rsidR="00B16C32" w:rsidRPr="004F16C6" w:rsidRDefault="00B16C32" w:rsidP="00507F9D">
            <w:pPr>
              <w:jc w:val="center"/>
              <w:rPr>
                <w:sz w:val="16"/>
                <w:szCs w:val="16"/>
              </w:rPr>
            </w:pPr>
            <w:r w:rsidRPr="004F16C6">
              <w:rPr>
                <w:sz w:val="16"/>
                <w:szCs w:val="16"/>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7B5C70" w14:textId="77777777" w:rsidR="00B16C32" w:rsidRPr="004F16C6" w:rsidRDefault="00B16C32" w:rsidP="00507F9D">
            <w:pPr>
              <w:jc w:val="center"/>
              <w:rPr>
                <w:sz w:val="16"/>
                <w:szCs w:val="16"/>
              </w:rPr>
            </w:pPr>
            <w:r w:rsidRPr="004F16C6">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961438" w14:textId="77777777" w:rsidR="00B16C32" w:rsidRPr="004F16C6" w:rsidRDefault="00B16C32" w:rsidP="00507F9D">
            <w:pPr>
              <w:jc w:val="center"/>
              <w:rPr>
                <w:sz w:val="16"/>
                <w:szCs w:val="16"/>
              </w:rPr>
            </w:pPr>
            <w:r w:rsidRPr="004F16C6">
              <w:rPr>
                <w:sz w:val="16"/>
                <w:szCs w:val="16"/>
              </w:rPr>
              <w:t>х</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9298E4" w14:textId="77777777" w:rsidR="00B16C32" w:rsidRPr="004F16C6" w:rsidRDefault="00B16C32" w:rsidP="00507F9D">
            <w:pPr>
              <w:tabs>
                <w:tab w:val="center" w:pos="739"/>
              </w:tabs>
              <w:jc w:val="center"/>
              <w:rPr>
                <w:sz w:val="16"/>
                <w:szCs w:val="16"/>
              </w:rPr>
            </w:pPr>
            <w:r w:rsidRPr="004F16C6">
              <w:rPr>
                <w:sz w:val="16"/>
                <w:szCs w:val="16"/>
              </w:rPr>
              <w:t>х</w:t>
            </w:r>
          </w:p>
        </w:tc>
      </w:tr>
      <w:tr w:rsidR="00C94DD7" w:rsidRPr="004F16C6" w14:paraId="2E67EAEC" w14:textId="77777777" w:rsidTr="00820933">
        <w:trPr>
          <w:trHeight w:val="240"/>
        </w:trPr>
        <w:tc>
          <w:tcPr>
            <w:tcW w:w="556" w:type="dxa"/>
            <w:vMerge/>
            <w:tcBorders>
              <w:left w:val="single" w:sz="4" w:space="0" w:color="auto"/>
              <w:right w:val="single" w:sz="4" w:space="0" w:color="auto"/>
            </w:tcBorders>
            <w:shd w:val="clear" w:color="auto" w:fill="auto"/>
            <w:vAlign w:val="center"/>
          </w:tcPr>
          <w:p w14:paraId="39678B64" w14:textId="77777777" w:rsidR="00B16C32" w:rsidRPr="004F16C6" w:rsidRDefault="00B16C32" w:rsidP="00507F9D">
            <w:pPr>
              <w:jc w:val="center"/>
              <w:rPr>
                <w:sz w:val="16"/>
                <w:szCs w:val="16"/>
              </w:rPr>
            </w:pPr>
          </w:p>
        </w:tc>
        <w:tc>
          <w:tcPr>
            <w:tcW w:w="1664" w:type="dxa"/>
            <w:gridSpan w:val="2"/>
            <w:vMerge/>
            <w:tcBorders>
              <w:left w:val="single" w:sz="4" w:space="0" w:color="auto"/>
              <w:right w:val="single" w:sz="4" w:space="0" w:color="auto"/>
            </w:tcBorders>
            <w:shd w:val="clear" w:color="auto" w:fill="auto"/>
            <w:vAlign w:val="center"/>
          </w:tcPr>
          <w:p w14:paraId="545B3FBD" w14:textId="77777777" w:rsidR="00B16C32" w:rsidRPr="004F16C6" w:rsidRDefault="00B16C32" w:rsidP="00507F9D">
            <w:pPr>
              <w:jc w:val="center"/>
              <w:rPr>
                <w:sz w:val="16"/>
                <w:szCs w:val="16"/>
              </w:rPr>
            </w:pPr>
          </w:p>
        </w:tc>
        <w:tc>
          <w:tcPr>
            <w:tcW w:w="2361" w:type="dxa"/>
            <w:vMerge/>
            <w:tcBorders>
              <w:left w:val="single" w:sz="4" w:space="0" w:color="auto"/>
              <w:right w:val="single" w:sz="4" w:space="0" w:color="auto"/>
            </w:tcBorders>
            <w:shd w:val="clear" w:color="auto" w:fill="auto"/>
            <w:vAlign w:val="center"/>
          </w:tcPr>
          <w:p w14:paraId="4BA90948" w14:textId="77777777" w:rsidR="00B16C32" w:rsidRPr="004F16C6" w:rsidRDefault="00B16C32" w:rsidP="00507F9D">
            <w:pPr>
              <w:rPr>
                <w:sz w:val="16"/>
                <w:szCs w:val="16"/>
              </w:rPr>
            </w:pPr>
          </w:p>
        </w:tc>
        <w:tc>
          <w:tcPr>
            <w:tcW w:w="852" w:type="dxa"/>
            <w:vMerge/>
            <w:tcBorders>
              <w:left w:val="single" w:sz="4" w:space="0" w:color="auto"/>
              <w:right w:val="single" w:sz="4" w:space="0" w:color="auto"/>
            </w:tcBorders>
            <w:shd w:val="clear" w:color="auto" w:fill="auto"/>
            <w:vAlign w:val="center"/>
          </w:tcPr>
          <w:p w14:paraId="2ED5DDE8" w14:textId="77777777" w:rsidR="00B16C32" w:rsidRPr="004F16C6" w:rsidRDefault="00B16C32" w:rsidP="00507F9D">
            <w:pPr>
              <w:jc w:val="center"/>
              <w:rPr>
                <w:sz w:val="16"/>
                <w:szCs w:val="16"/>
              </w:rP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5DAEE373" w14:textId="77777777" w:rsidR="00B16C32" w:rsidRPr="004F16C6" w:rsidRDefault="00B16C32" w:rsidP="00507F9D">
            <w:pPr>
              <w:pStyle w:val="afff8"/>
              <w:jc w:val="center"/>
              <w:rPr>
                <w:rFonts w:ascii="Times New Roman" w:hAnsi="Times New Roman"/>
                <w:sz w:val="16"/>
                <w:szCs w:val="16"/>
              </w:rPr>
            </w:pPr>
            <w:r w:rsidRPr="004F16C6">
              <w:rPr>
                <w:rFonts w:ascii="Times New Roman" w:hAnsi="Times New Roman"/>
                <w:sz w:val="16"/>
                <w:szCs w:val="16"/>
              </w:rPr>
              <w:t>2</w:t>
            </w:r>
          </w:p>
        </w:tc>
        <w:tc>
          <w:tcPr>
            <w:tcW w:w="3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588846" w14:textId="77777777" w:rsidR="00B16C32" w:rsidRPr="004F16C6" w:rsidRDefault="00B16C32" w:rsidP="00507F9D">
            <w:pPr>
              <w:pStyle w:val="afff8"/>
              <w:rPr>
                <w:rFonts w:ascii="Times New Roman" w:hAnsi="Times New Roman"/>
                <w:sz w:val="16"/>
                <w:szCs w:val="16"/>
                <w:vertAlign w:val="superscript"/>
              </w:rPr>
            </w:pPr>
            <w:r w:rsidRPr="004F16C6">
              <w:rPr>
                <w:rFonts w:ascii="Times New Roman" w:hAnsi="Times New Roman"/>
                <w:sz w:val="16"/>
                <w:szCs w:val="16"/>
              </w:rPr>
              <w:t>Помол</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70A291" w14:textId="77777777" w:rsidR="00B16C32" w:rsidRPr="004F16C6" w:rsidRDefault="00B16C32" w:rsidP="00507F9D">
            <w:pPr>
              <w:jc w:val="center"/>
              <w:rPr>
                <w:sz w:val="16"/>
                <w:szCs w:val="16"/>
              </w:rPr>
            </w:pPr>
            <w:r w:rsidRPr="004F16C6">
              <w:rPr>
                <w:sz w:val="16"/>
                <w:szCs w:val="16"/>
              </w:rPr>
              <w:t>Не менее №3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0199D46" w14:textId="77777777" w:rsidR="00B16C32" w:rsidRPr="004F16C6" w:rsidRDefault="00B16C32" w:rsidP="00507F9D">
            <w:pPr>
              <w:jc w:val="center"/>
              <w:rPr>
                <w:sz w:val="16"/>
                <w:szCs w:val="16"/>
              </w:rPr>
            </w:pPr>
            <w:r w:rsidRPr="004F16C6">
              <w:rPr>
                <w:sz w:val="16"/>
                <w:szCs w:val="16"/>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B33F01" w14:textId="77777777" w:rsidR="00B16C32" w:rsidRPr="004F16C6" w:rsidRDefault="00B16C32" w:rsidP="00507F9D">
            <w:pPr>
              <w:jc w:val="center"/>
              <w:rPr>
                <w:sz w:val="16"/>
                <w:szCs w:val="16"/>
              </w:rPr>
            </w:pPr>
            <w:r w:rsidRPr="004F16C6">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84C229" w14:textId="77777777" w:rsidR="00B16C32" w:rsidRPr="004F16C6" w:rsidRDefault="00B16C32" w:rsidP="00507F9D">
            <w:pPr>
              <w:jc w:val="center"/>
              <w:rPr>
                <w:sz w:val="16"/>
                <w:szCs w:val="16"/>
              </w:rPr>
            </w:pPr>
            <w:r w:rsidRPr="004F16C6">
              <w:rPr>
                <w:sz w:val="16"/>
                <w:szCs w:val="16"/>
              </w:rPr>
              <w:t>х</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196C99" w14:textId="77777777" w:rsidR="00B16C32" w:rsidRPr="004F16C6" w:rsidRDefault="00B16C32" w:rsidP="00507F9D">
            <w:pPr>
              <w:jc w:val="center"/>
              <w:rPr>
                <w:sz w:val="16"/>
                <w:szCs w:val="16"/>
              </w:rPr>
            </w:pPr>
            <w:r w:rsidRPr="004F16C6">
              <w:rPr>
                <w:sz w:val="16"/>
                <w:szCs w:val="16"/>
              </w:rPr>
              <w:t>х</w:t>
            </w:r>
          </w:p>
        </w:tc>
      </w:tr>
      <w:tr w:rsidR="00C94DD7" w:rsidRPr="004F16C6" w14:paraId="6905496B" w14:textId="77777777" w:rsidTr="00820933">
        <w:trPr>
          <w:trHeight w:val="240"/>
        </w:trPr>
        <w:tc>
          <w:tcPr>
            <w:tcW w:w="556" w:type="dxa"/>
            <w:vMerge/>
            <w:tcBorders>
              <w:left w:val="single" w:sz="4" w:space="0" w:color="auto"/>
              <w:right w:val="single" w:sz="4" w:space="0" w:color="auto"/>
            </w:tcBorders>
            <w:shd w:val="clear" w:color="auto" w:fill="auto"/>
            <w:vAlign w:val="center"/>
          </w:tcPr>
          <w:p w14:paraId="63AC2232" w14:textId="77777777" w:rsidR="00B16C32" w:rsidRPr="004F16C6" w:rsidRDefault="00B16C32" w:rsidP="00507F9D">
            <w:pPr>
              <w:jc w:val="center"/>
              <w:rPr>
                <w:sz w:val="16"/>
                <w:szCs w:val="16"/>
              </w:rPr>
            </w:pPr>
          </w:p>
        </w:tc>
        <w:tc>
          <w:tcPr>
            <w:tcW w:w="1664" w:type="dxa"/>
            <w:gridSpan w:val="2"/>
            <w:vMerge/>
            <w:tcBorders>
              <w:left w:val="single" w:sz="4" w:space="0" w:color="auto"/>
              <w:right w:val="single" w:sz="4" w:space="0" w:color="auto"/>
            </w:tcBorders>
            <w:shd w:val="clear" w:color="auto" w:fill="auto"/>
            <w:vAlign w:val="center"/>
          </w:tcPr>
          <w:p w14:paraId="5DA8B66C" w14:textId="77777777" w:rsidR="00B16C32" w:rsidRPr="004F16C6" w:rsidRDefault="00B16C32" w:rsidP="00507F9D">
            <w:pPr>
              <w:jc w:val="center"/>
              <w:rPr>
                <w:sz w:val="16"/>
                <w:szCs w:val="16"/>
              </w:rPr>
            </w:pPr>
          </w:p>
        </w:tc>
        <w:tc>
          <w:tcPr>
            <w:tcW w:w="2361" w:type="dxa"/>
            <w:vMerge/>
            <w:tcBorders>
              <w:left w:val="single" w:sz="4" w:space="0" w:color="auto"/>
              <w:right w:val="single" w:sz="4" w:space="0" w:color="auto"/>
            </w:tcBorders>
            <w:shd w:val="clear" w:color="auto" w:fill="auto"/>
            <w:vAlign w:val="center"/>
          </w:tcPr>
          <w:p w14:paraId="2C6B3A68" w14:textId="77777777" w:rsidR="00B16C32" w:rsidRPr="004F16C6" w:rsidRDefault="00B16C32" w:rsidP="00507F9D">
            <w:pPr>
              <w:rPr>
                <w:sz w:val="16"/>
                <w:szCs w:val="16"/>
              </w:rPr>
            </w:pPr>
          </w:p>
        </w:tc>
        <w:tc>
          <w:tcPr>
            <w:tcW w:w="852" w:type="dxa"/>
            <w:vMerge/>
            <w:tcBorders>
              <w:left w:val="single" w:sz="4" w:space="0" w:color="auto"/>
              <w:right w:val="single" w:sz="4" w:space="0" w:color="auto"/>
            </w:tcBorders>
            <w:shd w:val="clear" w:color="auto" w:fill="auto"/>
            <w:vAlign w:val="center"/>
          </w:tcPr>
          <w:p w14:paraId="28AC7436" w14:textId="77777777" w:rsidR="00B16C32" w:rsidRPr="004F16C6" w:rsidRDefault="00B16C32" w:rsidP="00507F9D">
            <w:pPr>
              <w:jc w:val="center"/>
              <w:rPr>
                <w:sz w:val="16"/>
                <w:szCs w:val="16"/>
              </w:rP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7AF2F994" w14:textId="77777777" w:rsidR="00B16C32" w:rsidRPr="004F16C6" w:rsidRDefault="00B16C32" w:rsidP="00507F9D">
            <w:pPr>
              <w:pStyle w:val="afff8"/>
              <w:jc w:val="center"/>
              <w:rPr>
                <w:rFonts w:ascii="Times New Roman" w:hAnsi="Times New Roman"/>
                <w:sz w:val="16"/>
                <w:szCs w:val="16"/>
              </w:rPr>
            </w:pPr>
            <w:r w:rsidRPr="004F16C6">
              <w:rPr>
                <w:rFonts w:ascii="Times New Roman" w:hAnsi="Times New Roman"/>
                <w:sz w:val="16"/>
                <w:szCs w:val="16"/>
              </w:rPr>
              <w:t>3</w:t>
            </w:r>
          </w:p>
        </w:tc>
        <w:tc>
          <w:tcPr>
            <w:tcW w:w="3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5DAB49" w14:textId="77777777" w:rsidR="00B16C32" w:rsidRPr="004F16C6" w:rsidRDefault="00B16C32" w:rsidP="00507F9D">
            <w:pPr>
              <w:pStyle w:val="afff8"/>
              <w:rPr>
                <w:rFonts w:ascii="Times New Roman" w:hAnsi="Times New Roman"/>
                <w:sz w:val="16"/>
                <w:szCs w:val="16"/>
              </w:rPr>
            </w:pPr>
            <w:r w:rsidRPr="004F16C6">
              <w:rPr>
                <w:rFonts w:ascii="Times New Roman" w:hAnsi="Times New Roman"/>
                <w:sz w:val="16"/>
                <w:szCs w:val="16"/>
              </w:rPr>
              <w:t>Запах</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80E78F" w14:textId="77777777" w:rsidR="00B16C32" w:rsidRPr="004F16C6" w:rsidRDefault="00B16C32" w:rsidP="00507F9D">
            <w:pPr>
              <w:jc w:val="center"/>
              <w:rPr>
                <w:sz w:val="16"/>
                <w:szCs w:val="16"/>
              </w:rPr>
            </w:pPr>
            <w:r w:rsidRPr="004F16C6">
              <w:rPr>
                <w:sz w:val="16"/>
                <w:szCs w:val="16"/>
              </w:rPr>
              <w:t>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6404334" w14:textId="77777777" w:rsidR="00B16C32" w:rsidRPr="004F16C6" w:rsidRDefault="00B16C32" w:rsidP="00507F9D">
            <w:pPr>
              <w:jc w:val="center"/>
              <w:rPr>
                <w:sz w:val="16"/>
                <w:szCs w:val="16"/>
              </w:rPr>
            </w:pPr>
            <w:r w:rsidRPr="004F16C6">
              <w:rPr>
                <w:sz w:val="16"/>
                <w:szCs w:val="16"/>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5EC4BB" w14:textId="77777777" w:rsidR="00B16C32" w:rsidRPr="004F16C6" w:rsidRDefault="00B16C32" w:rsidP="00507F9D">
            <w:pPr>
              <w:jc w:val="center"/>
              <w:rPr>
                <w:sz w:val="16"/>
                <w:szCs w:val="16"/>
              </w:rPr>
            </w:pPr>
            <w:r w:rsidRPr="004F16C6">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E2588" w14:textId="77777777" w:rsidR="00B16C32" w:rsidRPr="004F16C6" w:rsidRDefault="00B16C32" w:rsidP="00507F9D">
            <w:pPr>
              <w:jc w:val="center"/>
              <w:rPr>
                <w:sz w:val="16"/>
                <w:szCs w:val="16"/>
              </w:rPr>
            </w:pPr>
            <w:r w:rsidRPr="004F16C6">
              <w:rPr>
                <w:sz w:val="16"/>
                <w:szCs w:val="16"/>
              </w:rPr>
              <w:t>х</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E2A5F4" w14:textId="77777777" w:rsidR="00B16C32" w:rsidRPr="004F16C6" w:rsidRDefault="00B16C32" w:rsidP="00507F9D">
            <w:pPr>
              <w:jc w:val="center"/>
              <w:rPr>
                <w:sz w:val="16"/>
                <w:szCs w:val="16"/>
              </w:rPr>
            </w:pPr>
            <w:r w:rsidRPr="004F16C6">
              <w:rPr>
                <w:sz w:val="16"/>
                <w:szCs w:val="16"/>
              </w:rPr>
              <w:t>Без посторонних запахов</w:t>
            </w:r>
          </w:p>
        </w:tc>
      </w:tr>
      <w:tr w:rsidR="00C94DD7" w:rsidRPr="004F16C6" w14:paraId="30CBBD28" w14:textId="77777777" w:rsidTr="00820933">
        <w:trPr>
          <w:trHeight w:val="240"/>
        </w:trPr>
        <w:tc>
          <w:tcPr>
            <w:tcW w:w="556" w:type="dxa"/>
            <w:vMerge/>
            <w:tcBorders>
              <w:left w:val="single" w:sz="4" w:space="0" w:color="auto"/>
              <w:right w:val="single" w:sz="4" w:space="0" w:color="auto"/>
            </w:tcBorders>
            <w:shd w:val="clear" w:color="auto" w:fill="auto"/>
            <w:vAlign w:val="center"/>
          </w:tcPr>
          <w:p w14:paraId="0ADE8E87" w14:textId="77777777" w:rsidR="00B16C32" w:rsidRPr="004F16C6" w:rsidRDefault="00B16C32" w:rsidP="00507F9D">
            <w:pPr>
              <w:jc w:val="center"/>
              <w:rPr>
                <w:sz w:val="16"/>
                <w:szCs w:val="16"/>
              </w:rPr>
            </w:pPr>
          </w:p>
        </w:tc>
        <w:tc>
          <w:tcPr>
            <w:tcW w:w="1664" w:type="dxa"/>
            <w:gridSpan w:val="2"/>
            <w:vMerge/>
            <w:tcBorders>
              <w:left w:val="single" w:sz="4" w:space="0" w:color="auto"/>
              <w:right w:val="single" w:sz="4" w:space="0" w:color="auto"/>
            </w:tcBorders>
            <w:shd w:val="clear" w:color="auto" w:fill="auto"/>
            <w:vAlign w:val="center"/>
          </w:tcPr>
          <w:p w14:paraId="170E7FCD" w14:textId="77777777" w:rsidR="00B16C32" w:rsidRPr="004F16C6" w:rsidRDefault="00B16C32" w:rsidP="00507F9D">
            <w:pPr>
              <w:jc w:val="center"/>
              <w:rPr>
                <w:sz w:val="16"/>
                <w:szCs w:val="16"/>
              </w:rPr>
            </w:pPr>
          </w:p>
        </w:tc>
        <w:tc>
          <w:tcPr>
            <w:tcW w:w="2361" w:type="dxa"/>
            <w:vMerge/>
            <w:tcBorders>
              <w:left w:val="single" w:sz="4" w:space="0" w:color="auto"/>
              <w:right w:val="single" w:sz="4" w:space="0" w:color="auto"/>
            </w:tcBorders>
            <w:shd w:val="clear" w:color="auto" w:fill="auto"/>
            <w:vAlign w:val="center"/>
          </w:tcPr>
          <w:p w14:paraId="22499C23" w14:textId="77777777" w:rsidR="00B16C32" w:rsidRPr="004F16C6" w:rsidRDefault="00B16C32" w:rsidP="00507F9D">
            <w:pPr>
              <w:rPr>
                <w:sz w:val="16"/>
                <w:szCs w:val="16"/>
              </w:rPr>
            </w:pPr>
          </w:p>
        </w:tc>
        <w:tc>
          <w:tcPr>
            <w:tcW w:w="852" w:type="dxa"/>
            <w:vMerge/>
            <w:tcBorders>
              <w:left w:val="single" w:sz="4" w:space="0" w:color="auto"/>
              <w:right w:val="single" w:sz="4" w:space="0" w:color="auto"/>
            </w:tcBorders>
            <w:shd w:val="clear" w:color="auto" w:fill="auto"/>
            <w:vAlign w:val="center"/>
          </w:tcPr>
          <w:p w14:paraId="7CF7BB2F" w14:textId="77777777" w:rsidR="00B16C32" w:rsidRPr="004F16C6" w:rsidRDefault="00B16C32" w:rsidP="00507F9D">
            <w:pPr>
              <w:jc w:val="center"/>
              <w:rPr>
                <w:sz w:val="16"/>
                <w:szCs w:val="16"/>
              </w:rP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46D4FD6C" w14:textId="77777777" w:rsidR="00B16C32" w:rsidRPr="004F16C6" w:rsidRDefault="00B16C32" w:rsidP="00507F9D">
            <w:pPr>
              <w:pStyle w:val="afff8"/>
              <w:jc w:val="center"/>
              <w:rPr>
                <w:rFonts w:ascii="Times New Roman" w:hAnsi="Times New Roman"/>
                <w:sz w:val="16"/>
                <w:szCs w:val="16"/>
              </w:rPr>
            </w:pPr>
            <w:r w:rsidRPr="004F16C6">
              <w:rPr>
                <w:rFonts w:ascii="Times New Roman" w:hAnsi="Times New Roman"/>
                <w:sz w:val="16"/>
                <w:szCs w:val="16"/>
              </w:rPr>
              <w:t>4</w:t>
            </w:r>
          </w:p>
        </w:tc>
        <w:tc>
          <w:tcPr>
            <w:tcW w:w="3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0B021B" w14:textId="77777777" w:rsidR="00B16C32" w:rsidRPr="004F16C6" w:rsidRDefault="00B16C32" w:rsidP="00C536FF">
            <w:pPr>
              <w:pStyle w:val="afff8"/>
              <w:rPr>
                <w:rFonts w:ascii="Times New Roman" w:hAnsi="Times New Roman"/>
                <w:sz w:val="16"/>
                <w:szCs w:val="16"/>
              </w:rPr>
            </w:pPr>
            <w:r w:rsidRPr="004F16C6">
              <w:rPr>
                <w:rFonts w:ascii="Times New Roman" w:hAnsi="Times New Roman"/>
                <w:sz w:val="16"/>
                <w:szCs w:val="16"/>
              </w:rPr>
              <w:t>Внешний вид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5CB8E6" w14:textId="77777777" w:rsidR="00B16C32" w:rsidRPr="004F16C6" w:rsidRDefault="00B16C32" w:rsidP="00507F9D">
            <w:pPr>
              <w:jc w:val="center"/>
              <w:rPr>
                <w:sz w:val="16"/>
                <w:szCs w:val="16"/>
              </w:rPr>
            </w:pPr>
            <w:r w:rsidRPr="004F16C6">
              <w:rPr>
                <w:sz w:val="16"/>
                <w:szCs w:val="16"/>
              </w:rPr>
              <w:t>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2E2965" w14:textId="77777777" w:rsidR="00B16C32" w:rsidRPr="004F16C6" w:rsidRDefault="00B16C32" w:rsidP="00507F9D">
            <w:pPr>
              <w:jc w:val="center"/>
              <w:rPr>
                <w:sz w:val="16"/>
                <w:szCs w:val="16"/>
              </w:rPr>
            </w:pPr>
            <w:r w:rsidRPr="004F16C6">
              <w:rPr>
                <w:sz w:val="16"/>
                <w:szCs w:val="16"/>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F6D95D" w14:textId="77777777" w:rsidR="00B16C32" w:rsidRPr="004F16C6" w:rsidRDefault="00B16C32" w:rsidP="00507F9D">
            <w:pPr>
              <w:jc w:val="center"/>
              <w:rPr>
                <w:sz w:val="16"/>
                <w:szCs w:val="16"/>
              </w:rPr>
            </w:pPr>
            <w:r w:rsidRPr="004F16C6">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FD9E2C" w14:textId="77777777" w:rsidR="00B16C32" w:rsidRPr="004F16C6" w:rsidRDefault="00B16C32" w:rsidP="00507F9D">
            <w:pPr>
              <w:jc w:val="center"/>
              <w:rPr>
                <w:sz w:val="16"/>
                <w:szCs w:val="16"/>
              </w:rPr>
            </w:pPr>
            <w:r w:rsidRPr="004F16C6">
              <w:rPr>
                <w:sz w:val="16"/>
                <w:szCs w:val="16"/>
              </w:rPr>
              <w:t>х</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A9F293" w14:textId="77777777" w:rsidR="00B16C32" w:rsidRPr="004F16C6" w:rsidRDefault="00B16C32" w:rsidP="00507F9D">
            <w:pPr>
              <w:jc w:val="center"/>
              <w:rPr>
                <w:sz w:val="16"/>
                <w:szCs w:val="16"/>
              </w:rPr>
            </w:pPr>
            <w:r w:rsidRPr="004F16C6">
              <w:rPr>
                <w:sz w:val="16"/>
                <w:szCs w:val="16"/>
              </w:rPr>
              <w:t>Кристаллический сыпучий продукт</w:t>
            </w:r>
          </w:p>
        </w:tc>
      </w:tr>
      <w:tr w:rsidR="00C94DD7" w:rsidRPr="004F16C6" w14:paraId="6DB1372C" w14:textId="77777777" w:rsidTr="00820933">
        <w:trPr>
          <w:trHeight w:val="240"/>
        </w:trPr>
        <w:tc>
          <w:tcPr>
            <w:tcW w:w="556" w:type="dxa"/>
            <w:vMerge/>
            <w:tcBorders>
              <w:left w:val="single" w:sz="4" w:space="0" w:color="auto"/>
              <w:right w:val="single" w:sz="4" w:space="0" w:color="auto"/>
            </w:tcBorders>
            <w:shd w:val="clear" w:color="auto" w:fill="auto"/>
            <w:vAlign w:val="center"/>
          </w:tcPr>
          <w:p w14:paraId="13247383" w14:textId="77777777" w:rsidR="00B16C32" w:rsidRPr="004F16C6" w:rsidRDefault="00B16C32" w:rsidP="00507F9D">
            <w:pPr>
              <w:jc w:val="center"/>
              <w:rPr>
                <w:sz w:val="16"/>
                <w:szCs w:val="16"/>
              </w:rPr>
            </w:pPr>
          </w:p>
        </w:tc>
        <w:tc>
          <w:tcPr>
            <w:tcW w:w="1664" w:type="dxa"/>
            <w:gridSpan w:val="2"/>
            <w:vMerge/>
            <w:tcBorders>
              <w:left w:val="single" w:sz="4" w:space="0" w:color="auto"/>
              <w:right w:val="single" w:sz="4" w:space="0" w:color="auto"/>
            </w:tcBorders>
            <w:shd w:val="clear" w:color="auto" w:fill="auto"/>
            <w:vAlign w:val="center"/>
          </w:tcPr>
          <w:p w14:paraId="7870231B" w14:textId="77777777" w:rsidR="00B16C32" w:rsidRPr="004F16C6" w:rsidRDefault="00B16C32" w:rsidP="00507F9D">
            <w:pPr>
              <w:jc w:val="center"/>
              <w:rPr>
                <w:sz w:val="16"/>
                <w:szCs w:val="16"/>
              </w:rPr>
            </w:pPr>
          </w:p>
        </w:tc>
        <w:tc>
          <w:tcPr>
            <w:tcW w:w="2361" w:type="dxa"/>
            <w:vMerge/>
            <w:tcBorders>
              <w:left w:val="single" w:sz="4" w:space="0" w:color="auto"/>
              <w:right w:val="single" w:sz="4" w:space="0" w:color="auto"/>
            </w:tcBorders>
            <w:shd w:val="clear" w:color="auto" w:fill="auto"/>
            <w:vAlign w:val="center"/>
          </w:tcPr>
          <w:p w14:paraId="00FFBDB2" w14:textId="77777777" w:rsidR="00B16C32" w:rsidRPr="004F16C6" w:rsidRDefault="00B16C32" w:rsidP="00507F9D">
            <w:pPr>
              <w:rPr>
                <w:sz w:val="16"/>
                <w:szCs w:val="16"/>
              </w:rPr>
            </w:pPr>
          </w:p>
        </w:tc>
        <w:tc>
          <w:tcPr>
            <w:tcW w:w="852" w:type="dxa"/>
            <w:vMerge/>
            <w:tcBorders>
              <w:left w:val="single" w:sz="4" w:space="0" w:color="auto"/>
              <w:right w:val="single" w:sz="4" w:space="0" w:color="auto"/>
            </w:tcBorders>
            <w:shd w:val="clear" w:color="auto" w:fill="auto"/>
            <w:vAlign w:val="center"/>
          </w:tcPr>
          <w:p w14:paraId="6E1D04F1" w14:textId="77777777" w:rsidR="00B16C32" w:rsidRPr="004F16C6" w:rsidRDefault="00B16C32" w:rsidP="00507F9D">
            <w:pPr>
              <w:jc w:val="center"/>
              <w:rPr>
                <w:sz w:val="16"/>
                <w:szCs w:val="16"/>
              </w:rP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6A5382FE" w14:textId="77777777" w:rsidR="00B16C32" w:rsidRPr="004F16C6" w:rsidRDefault="00B16C32" w:rsidP="00507F9D">
            <w:pPr>
              <w:pStyle w:val="afff8"/>
              <w:jc w:val="center"/>
              <w:rPr>
                <w:rFonts w:ascii="Times New Roman" w:hAnsi="Times New Roman"/>
                <w:sz w:val="16"/>
                <w:szCs w:val="16"/>
              </w:rPr>
            </w:pPr>
            <w:r w:rsidRPr="004F16C6">
              <w:rPr>
                <w:rFonts w:ascii="Times New Roman" w:hAnsi="Times New Roman"/>
                <w:sz w:val="16"/>
                <w:szCs w:val="16"/>
              </w:rPr>
              <w:t>5</w:t>
            </w:r>
          </w:p>
        </w:tc>
        <w:tc>
          <w:tcPr>
            <w:tcW w:w="3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D52FCE" w14:textId="77777777" w:rsidR="00B16C32" w:rsidRPr="004F16C6" w:rsidRDefault="00B16C32" w:rsidP="00C536FF">
            <w:pPr>
              <w:pStyle w:val="afff8"/>
              <w:rPr>
                <w:rFonts w:ascii="Times New Roman" w:hAnsi="Times New Roman"/>
                <w:sz w:val="16"/>
                <w:szCs w:val="16"/>
              </w:rPr>
            </w:pPr>
            <w:r w:rsidRPr="004F16C6">
              <w:rPr>
                <w:rFonts w:ascii="Times New Roman" w:hAnsi="Times New Roman"/>
                <w:sz w:val="16"/>
                <w:szCs w:val="16"/>
              </w:rPr>
              <w:t>Цвет</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97AA09" w14:textId="77777777" w:rsidR="00B16C32" w:rsidRPr="004F16C6" w:rsidRDefault="00B16C32" w:rsidP="00507F9D">
            <w:pPr>
              <w:jc w:val="center"/>
              <w:rPr>
                <w:sz w:val="16"/>
                <w:szCs w:val="16"/>
              </w:rPr>
            </w:pPr>
            <w:r w:rsidRPr="004F16C6">
              <w:rPr>
                <w:sz w:val="16"/>
                <w:szCs w:val="16"/>
              </w:rPr>
              <w:t>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62D797" w14:textId="77777777" w:rsidR="00B16C32" w:rsidRPr="004F16C6" w:rsidRDefault="00B16C32" w:rsidP="00507F9D">
            <w:pPr>
              <w:jc w:val="center"/>
              <w:rPr>
                <w:sz w:val="16"/>
                <w:szCs w:val="16"/>
              </w:rPr>
            </w:pPr>
            <w:r w:rsidRPr="004F16C6">
              <w:rPr>
                <w:sz w:val="16"/>
                <w:szCs w:val="16"/>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F577CD" w14:textId="77777777" w:rsidR="00B16C32" w:rsidRPr="004F16C6" w:rsidRDefault="00B16C32" w:rsidP="00507F9D">
            <w:pPr>
              <w:jc w:val="center"/>
              <w:rPr>
                <w:sz w:val="16"/>
                <w:szCs w:val="16"/>
              </w:rPr>
            </w:pPr>
            <w:r w:rsidRPr="004F16C6">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01B2F1" w14:textId="77777777" w:rsidR="00B16C32" w:rsidRPr="004F16C6" w:rsidRDefault="00B16C32" w:rsidP="00507F9D">
            <w:pPr>
              <w:jc w:val="center"/>
              <w:rPr>
                <w:sz w:val="16"/>
                <w:szCs w:val="16"/>
              </w:rPr>
            </w:pPr>
            <w:r w:rsidRPr="004F16C6">
              <w:rPr>
                <w:sz w:val="16"/>
                <w:szCs w:val="16"/>
              </w:rPr>
              <w:t>х</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A7542" w14:textId="77777777" w:rsidR="00B16C32" w:rsidRPr="004F16C6" w:rsidRDefault="00B16C32" w:rsidP="00507F9D">
            <w:pPr>
              <w:jc w:val="center"/>
              <w:rPr>
                <w:sz w:val="16"/>
                <w:szCs w:val="16"/>
              </w:rPr>
            </w:pPr>
            <w:proofErr w:type="gramStart"/>
            <w:r w:rsidRPr="004F16C6">
              <w:rPr>
                <w:rFonts w:eastAsia="Calibri"/>
                <w:sz w:val="16"/>
                <w:szCs w:val="16"/>
              </w:rPr>
              <w:t>Белый</w:t>
            </w:r>
            <w:proofErr w:type="gramEnd"/>
            <w:r w:rsidRPr="004F16C6">
              <w:rPr>
                <w:rFonts w:eastAsia="Calibri"/>
                <w:sz w:val="16"/>
                <w:szCs w:val="16"/>
              </w:rPr>
              <w:t xml:space="preserve"> или серый с различными оттенками от сероватого до розового</w:t>
            </w:r>
          </w:p>
        </w:tc>
      </w:tr>
      <w:tr w:rsidR="00C94DD7" w:rsidRPr="004F16C6" w14:paraId="3FDFC8F3" w14:textId="77777777" w:rsidTr="00820933">
        <w:trPr>
          <w:trHeight w:val="240"/>
        </w:trPr>
        <w:tc>
          <w:tcPr>
            <w:tcW w:w="556" w:type="dxa"/>
            <w:vMerge/>
            <w:tcBorders>
              <w:left w:val="single" w:sz="4" w:space="0" w:color="auto"/>
              <w:bottom w:val="single" w:sz="4" w:space="0" w:color="auto"/>
              <w:right w:val="single" w:sz="4" w:space="0" w:color="auto"/>
            </w:tcBorders>
            <w:shd w:val="clear" w:color="auto" w:fill="auto"/>
            <w:vAlign w:val="center"/>
          </w:tcPr>
          <w:p w14:paraId="429E76CA" w14:textId="77777777" w:rsidR="00B16C32" w:rsidRPr="004F16C6" w:rsidRDefault="00B16C32" w:rsidP="00507F9D">
            <w:pPr>
              <w:jc w:val="center"/>
              <w:rPr>
                <w:sz w:val="16"/>
                <w:szCs w:val="16"/>
              </w:rPr>
            </w:pPr>
          </w:p>
        </w:tc>
        <w:tc>
          <w:tcPr>
            <w:tcW w:w="1664" w:type="dxa"/>
            <w:gridSpan w:val="2"/>
            <w:vMerge/>
            <w:tcBorders>
              <w:left w:val="single" w:sz="4" w:space="0" w:color="auto"/>
              <w:bottom w:val="single" w:sz="4" w:space="0" w:color="auto"/>
              <w:right w:val="single" w:sz="4" w:space="0" w:color="auto"/>
            </w:tcBorders>
            <w:shd w:val="clear" w:color="auto" w:fill="auto"/>
            <w:vAlign w:val="center"/>
          </w:tcPr>
          <w:p w14:paraId="543FFB1F" w14:textId="77777777" w:rsidR="00B16C32" w:rsidRPr="004F16C6" w:rsidRDefault="00B16C32" w:rsidP="00507F9D">
            <w:pPr>
              <w:jc w:val="center"/>
              <w:rPr>
                <w:sz w:val="16"/>
                <w:szCs w:val="16"/>
              </w:rPr>
            </w:pPr>
          </w:p>
        </w:tc>
        <w:tc>
          <w:tcPr>
            <w:tcW w:w="2361" w:type="dxa"/>
            <w:vMerge/>
            <w:tcBorders>
              <w:left w:val="single" w:sz="4" w:space="0" w:color="auto"/>
              <w:bottom w:val="single" w:sz="4" w:space="0" w:color="auto"/>
              <w:right w:val="single" w:sz="4" w:space="0" w:color="auto"/>
            </w:tcBorders>
            <w:shd w:val="clear" w:color="auto" w:fill="auto"/>
            <w:vAlign w:val="center"/>
          </w:tcPr>
          <w:p w14:paraId="3591C900" w14:textId="77777777" w:rsidR="00B16C32" w:rsidRPr="004F16C6" w:rsidRDefault="00B16C32" w:rsidP="00507F9D">
            <w:pPr>
              <w:rPr>
                <w:sz w:val="16"/>
                <w:szCs w:val="16"/>
              </w:rPr>
            </w:pPr>
          </w:p>
        </w:tc>
        <w:tc>
          <w:tcPr>
            <w:tcW w:w="852" w:type="dxa"/>
            <w:vMerge/>
            <w:tcBorders>
              <w:left w:val="single" w:sz="4" w:space="0" w:color="auto"/>
              <w:bottom w:val="single" w:sz="4" w:space="0" w:color="auto"/>
              <w:right w:val="single" w:sz="4" w:space="0" w:color="auto"/>
            </w:tcBorders>
            <w:shd w:val="clear" w:color="auto" w:fill="auto"/>
            <w:vAlign w:val="center"/>
          </w:tcPr>
          <w:p w14:paraId="34D8DEB1" w14:textId="77777777" w:rsidR="00B16C32" w:rsidRPr="004F16C6" w:rsidRDefault="00B16C32" w:rsidP="00507F9D">
            <w:pPr>
              <w:jc w:val="center"/>
              <w:rPr>
                <w:sz w:val="16"/>
                <w:szCs w:val="16"/>
              </w:rP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7EE3F008" w14:textId="77777777" w:rsidR="00B16C32" w:rsidRPr="004F16C6" w:rsidRDefault="00B16C32" w:rsidP="00507F9D">
            <w:pPr>
              <w:pStyle w:val="afff8"/>
              <w:jc w:val="center"/>
              <w:rPr>
                <w:rFonts w:ascii="Times New Roman" w:hAnsi="Times New Roman"/>
                <w:sz w:val="16"/>
                <w:szCs w:val="16"/>
              </w:rPr>
            </w:pPr>
            <w:r w:rsidRPr="004F16C6">
              <w:rPr>
                <w:rFonts w:ascii="Times New Roman" w:hAnsi="Times New Roman"/>
                <w:sz w:val="16"/>
                <w:szCs w:val="16"/>
              </w:rPr>
              <w:t>6</w:t>
            </w:r>
          </w:p>
        </w:tc>
        <w:tc>
          <w:tcPr>
            <w:tcW w:w="3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7C6AE8" w14:textId="77777777" w:rsidR="00B16C32" w:rsidRPr="004F16C6" w:rsidRDefault="00B16C32" w:rsidP="00C536FF">
            <w:pPr>
              <w:pStyle w:val="afff8"/>
              <w:rPr>
                <w:rFonts w:ascii="Times New Roman" w:hAnsi="Times New Roman"/>
                <w:sz w:val="16"/>
                <w:szCs w:val="16"/>
              </w:rPr>
            </w:pPr>
            <w:r w:rsidRPr="004F16C6">
              <w:rPr>
                <w:rFonts w:ascii="Times New Roman" w:hAnsi="Times New Roman"/>
                <w:sz w:val="16"/>
                <w:szCs w:val="16"/>
              </w:rPr>
              <w:t>Наличие темных частиц</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1DED79" w14:textId="77777777" w:rsidR="00B16C32" w:rsidRPr="004F16C6" w:rsidRDefault="00B16C32" w:rsidP="00507F9D">
            <w:pPr>
              <w:jc w:val="center"/>
              <w:rPr>
                <w:sz w:val="16"/>
                <w:szCs w:val="16"/>
              </w:rPr>
            </w:pPr>
            <w:r w:rsidRPr="004F16C6">
              <w:rPr>
                <w:sz w:val="16"/>
                <w:szCs w:val="16"/>
              </w:rPr>
              <w:t>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2BEE5B" w14:textId="77777777" w:rsidR="00B16C32" w:rsidRPr="004F16C6" w:rsidRDefault="00B16C32" w:rsidP="00507F9D">
            <w:pPr>
              <w:jc w:val="center"/>
              <w:rPr>
                <w:sz w:val="16"/>
                <w:szCs w:val="16"/>
              </w:rPr>
            </w:pPr>
            <w:r w:rsidRPr="004F16C6">
              <w:rPr>
                <w:sz w:val="16"/>
                <w:szCs w:val="16"/>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640A1F" w14:textId="77777777" w:rsidR="00B16C32" w:rsidRPr="004F16C6" w:rsidRDefault="00B16C32" w:rsidP="00507F9D">
            <w:pPr>
              <w:jc w:val="center"/>
              <w:rPr>
                <w:sz w:val="16"/>
                <w:szCs w:val="16"/>
              </w:rPr>
            </w:pPr>
            <w:r w:rsidRPr="004F16C6">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E54B23" w14:textId="77777777" w:rsidR="00B16C32" w:rsidRPr="004F16C6" w:rsidRDefault="00B16C32" w:rsidP="00507F9D">
            <w:pPr>
              <w:jc w:val="center"/>
              <w:rPr>
                <w:sz w:val="16"/>
                <w:szCs w:val="16"/>
              </w:rPr>
            </w:pPr>
            <w:r w:rsidRPr="004F16C6">
              <w:rPr>
                <w:sz w:val="16"/>
                <w:szCs w:val="16"/>
              </w:rPr>
              <w:t>х</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804B90" w14:textId="77777777" w:rsidR="00B16C32" w:rsidRPr="004F16C6" w:rsidRDefault="00B16C32" w:rsidP="00507F9D">
            <w:pPr>
              <w:jc w:val="center"/>
              <w:rPr>
                <w:sz w:val="16"/>
                <w:szCs w:val="16"/>
              </w:rPr>
            </w:pPr>
            <w:r w:rsidRPr="004F16C6">
              <w:rPr>
                <w:rFonts w:eastAsia="Calibri"/>
                <w:sz w:val="16"/>
                <w:szCs w:val="16"/>
              </w:rPr>
              <w:t>Допускается в пределах содержания не растворимого в воде остатка и оксида железа</w:t>
            </w:r>
          </w:p>
        </w:tc>
      </w:tr>
      <w:tr w:rsidR="00C94DD7" w:rsidRPr="004F16C6" w14:paraId="5F8B9514" w14:textId="77777777" w:rsidTr="00820933">
        <w:trPr>
          <w:trHeight w:val="240"/>
        </w:trPr>
        <w:tc>
          <w:tcPr>
            <w:tcW w:w="556" w:type="dxa"/>
            <w:vMerge w:val="restart"/>
            <w:tcBorders>
              <w:top w:val="single" w:sz="4" w:space="0" w:color="auto"/>
              <w:left w:val="single" w:sz="4" w:space="0" w:color="auto"/>
              <w:right w:val="single" w:sz="4" w:space="0" w:color="auto"/>
            </w:tcBorders>
            <w:shd w:val="clear" w:color="auto" w:fill="auto"/>
            <w:vAlign w:val="center"/>
          </w:tcPr>
          <w:p w14:paraId="43AAD151" w14:textId="42A7F7B4" w:rsidR="00F05258" w:rsidRPr="004F16C6" w:rsidRDefault="004B750D" w:rsidP="00507F9D">
            <w:pPr>
              <w:jc w:val="center"/>
              <w:rPr>
                <w:sz w:val="16"/>
                <w:szCs w:val="16"/>
              </w:rPr>
            </w:pPr>
            <w:r w:rsidRPr="004F16C6">
              <w:rPr>
                <w:sz w:val="16"/>
                <w:szCs w:val="16"/>
              </w:rPr>
              <w:t>3</w:t>
            </w:r>
          </w:p>
        </w:tc>
        <w:tc>
          <w:tcPr>
            <w:tcW w:w="1664" w:type="dxa"/>
            <w:gridSpan w:val="2"/>
            <w:vMerge w:val="restart"/>
            <w:tcBorders>
              <w:top w:val="single" w:sz="4" w:space="0" w:color="auto"/>
              <w:left w:val="single" w:sz="4" w:space="0" w:color="auto"/>
              <w:right w:val="single" w:sz="4" w:space="0" w:color="auto"/>
            </w:tcBorders>
            <w:shd w:val="clear" w:color="auto" w:fill="auto"/>
            <w:vAlign w:val="center"/>
          </w:tcPr>
          <w:p w14:paraId="0B2CE207" w14:textId="308E2449" w:rsidR="00F05258" w:rsidRPr="004F16C6" w:rsidRDefault="00F05258" w:rsidP="00507F9D">
            <w:pPr>
              <w:jc w:val="center"/>
              <w:rPr>
                <w:sz w:val="16"/>
                <w:szCs w:val="16"/>
              </w:rPr>
            </w:pPr>
            <w:r w:rsidRPr="004F16C6">
              <w:rPr>
                <w:sz w:val="16"/>
                <w:szCs w:val="16"/>
              </w:rPr>
              <w:t>103032585</w:t>
            </w:r>
          </w:p>
        </w:tc>
        <w:tc>
          <w:tcPr>
            <w:tcW w:w="2361" w:type="dxa"/>
            <w:vMerge w:val="restart"/>
            <w:tcBorders>
              <w:top w:val="single" w:sz="4" w:space="0" w:color="auto"/>
              <w:left w:val="single" w:sz="4" w:space="0" w:color="auto"/>
              <w:right w:val="single" w:sz="4" w:space="0" w:color="auto"/>
            </w:tcBorders>
            <w:shd w:val="clear" w:color="auto" w:fill="auto"/>
            <w:vAlign w:val="center"/>
          </w:tcPr>
          <w:p w14:paraId="53E7D29A" w14:textId="77777777" w:rsidR="00F05258" w:rsidRPr="004F16C6" w:rsidRDefault="00F05258" w:rsidP="00507F9D">
            <w:pPr>
              <w:rPr>
                <w:sz w:val="16"/>
                <w:szCs w:val="16"/>
              </w:rPr>
            </w:pPr>
            <w:proofErr w:type="spellStart"/>
            <w:r w:rsidRPr="004F16C6">
              <w:rPr>
                <w:sz w:val="16"/>
                <w:szCs w:val="16"/>
              </w:rPr>
              <w:t>тринатрийфосфат</w:t>
            </w:r>
            <w:proofErr w:type="spellEnd"/>
            <w:r w:rsidRPr="004F16C6">
              <w:rPr>
                <w:sz w:val="16"/>
                <w:szCs w:val="16"/>
              </w:rPr>
              <w:t xml:space="preserve"> технический</w:t>
            </w:r>
          </w:p>
        </w:tc>
        <w:tc>
          <w:tcPr>
            <w:tcW w:w="852" w:type="dxa"/>
            <w:vMerge w:val="restart"/>
            <w:tcBorders>
              <w:top w:val="single" w:sz="4" w:space="0" w:color="auto"/>
              <w:left w:val="single" w:sz="4" w:space="0" w:color="auto"/>
              <w:right w:val="single" w:sz="4" w:space="0" w:color="auto"/>
            </w:tcBorders>
            <w:shd w:val="clear" w:color="auto" w:fill="auto"/>
            <w:vAlign w:val="center"/>
          </w:tcPr>
          <w:p w14:paraId="7F87304A" w14:textId="77777777" w:rsidR="00F05258" w:rsidRPr="004F16C6" w:rsidRDefault="00F05258" w:rsidP="00507F9D">
            <w:pPr>
              <w:jc w:val="center"/>
              <w:rPr>
                <w:sz w:val="16"/>
                <w:szCs w:val="16"/>
              </w:rPr>
            </w:pPr>
            <w:r w:rsidRPr="004F16C6">
              <w:rPr>
                <w:sz w:val="16"/>
                <w:szCs w:val="16"/>
              </w:rPr>
              <w:t>х</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005478A1" w14:textId="77777777" w:rsidR="00F05258" w:rsidRPr="004F16C6" w:rsidRDefault="00F05258" w:rsidP="00507F9D">
            <w:pPr>
              <w:jc w:val="center"/>
              <w:rPr>
                <w:sz w:val="16"/>
                <w:szCs w:val="16"/>
              </w:rPr>
            </w:pPr>
            <w:r w:rsidRPr="004F16C6">
              <w:rPr>
                <w:sz w:val="16"/>
                <w:szCs w:val="16"/>
              </w:rPr>
              <w:t>1</w:t>
            </w:r>
          </w:p>
        </w:tc>
        <w:tc>
          <w:tcPr>
            <w:tcW w:w="3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A461C6" w14:textId="77777777" w:rsidR="00F05258" w:rsidRPr="004F16C6" w:rsidRDefault="00F05258" w:rsidP="00C536FF">
            <w:pPr>
              <w:rPr>
                <w:sz w:val="16"/>
                <w:szCs w:val="16"/>
              </w:rPr>
            </w:pPr>
            <w:r w:rsidRPr="004F16C6">
              <w:rPr>
                <w:sz w:val="16"/>
                <w:szCs w:val="16"/>
              </w:rPr>
              <w:t>Внешний вид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47C5FF" w14:textId="77777777" w:rsidR="00F05258" w:rsidRPr="004F16C6" w:rsidRDefault="00F05258" w:rsidP="00507F9D">
            <w:pPr>
              <w:jc w:val="center"/>
              <w:rPr>
                <w:sz w:val="16"/>
                <w:szCs w:val="16"/>
              </w:rPr>
            </w:pPr>
            <w:r w:rsidRPr="004F16C6">
              <w:rPr>
                <w:sz w:val="16"/>
                <w:szCs w:val="16"/>
              </w:rPr>
              <w:t>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0837A11" w14:textId="77777777" w:rsidR="00F05258" w:rsidRPr="004F16C6" w:rsidRDefault="00F05258" w:rsidP="00507F9D">
            <w:pPr>
              <w:jc w:val="center"/>
              <w:rPr>
                <w:sz w:val="16"/>
                <w:szCs w:val="16"/>
              </w:rPr>
            </w:pPr>
            <w:r w:rsidRPr="004F16C6">
              <w:rPr>
                <w:sz w:val="16"/>
                <w:szCs w:val="16"/>
              </w:rPr>
              <w:t>Чешуйки или кристаллы</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EE9B04" w14:textId="77777777" w:rsidR="00F05258" w:rsidRPr="004F16C6" w:rsidRDefault="00F05258" w:rsidP="00507F9D">
            <w:pPr>
              <w:jc w:val="center"/>
              <w:rPr>
                <w:sz w:val="16"/>
                <w:szCs w:val="16"/>
              </w:rPr>
            </w:pPr>
            <w:r w:rsidRPr="004F16C6">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BDD52C" w14:textId="77777777" w:rsidR="00F05258" w:rsidRPr="004F16C6" w:rsidRDefault="00F05258" w:rsidP="00507F9D">
            <w:pPr>
              <w:jc w:val="center"/>
              <w:rPr>
                <w:sz w:val="16"/>
                <w:szCs w:val="16"/>
              </w:rPr>
            </w:pPr>
            <w:r w:rsidRPr="004F16C6">
              <w:rPr>
                <w:sz w:val="16"/>
                <w:szCs w:val="16"/>
              </w:rPr>
              <w:t>х</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A7E867" w14:textId="77777777" w:rsidR="00F05258" w:rsidRPr="004F16C6" w:rsidRDefault="00F05258" w:rsidP="00507F9D">
            <w:pPr>
              <w:jc w:val="center"/>
              <w:rPr>
                <w:sz w:val="16"/>
                <w:szCs w:val="16"/>
              </w:rPr>
            </w:pPr>
            <w:r w:rsidRPr="004F16C6">
              <w:rPr>
                <w:sz w:val="16"/>
                <w:szCs w:val="16"/>
              </w:rPr>
              <w:t>х</w:t>
            </w:r>
          </w:p>
        </w:tc>
      </w:tr>
      <w:tr w:rsidR="00C94DD7" w:rsidRPr="004F16C6" w14:paraId="0F1EE3E0" w14:textId="77777777" w:rsidTr="00820933">
        <w:trPr>
          <w:trHeight w:val="240"/>
        </w:trPr>
        <w:tc>
          <w:tcPr>
            <w:tcW w:w="556" w:type="dxa"/>
            <w:vMerge/>
            <w:tcBorders>
              <w:left w:val="single" w:sz="4" w:space="0" w:color="auto"/>
              <w:right w:val="single" w:sz="4" w:space="0" w:color="auto"/>
            </w:tcBorders>
            <w:shd w:val="clear" w:color="auto" w:fill="auto"/>
            <w:vAlign w:val="center"/>
          </w:tcPr>
          <w:p w14:paraId="08E2FC0E" w14:textId="77777777" w:rsidR="00F05258" w:rsidRPr="004F16C6" w:rsidRDefault="00F05258" w:rsidP="00507F9D">
            <w:pPr>
              <w:jc w:val="center"/>
              <w:rPr>
                <w:sz w:val="16"/>
                <w:szCs w:val="16"/>
              </w:rPr>
            </w:pPr>
          </w:p>
        </w:tc>
        <w:tc>
          <w:tcPr>
            <w:tcW w:w="1664" w:type="dxa"/>
            <w:gridSpan w:val="2"/>
            <w:vMerge/>
            <w:tcBorders>
              <w:left w:val="single" w:sz="4" w:space="0" w:color="auto"/>
              <w:right w:val="single" w:sz="4" w:space="0" w:color="auto"/>
            </w:tcBorders>
            <w:shd w:val="clear" w:color="auto" w:fill="auto"/>
            <w:vAlign w:val="center"/>
          </w:tcPr>
          <w:p w14:paraId="06EC6C1F" w14:textId="77777777" w:rsidR="00F05258" w:rsidRPr="004F16C6" w:rsidRDefault="00F05258" w:rsidP="00507F9D">
            <w:pPr>
              <w:jc w:val="center"/>
              <w:rPr>
                <w:sz w:val="16"/>
                <w:szCs w:val="16"/>
              </w:rPr>
            </w:pPr>
          </w:p>
        </w:tc>
        <w:tc>
          <w:tcPr>
            <w:tcW w:w="2361" w:type="dxa"/>
            <w:vMerge/>
            <w:tcBorders>
              <w:left w:val="single" w:sz="4" w:space="0" w:color="auto"/>
              <w:right w:val="single" w:sz="4" w:space="0" w:color="auto"/>
            </w:tcBorders>
            <w:shd w:val="clear" w:color="auto" w:fill="auto"/>
            <w:vAlign w:val="center"/>
          </w:tcPr>
          <w:p w14:paraId="36FC9C3B" w14:textId="77777777" w:rsidR="00F05258" w:rsidRPr="004F16C6" w:rsidRDefault="00F05258" w:rsidP="00507F9D">
            <w:pPr>
              <w:rPr>
                <w:sz w:val="16"/>
                <w:szCs w:val="16"/>
              </w:rPr>
            </w:pPr>
          </w:p>
        </w:tc>
        <w:tc>
          <w:tcPr>
            <w:tcW w:w="852" w:type="dxa"/>
            <w:vMerge/>
            <w:tcBorders>
              <w:left w:val="single" w:sz="4" w:space="0" w:color="auto"/>
              <w:right w:val="single" w:sz="4" w:space="0" w:color="auto"/>
            </w:tcBorders>
            <w:shd w:val="clear" w:color="auto" w:fill="auto"/>
            <w:vAlign w:val="center"/>
          </w:tcPr>
          <w:p w14:paraId="14025B67" w14:textId="77777777" w:rsidR="00F05258" w:rsidRPr="004F16C6" w:rsidRDefault="00F05258" w:rsidP="00507F9D">
            <w:pPr>
              <w:jc w:val="center"/>
              <w:rPr>
                <w:sz w:val="16"/>
                <w:szCs w:val="16"/>
              </w:rP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39793B56" w14:textId="77777777" w:rsidR="00F05258" w:rsidRPr="004F16C6" w:rsidRDefault="00F05258" w:rsidP="00507F9D">
            <w:pPr>
              <w:jc w:val="center"/>
              <w:rPr>
                <w:sz w:val="16"/>
                <w:szCs w:val="16"/>
              </w:rPr>
            </w:pPr>
            <w:r w:rsidRPr="004F16C6">
              <w:rPr>
                <w:sz w:val="16"/>
                <w:szCs w:val="16"/>
              </w:rPr>
              <w:t>2</w:t>
            </w:r>
          </w:p>
        </w:tc>
        <w:tc>
          <w:tcPr>
            <w:tcW w:w="3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E61F91" w14:textId="77777777" w:rsidR="00F05258" w:rsidRPr="004F16C6" w:rsidRDefault="00F05258" w:rsidP="00507F9D">
            <w:pPr>
              <w:rPr>
                <w:sz w:val="16"/>
                <w:szCs w:val="16"/>
              </w:rPr>
            </w:pPr>
            <w:r w:rsidRPr="004F16C6">
              <w:rPr>
                <w:sz w:val="16"/>
                <w:szCs w:val="16"/>
              </w:rPr>
              <w:t>Формула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55E8E5" w14:textId="77777777" w:rsidR="00F05258" w:rsidRPr="004F16C6" w:rsidRDefault="00F05258" w:rsidP="00507F9D">
            <w:pPr>
              <w:jc w:val="center"/>
              <w:rPr>
                <w:sz w:val="16"/>
                <w:szCs w:val="16"/>
              </w:rPr>
            </w:pPr>
            <w:r w:rsidRPr="004F16C6">
              <w:rPr>
                <w:sz w:val="16"/>
                <w:szCs w:val="16"/>
              </w:rPr>
              <w:t>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D496B3" w14:textId="77777777" w:rsidR="00F05258" w:rsidRPr="004F16C6" w:rsidRDefault="00F05258" w:rsidP="00507F9D">
            <w:pPr>
              <w:jc w:val="center"/>
              <w:rPr>
                <w:sz w:val="16"/>
                <w:szCs w:val="16"/>
              </w:rPr>
            </w:pPr>
            <w:r w:rsidRPr="004F16C6">
              <w:rPr>
                <w:sz w:val="16"/>
                <w:szCs w:val="16"/>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A60E05" w14:textId="77777777" w:rsidR="00F05258" w:rsidRPr="004F16C6" w:rsidRDefault="00F05258" w:rsidP="00507F9D">
            <w:pPr>
              <w:jc w:val="center"/>
              <w:rPr>
                <w:sz w:val="16"/>
                <w:szCs w:val="16"/>
              </w:rPr>
            </w:pPr>
            <w:r w:rsidRPr="004F16C6">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74AA1D" w14:textId="77777777" w:rsidR="00F05258" w:rsidRPr="004F16C6" w:rsidRDefault="00F05258" w:rsidP="00507F9D">
            <w:pPr>
              <w:jc w:val="center"/>
              <w:rPr>
                <w:sz w:val="16"/>
                <w:szCs w:val="16"/>
              </w:rPr>
            </w:pPr>
            <w:r w:rsidRPr="004F16C6">
              <w:rPr>
                <w:sz w:val="16"/>
                <w:szCs w:val="16"/>
              </w:rPr>
              <w:t>х</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AEDB46" w14:textId="77777777" w:rsidR="00F05258" w:rsidRPr="004F16C6" w:rsidRDefault="00F05258" w:rsidP="00507F9D">
            <w:pPr>
              <w:jc w:val="center"/>
              <w:rPr>
                <w:sz w:val="16"/>
                <w:szCs w:val="16"/>
              </w:rPr>
            </w:pPr>
            <w:r w:rsidRPr="004F16C6">
              <w:rPr>
                <w:sz w:val="16"/>
                <w:szCs w:val="16"/>
                <w:lang w:val="en-US"/>
              </w:rPr>
              <w:t>Na</w:t>
            </w:r>
            <w:r w:rsidRPr="004F16C6">
              <w:rPr>
                <w:sz w:val="16"/>
                <w:szCs w:val="16"/>
                <w:vertAlign w:val="subscript"/>
              </w:rPr>
              <w:t>3</w:t>
            </w:r>
            <w:r w:rsidRPr="004F16C6">
              <w:rPr>
                <w:sz w:val="16"/>
                <w:szCs w:val="16"/>
              </w:rPr>
              <w:t>РО</w:t>
            </w:r>
            <w:r w:rsidRPr="004F16C6">
              <w:rPr>
                <w:sz w:val="16"/>
                <w:szCs w:val="16"/>
                <w:vertAlign w:val="subscript"/>
              </w:rPr>
              <w:t>4</w:t>
            </w:r>
            <w:r w:rsidRPr="004F16C6">
              <w:rPr>
                <w:sz w:val="16"/>
                <w:szCs w:val="16"/>
              </w:rPr>
              <w:t>х12Н</w:t>
            </w:r>
            <w:r w:rsidRPr="004F16C6">
              <w:rPr>
                <w:sz w:val="16"/>
                <w:szCs w:val="16"/>
                <w:vertAlign w:val="subscript"/>
              </w:rPr>
              <w:t>2</w:t>
            </w:r>
            <w:r w:rsidRPr="004F16C6">
              <w:rPr>
                <w:sz w:val="16"/>
                <w:szCs w:val="16"/>
              </w:rPr>
              <w:t>О</w:t>
            </w:r>
          </w:p>
        </w:tc>
      </w:tr>
      <w:tr w:rsidR="00C94DD7" w:rsidRPr="004F16C6" w14:paraId="614CA60F" w14:textId="77777777" w:rsidTr="00820933">
        <w:trPr>
          <w:trHeight w:val="240"/>
        </w:trPr>
        <w:tc>
          <w:tcPr>
            <w:tcW w:w="556" w:type="dxa"/>
            <w:vMerge/>
            <w:tcBorders>
              <w:left w:val="single" w:sz="4" w:space="0" w:color="auto"/>
              <w:right w:val="single" w:sz="4" w:space="0" w:color="auto"/>
            </w:tcBorders>
            <w:shd w:val="clear" w:color="auto" w:fill="auto"/>
            <w:vAlign w:val="center"/>
          </w:tcPr>
          <w:p w14:paraId="2F18BAE1" w14:textId="77777777" w:rsidR="00F05258" w:rsidRPr="004F16C6" w:rsidRDefault="00F05258" w:rsidP="00507F9D">
            <w:pPr>
              <w:jc w:val="center"/>
              <w:rPr>
                <w:sz w:val="16"/>
                <w:szCs w:val="16"/>
              </w:rPr>
            </w:pPr>
          </w:p>
        </w:tc>
        <w:tc>
          <w:tcPr>
            <w:tcW w:w="1664" w:type="dxa"/>
            <w:gridSpan w:val="2"/>
            <w:vMerge/>
            <w:tcBorders>
              <w:left w:val="single" w:sz="4" w:space="0" w:color="auto"/>
              <w:right w:val="single" w:sz="4" w:space="0" w:color="auto"/>
            </w:tcBorders>
            <w:shd w:val="clear" w:color="auto" w:fill="auto"/>
            <w:vAlign w:val="center"/>
          </w:tcPr>
          <w:p w14:paraId="62C60D8C" w14:textId="77777777" w:rsidR="00F05258" w:rsidRPr="004F16C6" w:rsidRDefault="00F05258" w:rsidP="00507F9D">
            <w:pPr>
              <w:jc w:val="center"/>
              <w:rPr>
                <w:sz w:val="16"/>
                <w:szCs w:val="16"/>
              </w:rPr>
            </w:pPr>
          </w:p>
        </w:tc>
        <w:tc>
          <w:tcPr>
            <w:tcW w:w="2361" w:type="dxa"/>
            <w:vMerge/>
            <w:tcBorders>
              <w:left w:val="single" w:sz="4" w:space="0" w:color="auto"/>
              <w:right w:val="single" w:sz="4" w:space="0" w:color="auto"/>
            </w:tcBorders>
            <w:shd w:val="clear" w:color="auto" w:fill="auto"/>
            <w:vAlign w:val="center"/>
          </w:tcPr>
          <w:p w14:paraId="63029C75" w14:textId="77777777" w:rsidR="00F05258" w:rsidRPr="004F16C6" w:rsidRDefault="00F05258" w:rsidP="00507F9D">
            <w:pPr>
              <w:rPr>
                <w:sz w:val="16"/>
                <w:szCs w:val="16"/>
              </w:rPr>
            </w:pPr>
          </w:p>
        </w:tc>
        <w:tc>
          <w:tcPr>
            <w:tcW w:w="852" w:type="dxa"/>
            <w:vMerge/>
            <w:tcBorders>
              <w:left w:val="single" w:sz="4" w:space="0" w:color="auto"/>
              <w:right w:val="single" w:sz="4" w:space="0" w:color="auto"/>
            </w:tcBorders>
            <w:shd w:val="clear" w:color="auto" w:fill="auto"/>
            <w:vAlign w:val="center"/>
          </w:tcPr>
          <w:p w14:paraId="76392438" w14:textId="77777777" w:rsidR="00F05258" w:rsidRPr="004F16C6" w:rsidRDefault="00F05258" w:rsidP="00507F9D">
            <w:pPr>
              <w:jc w:val="center"/>
              <w:rPr>
                <w:sz w:val="16"/>
                <w:szCs w:val="16"/>
              </w:rP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092F71E2" w14:textId="77777777" w:rsidR="00F05258" w:rsidRPr="004F16C6" w:rsidRDefault="00F05258" w:rsidP="00507F9D">
            <w:pPr>
              <w:jc w:val="center"/>
              <w:rPr>
                <w:sz w:val="16"/>
                <w:szCs w:val="16"/>
              </w:rPr>
            </w:pPr>
            <w:r w:rsidRPr="004F16C6">
              <w:rPr>
                <w:sz w:val="16"/>
                <w:szCs w:val="16"/>
              </w:rPr>
              <w:t>3</w:t>
            </w:r>
          </w:p>
        </w:tc>
        <w:tc>
          <w:tcPr>
            <w:tcW w:w="3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309030" w14:textId="77777777" w:rsidR="00F05258" w:rsidRPr="004F16C6" w:rsidRDefault="00F05258" w:rsidP="00507F9D">
            <w:pPr>
              <w:rPr>
                <w:sz w:val="16"/>
                <w:szCs w:val="16"/>
              </w:rPr>
            </w:pPr>
            <w:r w:rsidRPr="004F16C6">
              <w:rPr>
                <w:sz w:val="16"/>
                <w:szCs w:val="16"/>
              </w:rPr>
              <w:t>Молекулярная масса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87E44" w14:textId="77777777" w:rsidR="00F05258" w:rsidRPr="004F16C6" w:rsidRDefault="00F05258" w:rsidP="00507F9D">
            <w:pPr>
              <w:jc w:val="center"/>
              <w:rPr>
                <w:sz w:val="16"/>
                <w:szCs w:val="16"/>
              </w:rPr>
            </w:pPr>
            <w:r w:rsidRPr="004F16C6">
              <w:rPr>
                <w:sz w:val="16"/>
                <w:szCs w:val="16"/>
              </w:rPr>
              <w:t>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B0E838" w14:textId="77777777" w:rsidR="00F05258" w:rsidRPr="004F16C6" w:rsidRDefault="00F05258" w:rsidP="00507F9D">
            <w:pPr>
              <w:jc w:val="center"/>
              <w:rPr>
                <w:sz w:val="16"/>
                <w:szCs w:val="16"/>
              </w:rPr>
            </w:pPr>
            <w:r w:rsidRPr="004F16C6">
              <w:rPr>
                <w:sz w:val="16"/>
                <w:szCs w:val="16"/>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C98D60" w14:textId="77777777" w:rsidR="00F05258" w:rsidRPr="004F16C6" w:rsidRDefault="00F05258" w:rsidP="00507F9D">
            <w:pPr>
              <w:jc w:val="center"/>
              <w:rPr>
                <w:sz w:val="16"/>
                <w:szCs w:val="16"/>
              </w:rPr>
            </w:pPr>
            <w:r w:rsidRPr="004F16C6">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417E54" w14:textId="77777777" w:rsidR="00F05258" w:rsidRPr="004F16C6" w:rsidRDefault="00F05258" w:rsidP="00507F9D">
            <w:pPr>
              <w:jc w:val="center"/>
              <w:rPr>
                <w:sz w:val="16"/>
                <w:szCs w:val="16"/>
              </w:rPr>
            </w:pPr>
            <w:r w:rsidRPr="004F16C6">
              <w:rPr>
                <w:sz w:val="16"/>
                <w:szCs w:val="16"/>
              </w:rPr>
              <w:t>х</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985048" w14:textId="77777777" w:rsidR="00F05258" w:rsidRPr="004F16C6" w:rsidRDefault="00F05258" w:rsidP="00507F9D">
            <w:pPr>
              <w:jc w:val="center"/>
              <w:rPr>
                <w:sz w:val="16"/>
                <w:szCs w:val="16"/>
              </w:rPr>
            </w:pPr>
            <w:r w:rsidRPr="004F16C6">
              <w:rPr>
                <w:sz w:val="16"/>
                <w:szCs w:val="16"/>
              </w:rPr>
              <w:t>380,12</w:t>
            </w:r>
          </w:p>
        </w:tc>
      </w:tr>
      <w:tr w:rsidR="00C94DD7" w:rsidRPr="004F16C6" w14:paraId="5A96CC08" w14:textId="77777777" w:rsidTr="00820933">
        <w:trPr>
          <w:trHeight w:val="240"/>
        </w:trPr>
        <w:tc>
          <w:tcPr>
            <w:tcW w:w="556" w:type="dxa"/>
            <w:vMerge/>
            <w:tcBorders>
              <w:left w:val="single" w:sz="4" w:space="0" w:color="auto"/>
              <w:right w:val="single" w:sz="4" w:space="0" w:color="auto"/>
            </w:tcBorders>
            <w:shd w:val="clear" w:color="auto" w:fill="auto"/>
            <w:vAlign w:val="center"/>
          </w:tcPr>
          <w:p w14:paraId="548B675D" w14:textId="77777777" w:rsidR="00F05258" w:rsidRPr="004F16C6" w:rsidRDefault="00F05258" w:rsidP="00507F9D">
            <w:pPr>
              <w:jc w:val="center"/>
              <w:rPr>
                <w:sz w:val="16"/>
                <w:szCs w:val="16"/>
              </w:rPr>
            </w:pPr>
          </w:p>
        </w:tc>
        <w:tc>
          <w:tcPr>
            <w:tcW w:w="1664" w:type="dxa"/>
            <w:gridSpan w:val="2"/>
            <w:vMerge/>
            <w:tcBorders>
              <w:left w:val="single" w:sz="4" w:space="0" w:color="auto"/>
              <w:right w:val="single" w:sz="4" w:space="0" w:color="auto"/>
            </w:tcBorders>
            <w:shd w:val="clear" w:color="auto" w:fill="auto"/>
            <w:vAlign w:val="center"/>
          </w:tcPr>
          <w:p w14:paraId="0309336E" w14:textId="77777777" w:rsidR="00F05258" w:rsidRPr="004F16C6" w:rsidRDefault="00F05258" w:rsidP="00507F9D">
            <w:pPr>
              <w:jc w:val="center"/>
              <w:rPr>
                <w:sz w:val="16"/>
                <w:szCs w:val="16"/>
              </w:rPr>
            </w:pPr>
          </w:p>
        </w:tc>
        <w:tc>
          <w:tcPr>
            <w:tcW w:w="2361" w:type="dxa"/>
            <w:vMerge/>
            <w:tcBorders>
              <w:left w:val="single" w:sz="4" w:space="0" w:color="auto"/>
              <w:right w:val="single" w:sz="4" w:space="0" w:color="auto"/>
            </w:tcBorders>
            <w:shd w:val="clear" w:color="auto" w:fill="auto"/>
            <w:vAlign w:val="center"/>
          </w:tcPr>
          <w:p w14:paraId="1306B1DE" w14:textId="77777777" w:rsidR="00F05258" w:rsidRPr="004F16C6" w:rsidRDefault="00F05258" w:rsidP="00507F9D">
            <w:pPr>
              <w:rPr>
                <w:sz w:val="16"/>
                <w:szCs w:val="16"/>
              </w:rPr>
            </w:pPr>
          </w:p>
        </w:tc>
        <w:tc>
          <w:tcPr>
            <w:tcW w:w="852" w:type="dxa"/>
            <w:vMerge/>
            <w:tcBorders>
              <w:left w:val="single" w:sz="4" w:space="0" w:color="auto"/>
              <w:right w:val="single" w:sz="4" w:space="0" w:color="auto"/>
            </w:tcBorders>
            <w:shd w:val="clear" w:color="auto" w:fill="auto"/>
            <w:vAlign w:val="center"/>
          </w:tcPr>
          <w:p w14:paraId="02E26041" w14:textId="77777777" w:rsidR="00F05258" w:rsidRPr="004F16C6" w:rsidRDefault="00F05258" w:rsidP="00507F9D">
            <w:pPr>
              <w:jc w:val="center"/>
              <w:rPr>
                <w:sz w:val="16"/>
                <w:szCs w:val="16"/>
              </w:rP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4193567C" w14:textId="77777777" w:rsidR="00F05258" w:rsidRPr="004F16C6" w:rsidRDefault="00F05258" w:rsidP="00507F9D">
            <w:pPr>
              <w:jc w:val="center"/>
              <w:rPr>
                <w:sz w:val="16"/>
                <w:szCs w:val="16"/>
              </w:rPr>
            </w:pPr>
            <w:r w:rsidRPr="004F16C6">
              <w:rPr>
                <w:sz w:val="16"/>
                <w:szCs w:val="16"/>
              </w:rPr>
              <w:t>4</w:t>
            </w:r>
          </w:p>
        </w:tc>
        <w:tc>
          <w:tcPr>
            <w:tcW w:w="3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69A7B8" w14:textId="77777777" w:rsidR="00F05258" w:rsidRPr="004F16C6" w:rsidRDefault="00F05258" w:rsidP="00507F9D">
            <w:pPr>
              <w:rPr>
                <w:sz w:val="16"/>
                <w:szCs w:val="16"/>
              </w:rPr>
            </w:pPr>
            <w:r w:rsidRPr="004F16C6">
              <w:rPr>
                <w:sz w:val="16"/>
                <w:szCs w:val="16"/>
              </w:rPr>
              <w:t>Массовая доля общего Р</w:t>
            </w:r>
            <w:r w:rsidRPr="004F16C6">
              <w:rPr>
                <w:sz w:val="16"/>
                <w:szCs w:val="16"/>
                <w:vertAlign w:val="subscript"/>
              </w:rPr>
              <w:t>2</w:t>
            </w:r>
            <w:r w:rsidRPr="004F16C6">
              <w:rPr>
                <w:sz w:val="16"/>
                <w:szCs w:val="16"/>
              </w:rPr>
              <w:t>О</w:t>
            </w:r>
            <w:r w:rsidRPr="004F16C6">
              <w:rPr>
                <w:sz w:val="16"/>
                <w:szCs w:val="16"/>
                <w:vertAlign w:val="subscript"/>
              </w:rPr>
              <w:t>5</w:t>
            </w:r>
            <w:r w:rsidRPr="004F16C6">
              <w:rPr>
                <w:sz w:val="16"/>
                <w:szCs w:val="16"/>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541211" w14:textId="77777777" w:rsidR="00F05258" w:rsidRPr="004F16C6" w:rsidRDefault="00F05258" w:rsidP="00507F9D">
            <w:pPr>
              <w:jc w:val="center"/>
              <w:rPr>
                <w:sz w:val="16"/>
                <w:szCs w:val="16"/>
              </w:rPr>
            </w:pPr>
            <w:r w:rsidRPr="004F16C6">
              <w:rPr>
                <w:sz w:val="16"/>
                <w:szCs w:val="16"/>
              </w:rPr>
              <w:t>Не менее 18,5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45CFF3" w14:textId="77777777" w:rsidR="00F05258" w:rsidRPr="004F16C6" w:rsidRDefault="00F05258" w:rsidP="00507F9D">
            <w:pPr>
              <w:jc w:val="center"/>
              <w:rPr>
                <w:sz w:val="16"/>
                <w:szCs w:val="16"/>
              </w:rPr>
            </w:pPr>
            <w:r w:rsidRPr="004F16C6">
              <w:rPr>
                <w:sz w:val="16"/>
                <w:szCs w:val="16"/>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47527A" w14:textId="77777777" w:rsidR="00F05258" w:rsidRPr="004F16C6" w:rsidRDefault="00F05258" w:rsidP="00507F9D">
            <w:pPr>
              <w:jc w:val="center"/>
              <w:rPr>
                <w:sz w:val="16"/>
                <w:szCs w:val="16"/>
              </w:rPr>
            </w:pPr>
            <w:r w:rsidRPr="004F16C6">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3EAD0" w14:textId="77777777" w:rsidR="00F05258" w:rsidRPr="004F16C6" w:rsidRDefault="00F05258" w:rsidP="00507F9D">
            <w:pPr>
              <w:jc w:val="center"/>
              <w:rPr>
                <w:sz w:val="16"/>
                <w:szCs w:val="16"/>
              </w:rPr>
            </w:pPr>
            <w:r w:rsidRPr="004F16C6">
              <w:rPr>
                <w:sz w:val="16"/>
                <w:szCs w:val="16"/>
              </w:rPr>
              <w:t>х</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C3F4E5" w14:textId="77777777" w:rsidR="00F05258" w:rsidRPr="004F16C6" w:rsidRDefault="00F05258" w:rsidP="00507F9D">
            <w:pPr>
              <w:jc w:val="center"/>
              <w:rPr>
                <w:sz w:val="16"/>
                <w:szCs w:val="16"/>
              </w:rPr>
            </w:pPr>
            <w:r w:rsidRPr="004F16C6">
              <w:rPr>
                <w:sz w:val="16"/>
                <w:szCs w:val="16"/>
              </w:rPr>
              <w:t>х</w:t>
            </w:r>
          </w:p>
        </w:tc>
      </w:tr>
      <w:tr w:rsidR="00C94DD7" w:rsidRPr="004F16C6" w14:paraId="314530AB" w14:textId="77777777" w:rsidTr="00820933">
        <w:trPr>
          <w:trHeight w:val="240"/>
        </w:trPr>
        <w:tc>
          <w:tcPr>
            <w:tcW w:w="556" w:type="dxa"/>
            <w:vMerge/>
            <w:tcBorders>
              <w:left w:val="single" w:sz="4" w:space="0" w:color="auto"/>
              <w:right w:val="single" w:sz="4" w:space="0" w:color="auto"/>
            </w:tcBorders>
            <w:shd w:val="clear" w:color="auto" w:fill="auto"/>
            <w:vAlign w:val="center"/>
          </w:tcPr>
          <w:p w14:paraId="661E3CC0" w14:textId="77777777" w:rsidR="00F05258" w:rsidRPr="004F16C6" w:rsidRDefault="00F05258" w:rsidP="00507F9D">
            <w:pPr>
              <w:jc w:val="center"/>
              <w:rPr>
                <w:sz w:val="16"/>
                <w:szCs w:val="16"/>
              </w:rPr>
            </w:pPr>
          </w:p>
        </w:tc>
        <w:tc>
          <w:tcPr>
            <w:tcW w:w="1664" w:type="dxa"/>
            <w:gridSpan w:val="2"/>
            <w:vMerge/>
            <w:tcBorders>
              <w:left w:val="single" w:sz="4" w:space="0" w:color="auto"/>
              <w:right w:val="single" w:sz="4" w:space="0" w:color="auto"/>
            </w:tcBorders>
            <w:shd w:val="clear" w:color="auto" w:fill="auto"/>
            <w:vAlign w:val="center"/>
          </w:tcPr>
          <w:p w14:paraId="310D7688" w14:textId="77777777" w:rsidR="00F05258" w:rsidRPr="004F16C6" w:rsidRDefault="00F05258" w:rsidP="00507F9D">
            <w:pPr>
              <w:jc w:val="center"/>
              <w:rPr>
                <w:sz w:val="16"/>
                <w:szCs w:val="16"/>
              </w:rPr>
            </w:pPr>
          </w:p>
        </w:tc>
        <w:tc>
          <w:tcPr>
            <w:tcW w:w="2361" w:type="dxa"/>
            <w:vMerge/>
            <w:tcBorders>
              <w:left w:val="single" w:sz="4" w:space="0" w:color="auto"/>
              <w:right w:val="single" w:sz="4" w:space="0" w:color="auto"/>
            </w:tcBorders>
            <w:shd w:val="clear" w:color="auto" w:fill="auto"/>
            <w:vAlign w:val="center"/>
          </w:tcPr>
          <w:p w14:paraId="6C88FEA5" w14:textId="77777777" w:rsidR="00F05258" w:rsidRPr="004F16C6" w:rsidRDefault="00F05258" w:rsidP="00507F9D">
            <w:pPr>
              <w:rPr>
                <w:sz w:val="16"/>
                <w:szCs w:val="16"/>
              </w:rPr>
            </w:pPr>
          </w:p>
        </w:tc>
        <w:tc>
          <w:tcPr>
            <w:tcW w:w="852" w:type="dxa"/>
            <w:vMerge/>
            <w:tcBorders>
              <w:left w:val="single" w:sz="4" w:space="0" w:color="auto"/>
              <w:right w:val="single" w:sz="4" w:space="0" w:color="auto"/>
            </w:tcBorders>
            <w:shd w:val="clear" w:color="auto" w:fill="auto"/>
            <w:vAlign w:val="center"/>
          </w:tcPr>
          <w:p w14:paraId="5E9DE578" w14:textId="77777777" w:rsidR="00F05258" w:rsidRPr="004F16C6" w:rsidRDefault="00F05258" w:rsidP="00507F9D">
            <w:pPr>
              <w:jc w:val="center"/>
              <w:rPr>
                <w:sz w:val="16"/>
                <w:szCs w:val="16"/>
              </w:rP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6A790B3A" w14:textId="77777777" w:rsidR="00F05258" w:rsidRPr="004F16C6" w:rsidRDefault="00F05258" w:rsidP="00507F9D">
            <w:pPr>
              <w:jc w:val="center"/>
              <w:rPr>
                <w:sz w:val="16"/>
                <w:szCs w:val="16"/>
              </w:rPr>
            </w:pPr>
            <w:r w:rsidRPr="004F16C6">
              <w:rPr>
                <w:sz w:val="16"/>
                <w:szCs w:val="16"/>
              </w:rPr>
              <w:t>5</w:t>
            </w:r>
          </w:p>
        </w:tc>
        <w:tc>
          <w:tcPr>
            <w:tcW w:w="3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B099B8" w14:textId="77777777" w:rsidR="00F05258" w:rsidRPr="004F16C6" w:rsidRDefault="00F05258" w:rsidP="00507F9D">
            <w:pPr>
              <w:rPr>
                <w:sz w:val="16"/>
                <w:szCs w:val="16"/>
              </w:rPr>
            </w:pPr>
            <w:r w:rsidRPr="004F16C6">
              <w:rPr>
                <w:sz w:val="16"/>
                <w:szCs w:val="16"/>
              </w:rPr>
              <w:t>рН 1% -</w:t>
            </w:r>
            <w:proofErr w:type="gramStart"/>
            <w:r w:rsidRPr="004F16C6">
              <w:rPr>
                <w:sz w:val="16"/>
                <w:szCs w:val="16"/>
              </w:rPr>
              <w:t>ого</w:t>
            </w:r>
            <w:proofErr w:type="gramEnd"/>
            <w:r w:rsidRPr="004F16C6">
              <w:rPr>
                <w:sz w:val="16"/>
                <w:szCs w:val="16"/>
              </w:rPr>
              <w:t xml:space="preserve"> водного раствора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060607" w14:textId="77777777" w:rsidR="00F05258" w:rsidRPr="004F16C6" w:rsidRDefault="00F05258" w:rsidP="00507F9D">
            <w:pPr>
              <w:jc w:val="center"/>
              <w:rPr>
                <w:sz w:val="16"/>
                <w:szCs w:val="16"/>
              </w:rPr>
            </w:pPr>
            <w:r w:rsidRPr="004F16C6">
              <w:rPr>
                <w:sz w:val="16"/>
                <w:szCs w:val="16"/>
              </w:rPr>
              <w:t>Не менее 11,5; не более 12,5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2220BF" w14:textId="77777777" w:rsidR="00F05258" w:rsidRPr="004F16C6" w:rsidRDefault="00F05258" w:rsidP="00507F9D">
            <w:pPr>
              <w:jc w:val="center"/>
              <w:rPr>
                <w:sz w:val="16"/>
                <w:szCs w:val="16"/>
              </w:rPr>
            </w:pPr>
            <w:r w:rsidRPr="004F16C6">
              <w:rPr>
                <w:sz w:val="16"/>
                <w:szCs w:val="16"/>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4F0FEF" w14:textId="77777777" w:rsidR="00F05258" w:rsidRPr="004F16C6" w:rsidRDefault="00F05258" w:rsidP="00507F9D">
            <w:pPr>
              <w:jc w:val="center"/>
              <w:rPr>
                <w:sz w:val="16"/>
                <w:szCs w:val="16"/>
              </w:rPr>
            </w:pPr>
            <w:r w:rsidRPr="004F16C6">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2327C7" w14:textId="77777777" w:rsidR="00F05258" w:rsidRPr="004F16C6" w:rsidRDefault="00F05258" w:rsidP="00507F9D">
            <w:pPr>
              <w:jc w:val="center"/>
              <w:rPr>
                <w:sz w:val="16"/>
                <w:szCs w:val="16"/>
              </w:rPr>
            </w:pPr>
            <w:r w:rsidRPr="004F16C6">
              <w:rPr>
                <w:sz w:val="16"/>
                <w:szCs w:val="16"/>
              </w:rPr>
              <w:t>х</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9E2F8" w14:textId="77777777" w:rsidR="00F05258" w:rsidRPr="004F16C6" w:rsidRDefault="00F05258" w:rsidP="00507F9D">
            <w:pPr>
              <w:jc w:val="center"/>
              <w:rPr>
                <w:sz w:val="16"/>
                <w:szCs w:val="16"/>
              </w:rPr>
            </w:pPr>
            <w:r w:rsidRPr="004F16C6">
              <w:rPr>
                <w:sz w:val="16"/>
                <w:szCs w:val="16"/>
              </w:rPr>
              <w:t>х</w:t>
            </w:r>
          </w:p>
        </w:tc>
      </w:tr>
      <w:tr w:rsidR="00C94DD7" w:rsidRPr="004F16C6" w14:paraId="09B2886F" w14:textId="77777777" w:rsidTr="00820933">
        <w:trPr>
          <w:trHeight w:val="240"/>
        </w:trPr>
        <w:tc>
          <w:tcPr>
            <w:tcW w:w="556" w:type="dxa"/>
            <w:vMerge/>
            <w:tcBorders>
              <w:left w:val="single" w:sz="4" w:space="0" w:color="auto"/>
              <w:right w:val="single" w:sz="4" w:space="0" w:color="auto"/>
            </w:tcBorders>
            <w:shd w:val="clear" w:color="auto" w:fill="auto"/>
            <w:vAlign w:val="center"/>
          </w:tcPr>
          <w:p w14:paraId="4668CB3D" w14:textId="77777777" w:rsidR="00F05258" w:rsidRPr="004F16C6" w:rsidRDefault="00F05258" w:rsidP="00507F9D">
            <w:pPr>
              <w:jc w:val="center"/>
              <w:rPr>
                <w:sz w:val="16"/>
                <w:szCs w:val="16"/>
              </w:rPr>
            </w:pPr>
          </w:p>
        </w:tc>
        <w:tc>
          <w:tcPr>
            <w:tcW w:w="1664" w:type="dxa"/>
            <w:gridSpan w:val="2"/>
            <w:vMerge/>
            <w:tcBorders>
              <w:left w:val="single" w:sz="4" w:space="0" w:color="auto"/>
              <w:right w:val="single" w:sz="4" w:space="0" w:color="auto"/>
            </w:tcBorders>
            <w:shd w:val="clear" w:color="auto" w:fill="auto"/>
            <w:vAlign w:val="center"/>
          </w:tcPr>
          <w:p w14:paraId="3D49C910" w14:textId="77777777" w:rsidR="00F05258" w:rsidRPr="004F16C6" w:rsidRDefault="00F05258" w:rsidP="00507F9D">
            <w:pPr>
              <w:jc w:val="center"/>
              <w:rPr>
                <w:sz w:val="16"/>
                <w:szCs w:val="16"/>
              </w:rPr>
            </w:pPr>
          </w:p>
        </w:tc>
        <w:tc>
          <w:tcPr>
            <w:tcW w:w="2361" w:type="dxa"/>
            <w:vMerge/>
            <w:tcBorders>
              <w:left w:val="single" w:sz="4" w:space="0" w:color="auto"/>
              <w:right w:val="single" w:sz="4" w:space="0" w:color="auto"/>
            </w:tcBorders>
            <w:shd w:val="clear" w:color="auto" w:fill="auto"/>
            <w:vAlign w:val="center"/>
          </w:tcPr>
          <w:p w14:paraId="52B345D9" w14:textId="77777777" w:rsidR="00F05258" w:rsidRPr="004F16C6" w:rsidRDefault="00F05258" w:rsidP="00507F9D">
            <w:pPr>
              <w:rPr>
                <w:sz w:val="16"/>
                <w:szCs w:val="16"/>
              </w:rPr>
            </w:pPr>
          </w:p>
        </w:tc>
        <w:tc>
          <w:tcPr>
            <w:tcW w:w="852" w:type="dxa"/>
            <w:vMerge/>
            <w:tcBorders>
              <w:left w:val="single" w:sz="4" w:space="0" w:color="auto"/>
              <w:right w:val="single" w:sz="4" w:space="0" w:color="auto"/>
            </w:tcBorders>
            <w:shd w:val="clear" w:color="auto" w:fill="auto"/>
            <w:vAlign w:val="center"/>
          </w:tcPr>
          <w:p w14:paraId="428B8A45" w14:textId="77777777" w:rsidR="00F05258" w:rsidRPr="004F16C6" w:rsidRDefault="00F05258" w:rsidP="00507F9D">
            <w:pPr>
              <w:jc w:val="center"/>
              <w:rPr>
                <w:sz w:val="16"/>
                <w:szCs w:val="16"/>
              </w:rP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7E445D3E" w14:textId="77777777" w:rsidR="00F05258" w:rsidRPr="004F16C6" w:rsidRDefault="00F05258" w:rsidP="00507F9D">
            <w:pPr>
              <w:jc w:val="center"/>
              <w:rPr>
                <w:sz w:val="16"/>
                <w:szCs w:val="16"/>
              </w:rPr>
            </w:pPr>
            <w:r w:rsidRPr="004F16C6">
              <w:rPr>
                <w:sz w:val="16"/>
                <w:szCs w:val="16"/>
              </w:rPr>
              <w:t>6</w:t>
            </w:r>
          </w:p>
        </w:tc>
        <w:tc>
          <w:tcPr>
            <w:tcW w:w="3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BA0E1C" w14:textId="77777777" w:rsidR="00F05258" w:rsidRPr="004F16C6" w:rsidRDefault="00F05258" w:rsidP="00507F9D">
            <w:pPr>
              <w:rPr>
                <w:sz w:val="16"/>
                <w:szCs w:val="16"/>
              </w:rPr>
            </w:pPr>
            <w:r w:rsidRPr="004F16C6">
              <w:rPr>
                <w:sz w:val="16"/>
                <w:szCs w:val="16"/>
              </w:rPr>
              <w:t xml:space="preserve">Масса нетто, </w:t>
            </w:r>
            <w:proofErr w:type="gramStart"/>
            <w:r w:rsidRPr="004F16C6">
              <w:rPr>
                <w:sz w:val="16"/>
                <w:szCs w:val="16"/>
              </w:rPr>
              <w:t>кг</w:t>
            </w:r>
            <w:proofErr w:type="gramEnd"/>
          </w:p>
          <w:p w14:paraId="3FBC01F1" w14:textId="77777777" w:rsidR="00F05258" w:rsidRPr="004F16C6" w:rsidRDefault="00F05258" w:rsidP="00507F9D">
            <w:pPr>
              <w:rPr>
                <w:sz w:val="16"/>
                <w:szCs w:val="16"/>
              </w:rPr>
            </w:pPr>
            <w:r w:rsidRPr="004F16C6">
              <w:rPr>
                <w:sz w:val="16"/>
                <w:szCs w:val="16"/>
              </w:rPr>
              <w:t>(допустимое отклонение ±1)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A3561D" w14:textId="77777777" w:rsidR="00F05258" w:rsidRPr="004F16C6" w:rsidRDefault="00F05258" w:rsidP="00507F9D">
            <w:pPr>
              <w:jc w:val="center"/>
              <w:rPr>
                <w:sz w:val="16"/>
                <w:szCs w:val="16"/>
              </w:rPr>
            </w:pPr>
            <w:r w:rsidRPr="004F16C6">
              <w:rPr>
                <w:sz w:val="16"/>
                <w:szCs w:val="16"/>
              </w:rPr>
              <w:t>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2B6F06" w14:textId="77777777" w:rsidR="00F05258" w:rsidRPr="004F16C6" w:rsidRDefault="00F05258" w:rsidP="00507F9D">
            <w:pPr>
              <w:jc w:val="center"/>
              <w:rPr>
                <w:sz w:val="16"/>
                <w:szCs w:val="16"/>
              </w:rPr>
            </w:pPr>
            <w:r w:rsidRPr="004F16C6">
              <w:rPr>
                <w:sz w:val="16"/>
                <w:szCs w:val="16"/>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4F26E0" w14:textId="77777777" w:rsidR="00F05258" w:rsidRPr="004F16C6" w:rsidRDefault="00F05258" w:rsidP="00507F9D">
            <w:pPr>
              <w:jc w:val="center"/>
              <w:rPr>
                <w:sz w:val="16"/>
                <w:szCs w:val="16"/>
              </w:rPr>
            </w:pPr>
            <w:r w:rsidRPr="004F16C6">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933637" w14:textId="77777777" w:rsidR="00F05258" w:rsidRPr="004F16C6" w:rsidRDefault="00F05258" w:rsidP="00507F9D">
            <w:pPr>
              <w:jc w:val="center"/>
              <w:rPr>
                <w:sz w:val="16"/>
                <w:szCs w:val="16"/>
              </w:rPr>
            </w:pPr>
            <w:r w:rsidRPr="004F16C6">
              <w:rPr>
                <w:sz w:val="16"/>
                <w:szCs w:val="16"/>
              </w:rPr>
              <w:t>х</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93C9D3" w14:textId="77777777" w:rsidR="00F05258" w:rsidRPr="004F16C6" w:rsidRDefault="00F05258" w:rsidP="00507F9D">
            <w:pPr>
              <w:jc w:val="center"/>
              <w:rPr>
                <w:sz w:val="16"/>
                <w:szCs w:val="16"/>
              </w:rPr>
            </w:pPr>
            <w:r w:rsidRPr="004F16C6">
              <w:rPr>
                <w:sz w:val="16"/>
                <w:szCs w:val="16"/>
              </w:rPr>
              <w:t>35</w:t>
            </w:r>
          </w:p>
        </w:tc>
      </w:tr>
      <w:tr w:rsidR="00C94DD7" w:rsidRPr="004F16C6" w14:paraId="793054E8" w14:textId="77777777" w:rsidTr="00820933">
        <w:trPr>
          <w:trHeight w:val="240"/>
        </w:trPr>
        <w:tc>
          <w:tcPr>
            <w:tcW w:w="556" w:type="dxa"/>
            <w:vMerge/>
            <w:tcBorders>
              <w:left w:val="single" w:sz="4" w:space="0" w:color="auto"/>
              <w:bottom w:val="single" w:sz="4" w:space="0" w:color="auto"/>
              <w:right w:val="single" w:sz="4" w:space="0" w:color="auto"/>
            </w:tcBorders>
            <w:shd w:val="clear" w:color="auto" w:fill="auto"/>
            <w:vAlign w:val="center"/>
          </w:tcPr>
          <w:p w14:paraId="2128C991" w14:textId="77777777" w:rsidR="00F05258" w:rsidRPr="004F16C6" w:rsidRDefault="00F05258" w:rsidP="00507F9D">
            <w:pPr>
              <w:jc w:val="center"/>
              <w:rPr>
                <w:sz w:val="16"/>
                <w:szCs w:val="16"/>
              </w:rPr>
            </w:pPr>
          </w:p>
        </w:tc>
        <w:tc>
          <w:tcPr>
            <w:tcW w:w="1664" w:type="dxa"/>
            <w:gridSpan w:val="2"/>
            <w:vMerge/>
            <w:tcBorders>
              <w:left w:val="single" w:sz="4" w:space="0" w:color="auto"/>
              <w:bottom w:val="single" w:sz="4" w:space="0" w:color="auto"/>
              <w:right w:val="single" w:sz="4" w:space="0" w:color="auto"/>
            </w:tcBorders>
            <w:shd w:val="clear" w:color="auto" w:fill="auto"/>
            <w:vAlign w:val="center"/>
          </w:tcPr>
          <w:p w14:paraId="34C97ED7" w14:textId="77777777" w:rsidR="00F05258" w:rsidRPr="004F16C6" w:rsidRDefault="00F05258" w:rsidP="00507F9D">
            <w:pPr>
              <w:jc w:val="center"/>
              <w:rPr>
                <w:sz w:val="16"/>
                <w:szCs w:val="16"/>
              </w:rPr>
            </w:pPr>
          </w:p>
        </w:tc>
        <w:tc>
          <w:tcPr>
            <w:tcW w:w="2361" w:type="dxa"/>
            <w:vMerge/>
            <w:tcBorders>
              <w:left w:val="single" w:sz="4" w:space="0" w:color="auto"/>
              <w:bottom w:val="single" w:sz="4" w:space="0" w:color="auto"/>
              <w:right w:val="single" w:sz="4" w:space="0" w:color="auto"/>
            </w:tcBorders>
            <w:shd w:val="clear" w:color="auto" w:fill="auto"/>
            <w:vAlign w:val="center"/>
          </w:tcPr>
          <w:p w14:paraId="3113DCAB" w14:textId="77777777" w:rsidR="00F05258" w:rsidRPr="004F16C6" w:rsidRDefault="00F05258" w:rsidP="00507F9D">
            <w:pPr>
              <w:rPr>
                <w:sz w:val="16"/>
                <w:szCs w:val="16"/>
              </w:rPr>
            </w:pPr>
          </w:p>
        </w:tc>
        <w:tc>
          <w:tcPr>
            <w:tcW w:w="852" w:type="dxa"/>
            <w:vMerge/>
            <w:tcBorders>
              <w:left w:val="single" w:sz="4" w:space="0" w:color="auto"/>
              <w:bottom w:val="single" w:sz="4" w:space="0" w:color="auto"/>
              <w:right w:val="single" w:sz="4" w:space="0" w:color="auto"/>
            </w:tcBorders>
            <w:shd w:val="clear" w:color="auto" w:fill="auto"/>
            <w:vAlign w:val="center"/>
          </w:tcPr>
          <w:p w14:paraId="62054870" w14:textId="77777777" w:rsidR="00F05258" w:rsidRPr="004F16C6" w:rsidRDefault="00F05258" w:rsidP="00507F9D">
            <w:pPr>
              <w:jc w:val="center"/>
              <w:rPr>
                <w:sz w:val="16"/>
                <w:szCs w:val="16"/>
              </w:rP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7FB8D2FD" w14:textId="77777777" w:rsidR="00F05258" w:rsidRPr="004F16C6" w:rsidRDefault="00F05258" w:rsidP="00507F9D">
            <w:pPr>
              <w:jc w:val="center"/>
              <w:rPr>
                <w:sz w:val="16"/>
                <w:szCs w:val="16"/>
              </w:rPr>
            </w:pPr>
            <w:r w:rsidRPr="004F16C6">
              <w:rPr>
                <w:sz w:val="16"/>
                <w:szCs w:val="16"/>
              </w:rPr>
              <w:t>7</w:t>
            </w:r>
          </w:p>
        </w:tc>
        <w:tc>
          <w:tcPr>
            <w:tcW w:w="3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834019" w14:textId="77777777" w:rsidR="00F05258" w:rsidRPr="004F16C6" w:rsidRDefault="00F05258" w:rsidP="00507F9D">
            <w:pPr>
              <w:rPr>
                <w:sz w:val="16"/>
                <w:szCs w:val="16"/>
              </w:rPr>
            </w:pPr>
            <w:r w:rsidRPr="004F16C6">
              <w:rPr>
                <w:sz w:val="16"/>
                <w:szCs w:val="16"/>
              </w:rPr>
              <w:t>Массовая доля</w:t>
            </w:r>
          </w:p>
          <w:p w14:paraId="763EF996" w14:textId="77777777" w:rsidR="00F05258" w:rsidRPr="004F16C6" w:rsidRDefault="00F05258" w:rsidP="00507F9D">
            <w:pPr>
              <w:rPr>
                <w:sz w:val="16"/>
                <w:szCs w:val="16"/>
              </w:rPr>
            </w:pPr>
            <w:r w:rsidRPr="004F16C6">
              <w:rPr>
                <w:sz w:val="16"/>
                <w:szCs w:val="16"/>
              </w:rPr>
              <w:t>нерастворимого в воде остатка,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F9EF18" w14:textId="77777777" w:rsidR="00F05258" w:rsidRPr="004F16C6" w:rsidRDefault="00F05258" w:rsidP="00507F9D">
            <w:pPr>
              <w:jc w:val="center"/>
              <w:rPr>
                <w:sz w:val="16"/>
                <w:szCs w:val="16"/>
              </w:rPr>
            </w:pPr>
            <w:r w:rsidRPr="004F16C6">
              <w:rPr>
                <w:sz w:val="16"/>
                <w:szCs w:val="16"/>
              </w:rPr>
              <w:t>Не более 0,03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565272" w14:textId="77777777" w:rsidR="00F05258" w:rsidRPr="004F16C6" w:rsidRDefault="00F05258" w:rsidP="00507F9D">
            <w:pPr>
              <w:jc w:val="center"/>
              <w:rPr>
                <w:sz w:val="16"/>
                <w:szCs w:val="16"/>
              </w:rPr>
            </w:pPr>
            <w:r w:rsidRPr="004F16C6">
              <w:rPr>
                <w:sz w:val="16"/>
                <w:szCs w:val="16"/>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A5BA61" w14:textId="77777777" w:rsidR="00F05258" w:rsidRPr="004F16C6" w:rsidRDefault="00F05258" w:rsidP="00507F9D">
            <w:pPr>
              <w:jc w:val="center"/>
              <w:rPr>
                <w:sz w:val="16"/>
                <w:szCs w:val="16"/>
              </w:rPr>
            </w:pPr>
            <w:r w:rsidRPr="004F16C6">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EBE258" w14:textId="77777777" w:rsidR="00F05258" w:rsidRPr="004F16C6" w:rsidRDefault="00F05258" w:rsidP="00507F9D">
            <w:pPr>
              <w:jc w:val="center"/>
              <w:rPr>
                <w:sz w:val="16"/>
                <w:szCs w:val="16"/>
              </w:rPr>
            </w:pPr>
            <w:r w:rsidRPr="004F16C6">
              <w:rPr>
                <w:sz w:val="16"/>
                <w:szCs w:val="16"/>
              </w:rPr>
              <w:t>х</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573245" w14:textId="77777777" w:rsidR="00F05258" w:rsidRPr="004F16C6" w:rsidRDefault="00F05258" w:rsidP="00507F9D">
            <w:pPr>
              <w:jc w:val="center"/>
              <w:rPr>
                <w:sz w:val="16"/>
                <w:szCs w:val="16"/>
              </w:rPr>
            </w:pPr>
            <w:r w:rsidRPr="004F16C6">
              <w:rPr>
                <w:sz w:val="16"/>
                <w:szCs w:val="16"/>
              </w:rPr>
              <w:t>х</w:t>
            </w:r>
          </w:p>
        </w:tc>
      </w:tr>
      <w:tr w:rsidR="00C94DD7" w:rsidRPr="004F16C6" w14:paraId="110138AE" w14:textId="77777777" w:rsidTr="00820933">
        <w:trPr>
          <w:trHeight w:val="240"/>
        </w:trPr>
        <w:tc>
          <w:tcPr>
            <w:tcW w:w="556" w:type="dxa"/>
            <w:vMerge w:val="restart"/>
            <w:tcBorders>
              <w:top w:val="single" w:sz="4" w:space="0" w:color="auto"/>
              <w:left w:val="single" w:sz="4" w:space="0" w:color="auto"/>
              <w:right w:val="single" w:sz="4" w:space="0" w:color="auto"/>
            </w:tcBorders>
            <w:shd w:val="clear" w:color="auto" w:fill="auto"/>
            <w:vAlign w:val="center"/>
          </w:tcPr>
          <w:p w14:paraId="4E36524C" w14:textId="0025A5B7" w:rsidR="00C94DD7" w:rsidRPr="004F16C6" w:rsidRDefault="004B750D" w:rsidP="00C25E9D">
            <w:pPr>
              <w:jc w:val="center"/>
              <w:rPr>
                <w:sz w:val="16"/>
                <w:szCs w:val="16"/>
              </w:rPr>
            </w:pPr>
            <w:r w:rsidRPr="004F16C6">
              <w:rPr>
                <w:sz w:val="16"/>
                <w:szCs w:val="16"/>
              </w:rPr>
              <w:t>4</w:t>
            </w:r>
          </w:p>
        </w:tc>
        <w:tc>
          <w:tcPr>
            <w:tcW w:w="1664" w:type="dxa"/>
            <w:gridSpan w:val="2"/>
            <w:vMerge w:val="restart"/>
            <w:tcBorders>
              <w:top w:val="single" w:sz="4" w:space="0" w:color="auto"/>
              <w:left w:val="single" w:sz="4" w:space="0" w:color="auto"/>
              <w:right w:val="single" w:sz="4" w:space="0" w:color="auto"/>
            </w:tcBorders>
            <w:shd w:val="clear" w:color="auto" w:fill="auto"/>
            <w:vAlign w:val="center"/>
          </w:tcPr>
          <w:p w14:paraId="15001DEE" w14:textId="5812D3CB" w:rsidR="00C94DD7" w:rsidRPr="004F16C6" w:rsidRDefault="00C94DD7" w:rsidP="00E2529C">
            <w:pPr>
              <w:jc w:val="center"/>
              <w:rPr>
                <w:sz w:val="16"/>
                <w:szCs w:val="16"/>
              </w:rPr>
            </w:pPr>
            <w:r w:rsidRPr="004F16C6">
              <w:rPr>
                <w:sz w:val="16"/>
                <w:szCs w:val="16"/>
              </w:rPr>
              <w:t>103070056</w:t>
            </w:r>
          </w:p>
        </w:tc>
        <w:tc>
          <w:tcPr>
            <w:tcW w:w="2361" w:type="dxa"/>
            <w:vMerge w:val="restart"/>
            <w:tcBorders>
              <w:top w:val="single" w:sz="4" w:space="0" w:color="auto"/>
              <w:left w:val="single" w:sz="4" w:space="0" w:color="auto"/>
              <w:right w:val="single" w:sz="4" w:space="0" w:color="auto"/>
            </w:tcBorders>
            <w:shd w:val="clear" w:color="auto" w:fill="auto"/>
            <w:vAlign w:val="center"/>
          </w:tcPr>
          <w:p w14:paraId="4088F1A7" w14:textId="77777777" w:rsidR="00C94DD7" w:rsidRPr="004F16C6" w:rsidRDefault="00C94DD7" w:rsidP="00E2529C">
            <w:pPr>
              <w:rPr>
                <w:sz w:val="16"/>
                <w:szCs w:val="16"/>
              </w:rPr>
            </w:pPr>
            <w:r w:rsidRPr="004F16C6">
              <w:rPr>
                <w:sz w:val="16"/>
                <w:szCs w:val="16"/>
              </w:rPr>
              <w:t xml:space="preserve">коагулянт </w:t>
            </w:r>
            <w:proofErr w:type="spellStart"/>
            <w:r w:rsidRPr="004F16C6">
              <w:rPr>
                <w:sz w:val="16"/>
                <w:szCs w:val="16"/>
              </w:rPr>
              <w:t>полиоксихлорид</w:t>
            </w:r>
            <w:proofErr w:type="spellEnd"/>
            <w:r w:rsidRPr="004F16C6">
              <w:rPr>
                <w:sz w:val="16"/>
                <w:szCs w:val="16"/>
              </w:rPr>
              <w:t xml:space="preserve"> алюминия 30%</w:t>
            </w:r>
          </w:p>
        </w:tc>
        <w:tc>
          <w:tcPr>
            <w:tcW w:w="852" w:type="dxa"/>
            <w:vMerge w:val="restart"/>
            <w:tcBorders>
              <w:top w:val="single" w:sz="4" w:space="0" w:color="auto"/>
              <w:left w:val="single" w:sz="4" w:space="0" w:color="auto"/>
              <w:right w:val="single" w:sz="4" w:space="0" w:color="auto"/>
            </w:tcBorders>
            <w:shd w:val="clear" w:color="auto" w:fill="auto"/>
            <w:vAlign w:val="center"/>
          </w:tcPr>
          <w:p w14:paraId="60AB645D" w14:textId="77777777" w:rsidR="00C94DD7" w:rsidRPr="004F16C6" w:rsidRDefault="00C94DD7" w:rsidP="00E2529C">
            <w:pPr>
              <w:jc w:val="center"/>
              <w:rPr>
                <w:sz w:val="16"/>
                <w:szCs w:val="16"/>
              </w:rPr>
            </w:pPr>
            <w:r w:rsidRPr="004F16C6">
              <w:rPr>
                <w:sz w:val="16"/>
                <w:szCs w:val="16"/>
              </w:rPr>
              <w:t>х</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2A3635AE" w14:textId="77777777" w:rsidR="00C94DD7" w:rsidRPr="004F16C6" w:rsidRDefault="00C94DD7" w:rsidP="00E2529C">
            <w:pPr>
              <w:jc w:val="center"/>
              <w:outlineLvl w:val="0"/>
              <w:rPr>
                <w:sz w:val="16"/>
                <w:szCs w:val="16"/>
              </w:rPr>
            </w:pPr>
            <w:r w:rsidRPr="004F16C6">
              <w:rPr>
                <w:sz w:val="16"/>
                <w:szCs w:val="16"/>
              </w:rPr>
              <w:t>1</w:t>
            </w:r>
          </w:p>
        </w:tc>
        <w:tc>
          <w:tcPr>
            <w:tcW w:w="3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B60B48" w14:textId="77777777" w:rsidR="00C94DD7" w:rsidRPr="004F16C6" w:rsidRDefault="00C94DD7" w:rsidP="00E2529C">
            <w:pPr>
              <w:outlineLvl w:val="0"/>
              <w:rPr>
                <w:sz w:val="16"/>
                <w:szCs w:val="16"/>
              </w:rPr>
            </w:pPr>
            <w:r w:rsidRPr="004F16C6">
              <w:rPr>
                <w:sz w:val="16"/>
                <w:szCs w:val="16"/>
              </w:rPr>
              <w:t>Химическое состояние</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DBB666" w14:textId="77777777" w:rsidR="00C94DD7" w:rsidRPr="004F16C6" w:rsidRDefault="00C94DD7" w:rsidP="00E2529C">
            <w:pPr>
              <w:jc w:val="center"/>
              <w:outlineLvl w:val="0"/>
              <w:rPr>
                <w:sz w:val="16"/>
                <w:szCs w:val="16"/>
              </w:rPr>
            </w:pPr>
            <w:r w:rsidRPr="004F16C6">
              <w:rPr>
                <w:sz w:val="16"/>
                <w:szCs w:val="16"/>
              </w:rPr>
              <w:t>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F160F6" w14:textId="77777777" w:rsidR="00C94DD7" w:rsidRPr="004F16C6" w:rsidRDefault="00C94DD7" w:rsidP="00E2529C">
            <w:pPr>
              <w:jc w:val="center"/>
              <w:outlineLvl w:val="0"/>
              <w:rPr>
                <w:sz w:val="16"/>
                <w:szCs w:val="16"/>
              </w:rPr>
            </w:pPr>
            <w:r w:rsidRPr="004F16C6">
              <w:rPr>
                <w:sz w:val="16"/>
                <w:szCs w:val="16"/>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21AB97" w14:textId="77777777" w:rsidR="00C94DD7" w:rsidRPr="004F16C6" w:rsidRDefault="00C94DD7" w:rsidP="00E2529C">
            <w:pPr>
              <w:jc w:val="center"/>
              <w:outlineLvl w:val="0"/>
              <w:rPr>
                <w:sz w:val="16"/>
                <w:szCs w:val="16"/>
              </w:rPr>
            </w:pPr>
            <w:r w:rsidRPr="004F16C6">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C07AD4" w14:textId="77777777" w:rsidR="00C94DD7" w:rsidRPr="004F16C6" w:rsidRDefault="00C94DD7" w:rsidP="00E2529C">
            <w:pPr>
              <w:jc w:val="center"/>
              <w:outlineLvl w:val="0"/>
              <w:rPr>
                <w:sz w:val="16"/>
                <w:szCs w:val="16"/>
              </w:rPr>
            </w:pPr>
            <w:r w:rsidRPr="004F16C6">
              <w:rPr>
                <w:sz w:val="16"/>
                <w:szCs w:val="16"/>
              </w:rPr>
              <w:t>х</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34C89E" w14:textId="77777777" w:rsidR="00C94DD7" w:rsidRPr="004F16C6" w:rsidRDefault="00C94DD7" w:rsidP="00E2529C">
            <w:pPr>
              <w:pStyle w:val="text-sm"/>
              <w:jc w:val="center"/>
              <w:rPr>
                <w:sz w:val="16"/>
                <w:szCs w:val="16"/>
              </w:rPr>
            </w:pPr>
            <w:r w:rsidRPr="004F16C6">
              <w:rPr>
                <w:sz w:val="16"/>
                <w:szCs w:val="16"/>
              </w:rPr>
              <w:t>Кристаллический порошок желтого цвета</w:t>
            </w:r>
          </w:p>
        </w:tc>
      </w:tr>
      <w:tr w:rsidR="00C94DD7" w:rsidRPr="004F16C6" w14:paraId="3C79F0F7" w14:textId="77777777" w:rsidTr="00820933">
        <w:trPr>
          <w:trHeight w:val="240"/>
        </w:trPr>
        <w:tc>
          <w:tcPr>
            <w:tcW w:w="556" w:type="dxa"/>
            <w:vMerge/>
            <w:tcBorders>
              <w:left w:val="single" w:sz="4" w:space="0" w:color="auto"/>
              <w:right w:val="single" w:sz="4" w:space="0" w:color="auto"/>
            </w:tcBorders>
            <w:shd w:val="clear" w:color="auto" w:fill="auto"/>
            <w:vAlign w:val="center"/>
          </w:tcPr>
          <w:p w14:paraId="76E8389C" w14:textId="77777777" w:rsidR="00C94DD7" w:rsidRPr="004F16C6" w:rsidRDefault="00C94DD7" w:rsidP="00E2529C">
            <w:pPr>
              <w:jc w:val="center"/>
              <w:rPr>
                <w:sz w:val="16"/>
                <w:szCs w:val="16"/>
              </w:rPr>
            </w:pPr>
          </w:p>
        </w:tc>
        <w:tc>
          <w:tcPr>
            <w:tcW w:w="1664" w:type="dxa"/>
            <w:gridSpan w:val="2"/>
            <w:vMerge/>
            <w:tcBorders>
              <w:left w:val="single" w:sz="4" w:space="0" w:color="auto"/>
              <w:right w:val="single" w:sz="4" w:space="0" w:color="auto"/>
            </w:tcBorders>
            <w:shd w:val="clear" w:color="auto" w:fill="auto"/>
            <w:vAlign w:val="center"/>
          </w:tcPr>
          <w:p w14:paraId="45D0AADD" w14:textId="77777777" w:rsidR="00C94DD7" w:rsidRPr="004F16C6" w:rsidRDefault="00C94DD7" w:rsidP="00E2529C">
            <w:pPr>
              <w:jc w:val="center"/>
              <w:rPr>
                <w:sz w:val="16"/>
                <w:szCs w:val="16"/>
              </w:rPr>
            </w:pPr>
          </w:p>
        </w:tc>
        <w:tc>
          <w:tcPr>
            <w:tcW w:w="2361" w:type="dxa"/>
            <w:vMerge/>
            <w:tcBorders>
              <w:left w:val="single" w:sz="4" w:space="0" w:color="auto"/>
              <w:right w:val="single" w:sz="4" w:space="0" w:color="auto"/>
            </w:tcBorders>
            <w:shd w:val="clear" w:color="auto" w:fill="auto"/>
            <w:vAlign w:val="center"/>
          </w:tcPr>
          <w:p w14:paraId="7137B33A" w14:textId="77777777" w:rsidR="00C94DD7" w:rsidRPr="004F16C6" w:rsidRDefault="00C94DD7" w:rsidP="00E2529C">
            <w:pPr>
              <w:rPr>
                <w:sz w:val="16"/>
                <w:szCs w:val="16"/>
              </w:rPr>
            </w:pPr>
          </w:p>
        </w:tc>
        <w:tc>
          <w:tcPr>
            <w:tcW w:w="852" w:type="dxa"/>
            <w:vMerge/>
            <w:tcBorders>
              <w:left w:val="single" w:sz="4" w:space="0" w:color="auto"/>
              <w:right w:val="single" w:sz="4" w:space="0" w:color="auto"/>
            </w:tcBorders>
            <w:shd w:val="clear" w:color="auto" w:fill="auto"/>
            <w:vAlign w:val="center"/>
          </w:tcPr>
          <w:p w14:paraId="00E3BB33" w14:textId="77777777" w:rsidR="00C94DD7" w:rsidRPr="004F16C6" w:rsidRDefault="00C94DD7" w:rsidP="00E2529C">
            <w:pPr>
              <w:jc w:val="center"/>
              <w:rPr>
                <w:sz w:val="16"/>
                <w:szCs w:val="16"/>
              </w:rP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3B914235" w14:textId="77777777" w:rsidR="00C94DD7" w:rsidRPr="004F16C6" w:rsidRDefault="00C94DD7" w:rsidP="00E2529C">
            <w:pPr>
              <w:jc w:val="center"/>
              <w:outlineLvl w:val="0"/>
              <w:rPr>
                <w:sz w:val="16"/>
                <w:szCs w:val="16"/>
              </w:rPr>
            </w:pPr>
            <w:r w:rsidRPr="004F16C6">
              <w:rPr>
                <w:sz w:val="16"/>
                <w:szCs w:val="16"/>
              </w:rPr>
              <w:t>2</w:t>
            </w:r>
          </w:p>
        </w:tc>
        <w:tc>
          <w:tcPr>
            <w:tcW w:w="3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A5CB50" w14:textId="77777777" w:rsidR="00C94DD7" w:rsidRPr="004F16C6" w:rsidRDefault="00C94DD7" w:rsidP="00E2529C">
            <w:pPr>
              <w:rPr>
                <w:sz w:val="16"/>
                <w:szCs w:val="16"/>
              </w:rPr>
            </w:pPr>
            <w:r w:rsidRPr="004F16C6">
              <w:rPr>
                <w:sz w:val="16"/>
                <w:szCs w:val="16"/>
              </w:rPr>
              <w:t xml:space="preserve">Вес, </w:t>
            </w:r>
            <w:proofErr w:type="gramStart"/>
            <w:r w:rsidRPr="004F16C6">
              <w:rPr>
                <w:sz w:val="16"/>
                <w:szCs w:val="16"/>
              </w:rPr>
              <w:t>кг</w:t>
            </w:r>
            <w:proofErr w:type="gramEnd"/>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759C1F" w14:textId="77777777" w:rsidR="00C94DD7" w:rsidRPr="004F16C6" w:rsidRDefault="00C94DD7" w:rsidP="00E2529C">
            <w:pPr>
              <w:jc w:val="center"/>
              <w:outlineLvl w:val="0"/>
              <w:rPr>
                <w:sz w:val="16"/>
                <w:szCs w:val="16"/>
              </w:rPr>
            </w:pPr>
            <w:r w:rsidRPr="004F16C6">
              <w:rPr>
                <w:sz w:val="16"/>
                <w:szCs w:val="16"/>
              </w:rPr>
              <w:t>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F325DB" w14:textId="77777777" w:rsidR="00C94DD7" w:rsidRPr="004F16C6" w:rsidRDefault="00C94DD7" w:rsidP="00E2529C">
            <w:pPr>
              <w:jc w:val="center"/>
              <w:outlineLvl w:val="0"/>
              <w:rPr>
                <w:sz w:val="16"/>
                <w:szCs w:val="16"/>
              </w:rPr>
            </w:pPr>
            <w:r w:rsidRPr="004F16C6">
              <w:rPr>
                <w:sz w:val="16"/>
                <w:szCs w:val="16"/>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001F2B" w14:textId="77777777" w:rsidR="00C94DD7" w:rsidRPr="004F16C6" w:rsidRDefault="00C94DD7" w:rsidP="00E2529C">
            <w:pPr>
              <w:jc w:val="center"/>
              <w:outlineLvl w:val="0"/>
              <w:rPr>
                <w:sz w:val="16"/>
                <w:szCs w:val="16"/>
              </w:rPr>
            </w:pPr>
            <w:r w:rsidRPr="004F16C6">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B8A1F2" w14:textId="77777777" w:rsidR="00C94DD7" w:rsidRPr="004F16C6" w:rsidRDefault="00C94DD7" w:rsidP="00E2529C">
            <w:pPr>
              <w:jc w:val="center"/>
              <w:outlineLvl w:val="0"/>
              <w:rPr>
                <w:sz w:val="16"/>
                <w:szCs w:val="16"/>
              </w:rPr>
            </w:pPr>
            <w:r w:rsidRPr="004F16C6">
              <w:rPr>
                <w:sz w:val="16"/>
                <w:szCs w:val="16"/>
              </w:rPr>
              <w:t>х</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2974FD" w14:textId="77777777" w:rsidR="00C94DD7" w:rsidRPr="004F16C6" w:rsidRDefault="00C94DD7" w:rsidP="00E2529C">
            <w:pPr>
              <w:jc w:val="center"/>
              <w:outlineLvl w:val="0"/>
              <w:rPr>
                <w:sz w:val="16"/>
                <w:szCs w:val="16"/>
              </w:rPr>
            </w:pPr>
            <w:r w:rsidRPr="004F16C6">
              <w:rPr>
                <w:sz w:val="16"/>
                <w:szCs w:val="16"/>
              </w:rPr>
              <w:t>25</w:t>
            </w:r>
          </w:p>
        </w:tc>
      </w:tr>
      <w:tr w:rsidR="00C94DD7" w:rsidRPr="004F16C6" w14:paraId="4C621F19" w14:textId="77777777" w:rsidTr="00820933">
        <w:trPr>
          <w:trHeight w:val="240"/>
        </w:trPr>
        <w:tc>
          <w:tcPr>
            <w:tcW w:w="556" w:type="dxa"/>
            <w:vMerge/>
            <w:tcBorders>
              <w:left w:val="single" w:sz="4" w:space="0" w:color="auto"/>
              <w:right w:val="single" w:sz="4" w:space="0" w:color="auto"/>
            </w:tcBorders>
            <w:shd w:val="clear" w:color="auto" w:fill="auto"/>
            <w:vAlign w:val="center"/>
          </w:tcPr>
          <w:p w14:paraId="2D1E1284" w14:textId="77777777" w:rsidR="00C94DD7" w:rsidRPr="004F16C6" w:rsidRDefault="00C94DD7" w:rsidP="00E2529C">
            <w:pPr>
              <w:jc w:val="center"/>
              <w:rPr>
                <w:sz w:val="16"/>
                <w:szCs w:val="16"/>
              </w:rPr>
            </w:pPr>
          </w:p>
        </w:tc>
        <w:tc>
          <w:tcPr>
            <w:tcW w:w="1664" w:type="dxa"/>
            <w:gridSpan w:val="2"/>
            <w:vMerge/>
            <w:tcBorders>
              <w:left w:val="single" w:sz="4" w:space="0" w:color="auto"/>
              <w:right w:val="single" w:sz="4" w:space="0" w:color="auto"/>
            </w:tcBorders>
            <w:shd w:val="clear" w:color="auto" w:fill="auto"/>
            <w:vAlign w:val="center"/>
          </w:tcPr>
          <w:p w14:paraId="75B9232C" w14:textId="77777777" w:rsidR="00C94DD7" w:rsidRPr="004F16C6" w:rsidRDefault="00C94DD7" w:rsidP="00E2529C">
            <w:pPr>
              <w:jc w:val="center"/>
              <w:rPr>
                <w:sz w:val="16"/>
                <w:szCs w:val="16"/>
              </w:rPr>
            </w:pPr>
          </w:p>
        </w:tc>
        <w:tc>
          <w:tcPr>
            <w:tcW w:w="2361" w:type="dxa"/>
            <w:vMerge/>
            <w:tcBorders>
              <w:left w:val="single" w:sz="4" w:space="0" w:color="auto"/>
              <w:right w:val="single" w:sz="4" w:space="0" w:color="auto"/>
            </w:tcBorders>
            <w:shd w:val="clear" w:color="auto" w:fill="auto"/>
            <w:vAlign w:val="center"/>
          </w:tcPr>
          <w:p w14:paraId="5A874B4A" w14:textId="77777777" w:rsidR="00C94DD7" w:rsidRPr="004F16C6" w:rsidRDefault="00C94DD7" w:rsidP="00E2529C">
            <w:pPr>
              <w:rPr>
                <w:sz w:val="16"/>
                <w:szCs w:val="16"/>
              </w:rPr>
            </w:pPr>
          </w:p>
        </w:tc>
        <w:tc>
          <w:tcPr>
            <w:tcW w:w="852" w:type="dxa"/>
            <w:vMerge/>
            <w:tcBorders>
              <w:left w:val="single" w:sz="4" w:space="0" w:color="auto"/>
              <w:right w:val="single" w:sz="4" w:space="0" w:color="auto"/>
            </w:tcBorders>
            <w:shd w:val="clear" w:color="auto" w:fill="auto"/>
            <w:vAlign w:val="center"/>
          </w:tcPr>
          <w:p w14:paraId="13603CEA" w14:textId="77777777" w:rsidR="00C94DD7" w:rsidRPr="004F16C6" w:rsidRDefault="00C94DD7" w:rsidP="00E2529C">
            <w:pPr>
              <w:jc w:val="center"/>
              <w:rPr>
                <w:sz w:val="16"/>
                <w:szCs w:val="16"/>
              </w:rP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6E0D871D" w14:textId="77777777" w:rsidR="00C94DD7" w:rsidRPr="004F16C6" w:rsidRDefault="00C94DD7" w:rsidP="00E2529C">
            <w:pPr>
              <w:jc w:val="center"/>
              <w:outlineLvl w:val="0"/>
              <w:rPr>
                <w:sz w:val="16"/>
                <w:szCs w:val="16"/>
              </w:rPr>
            </w:pPr>
            <w:r w:rsidRPr="004F16C6">
              <w:rPr>
                <w:sz w:val="16"/>
                <w:szCs w:val="16"/>
              </w:rPr>
              <w:t>3</w:t>
            </w:r>
          </w:p>
        </w:tc>
        <w:tc>
          <w:tcPr>
            <w:tcW w:w="3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0566E3" w14:textId="77777777" w:rsidR="00C94DD7" w:rsidRPr="004F16C6" w:rsidRDefault="00C94DD7" w:rsidP="00E2529C">
            <w:pPr>
              <w:outlineLvl w:val="0"/>
              <w:rPr>
                <w:sz w:val="16"/>
                <w:szCs w:val="16"/>
              </w:rPr>
            </w:pPr>
            <w:r w:rsidRPr="004F16C6">
              <w:rPr>
                <w:sz w:val="16"/>
                <w:szCs w:val="16"/>
              </w:rPr>
              <w:t>Габариты мешка: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48D5FA" w14:textId="77777777" w:rsidR="00C94DD7" w:rsidRPr="004F16C6" w:rsidRDefault="00C94DD7" w:rsidP="00E2529C">
            <w:pPr>
              <w:jc w:val="center"/>
              <w:outlineLvl w:val="0"/>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45A48C" w14:textId="77777777" w:rsidR="00C94DD7" w:rsidRPr="004F16C6" w:rsidRDefault="00C94DD7" w:rsidP="00E2529C">
            <w:pPr>
              <w:jc w:val="center"/>
              <w:outlineLvl w:val="0"/>
              <w:rPr>
                <w:sz w:val="16"/>
                <w:szCs w:val="16"/>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C668B4" w14:textId="77777777" w:rsidR="00C94DD7" w:rsidRPr="004F16C6" w:rsidRDefault="00C94DD7" w:rsidP="00E2529C">
            <w:pPr>
              <w:jc w:val="center"/>
              <w:outlineLvl w:val="0"/>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AB6CB4" w14:textId="77777777" w:rsidR="00C94DD7" w:rsidRPr="004F16C6" w:rsidRDefault="00C94DD7" w:rsidP="00E2529C">
            <w:pPr>
              <w:jc w:val="center"/>
              <w:outlineLvl w:val="0"/>
              <w:rPr>
                <w:sz w:val="16"/>
                <w:szCs w:val="16"/>
              </w:rPr>
            </w:pP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75E86B" w14:textId="77777777" w:rsidR="00C94DD7" w:rsidRPr="004F16C6" w:rsidRDefault="00C94DD7" w:rsidP="00E2529C">
            <w:pPr>
              <w:jc w:val="center"/>
              <w:outlineLvl w:val="0"/>
              <w:rPr>
                <w:sz w:val="16"/>
                <w:szCs w:val="16"/>
              </w:rPr>
            </w:pPr>
          </w:p>
        </w:tc>
      </w:tr>
      <w:tr w:rsidR="00C94DD7" w:rsidRPr="004F16C6" w14:paraId="59756A78" w14:textId="77777777" w:rsidTr="00820933">
        <w:trPr>
          <w:trHeight w:val="240"/>
        </w:trPr>
        <w:tc>
          <w:tcPr>
            <w:tcW w:w="556" w:type="dxa"/>
            <w:vMerge/>
            <w:tcBorders>
              <w:left w:val="single" w:sz="4" w:space="0" w:color="auto"/>
              <w:right w:val="single" w:sz="4" w:space="0" w:color="auto"/>
            </w:tcBorders>
            <w:shd w:val="clear" w:color="auto" w:fill="auto"/>
            <w:vAlign w:val="center"/>
          </w:tcPr>
          <w:p w14:paraId="6B4FCDD5" w14:textId="77777777" w:rsidR="00C94DD7" w:rsidRPr="004F16C6" w:rsidRDefault="00C94DD7" w:rsidP="00E2529C">
            <w:pPr>
              <w:jc w:val="center"/>
              <w:rPr>
                <w:sz w:val="16"/>
                <w:szCs w:val="16"/>
              </w:rPr>
            </w:pPr>
          </w:p>
        </w:tc>
        <w:tc>
          <w:tcPr>
            <w:tcW w:w="1664" w:type="dxa"/>
            <w:gridSpan w:val="2"/>
            <w:vMerge/>
            <w:tcBorders>
              <w:left w:val="single" w:sz="4" w:space="0" w:color="auto"/>
              <w:right w:val="single" w:sz="4" w:space="0" w:color="auto"/>
            </w:tcBorders>
            <w:shd w:val="clear" w:color="auto" w:fill="auto"/>
            <w:vAlign w:val="center"/>
          </w:tcPr>
          <w:p w14:paraId="6F9856B8" w14:textId="77777777" w:rsidR="00C94DD7" w:rsidRPr="004F16C6" w:rsidRDefault="00C94DD7" w:rsidP="00E2529C">
            <w:pPr>
              <w:jc w:val="center"/>
              <w:rPr>
                <w:sz w:val="16"/>
                <w:szCs w:val="16"/>
              </w:rPr>
            </w:pPr>
          </w:p>
        </w:tc>
        <w:tc>
          <w:tcPr>
            <w:tcW w:w="2361" w:type="dxa"/>
            <w:vMerge/>
            <w:tcBorders>
              <w:left w:val="single" w:sz="4" w:space="0" w:color="auto"/>
              <w:right w:val="single" w:sz="4" w:space="0" w:color="auto"/>
            </w:tcBorders>
            <w:shd w:val="clear" w:color="auto" w:fill="auto"/>
            <w:vAlign w:val="center"/>
          </w:tcPr>
          <w:p w14:paraId="4243B1E0" w14:textId="77777777" w:rsidR="00C94DD7" w:rsidRPr="004F16C6" w:rsidRDefault="00C94DD7" w:rsidP="00E2529C">
            <w:pPr>
              <w:rPr>
                <w:sz w:val="16"/>
                <w:szCs w:val="16"/>
              </w:rPr>
            </w:pPr>
          </w:p>
        </w:tc>
        <w:tc>
          <w:tcPr>
            <w:tcW w:w="852" w:type="dxa"/>
            <w:vMerge/>
            <w:tcBorders>
              <w:left w:val="single" w:sz="4" w:space="0" w:color="auto"/>
              <w:right w:val="single" w:sz="4" w:space="0" w:color="auto"/>
            </w:tcBorders>
            <w:shd w:val="clear" w:color="auto" w:fill="auto"/>
            <w:vAlign w:val="center"/>
          </w:tcPr>
          <w:p w14:paraId="3A0BC0E8" w14:textId="77777777" w:rsidR="00C94DD7" w:rsidRPr="004F16C6" w:rsidRDefault="00C94DD7" w:rsidP="00E2529C">
            <w:pPr>
              <w:jc w:val="center"/>
              <w:rPr>
                <w:sz w:val="16"/>
                <w:szCs w:val="16"/>
              </w:rP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6FF458A6" w14:textId="77777777" w:rsidR="00C94DD7" w:rsidRPr="004F16C6" w:rsidRDefault="00C94DD7" w:rsidP="00E2529C">
            <w:pPr>
              <w:jc w:val="center"/>
              <w:outlineLvl w:val="0"/>
              <w:rPr>
                <w:sz w:val="16"/>
                <w:szCs w:val="16"/>
              </w:rPr>
            </w:pPr>
            <w:r w:rsidRPr="004F16C6">
              <w:rPr>
                <w:sz w:val="16"/>
                <w:szCs w:val="16"/>
              </w:rPr>
              <w:t>3.1</w:t>
            </w:r>
          </w:p>
        </w:tc>
        <w:tc>
          <w:tcPr>
            <w:tcW w:w="3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F9C661" w14:textId="77777777" w:rsidR="00C94DD7" w:rsidRPr="004F16C6" w:rsidRDefault="00C94DD7" w:rsidP="00E2529C">
            <w:pPr>
              <w:tabs>
                <w:tab w:val="right" w:pos="1768"/>
              </w:tabs>
              <w:outlineLvl w:val="0"/>
              <w:rPr>
                <w:sz w:val="16"/>
                <w:szCs w:val="16"/>
              </w:rPr>
            </w:pPr>
            <w:r w:rsidRPr="004F16C6">
              <w:rPr>
                <w:sz w:val="16"/>
                <w:szCs w:val="16"/>
              </w:rPr>
              <w:t xml:space="preserve">Длина, </w:t>
            </w:r>
            <w:proofErr w:type="gramStart"/>
            <w:r w:rsidRPr="004F16C6">
              <w:rPr>
                <w:sz w:val="16"/>
                <w:szCs w:val="16"/>
              </w:rPr>
              <w:t>см</w:t>
            </w:r>
            <w:proofErr w:type="gramEnd"/>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3C2446" w14:textId="77777777" w:rsidR="00C94DD7" w:rsidRPr="004F16C6" w:rsidRDefault="00C94DD7" w:rsidP="00E2529C">
            <w:pPr>
              <w:jc w:val="center"/>
              <w:outlineLvl w:val="0"/>
              <w:rPr>
                <w:sz w:val="16"/>
                <w:szCs w:val="16"/>
              </w:rPr>
            </w:pPr>
            <w:r w:rsidRPr="004F16C6">
              <w:rPr>
                <w:sz w:val="16"/>
                <w:szCs w:val="16"/>
              </w:rPr>
              <w:t>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6484B47" w14:textId="77777777" w:rsidR="00C94DD7" w:rsidRPr="004F16C6" w:rsidRDefault="00C94DD7" w:rsidP="00E2529C">
            <w:pPr>
              <w:jc w:val="center"/>
              <w:outlineLvl w:val="0"/>
              <w:rPr>
                <w:sz w:val="16"/>
                <w:szCs w:val="16"/>
              </w:rPr>
            </w:pPr>
            <w:r w:rsidRPr="004F16C6">
              <w:rPr>
                <w:sz w:val="16"/>
                <w:szCs w:val="16"/>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7C9EF6" w14:textId="77777777" w:rsidR="00C94DD7" w:rsidRPr="004F16C6" w:rsidRDefault="00C94DD7" w:rsidP="00E2529C">
            <w:pPr>
              <w:jc w:val="center"/>
              <w:outlineLvl w:val="0"/>
              <w:rPr>
                <w:sz w:val="16"/>
                <w:szCs w:val="16"/>
              </w:rPr>
            </w:pPr>
            <w:r w:rsidRPr="004F16C6">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EB17BD" w14:textId="77777777" w:rsidR="00C94DD7" w:rsidRPr="004F16C6" w:rsidRDefault="00C94DD7" w:rsidP="00E2529C">
            <w:pPr>
              <w:jc w:val="center"/>
              <w:outlineLvl w:val="0"/>
              <w:rPr>
                <w:sz w:val="16"/>
                <w:szCs w:val="16"/>
              </w:rPr>
            </w:pPr>
            <w:r w:rsidRPr="004F16C6">
              <w:rPr>
                <w:sz w:val="16"/>
                <w:szCs w:val="16"/>
              </w:rPr>
              <w:t>х</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FA755E" w14:textId="77777777" w:rsidR="00C94DD7" w:rsidRPr="004F16C6" w:rsidRDefault="00C94DD7" w:rsidP="00E2529C">
            <w:pPr>
              <w:jc w:val="center"/>
              <w:outlineLvl w:val="0"/>
              <w:rPr>
                <w:sz w:val="16"/>
                <w:szCs w:val="16"/>
              </w:rPr>
            </w:pPr>
            <w:r w:rsidRPr="004F16C6">
              <w:rPr>
                <w:sz w:val="16"/>
                <w:szCs w:val="16"/>
              </w:rPr>
              <w:t>60</w:t>
            </w:r>
          </w:p>
        </w:tc>
      </w:tr>
      <w:tr w:rsidR="00C94DD7" w:rsidRPr="004F16C6" w14:paraId="5DFA4936" w14:textId="77777777" w:rsidTr="00820933">
        <w:trPr>
          <w:trHeight w:val="240"/>
        </w:trPr>
        <w:tc>
          <w:tcPr>
            <w:tcW w:w="556" w:type="dxa"/>
            <w:vMerge/>
            <w:tcBorders>
              <w:left w:val="single" w:sz="4" w:space="0" w:color="auto"/>
              <w:right w:val="single" w:sz="4" w:space="0" w:color="auto"/>
            </w:tcBorders>
            <w:shd w:val="clear" w:color="auto" w:fill="auto"/>
            <w:vAlign w:val="center"/>
          </w:tcPr>
          <w:p w14:paraId="088256D6" w14:textId="77777777" w:rsidR="00C94DD7" w:rsidRPr="004F16C6" w:rsidRDefault="00C94DD7" w:rsidP="00E2529C">
            <w:pPr>
              <w:jc w:val="center"/>
              <w:rPr>
                <w:sz w:val="16"/>
                <w:szCs w:val="16"/>
              </w:rPr>
            </w:pPr>
          </w:p>
        </w:tc>
        <w:tc>
          <w:tcPr>
            <w:tcW w:w="1664" w:type="dxa"/>
            <w:gridSpan w:val="2"/>
            <w:vMerge/>
            <w:tcBorders>
              <w:left w:val="single" w:sz="4" w:space="0" w:color="auto"/>
              <w:right w:val="single" w:sz="4" w:space="0" w:color="auto"/>
            </w:tcBorders>
            <w:shd w:val="clear" w:color="auto" w:fill="auto"/>
            <w:vAlign w:val="center"/>
          </w:tcPr>
          <w:p w14:paraId="0B4A1009" w14:textId="77777777" w:rsidR="00C94DD7" w:rsidRPr="004F16C6" w:rsidRDefault="00C94DD7" w:rsidP="00E2529C">
            <w:pPr>
              <w:jc w:val="center"/>
              <w:rPr>
                <w:sz w:val="16"/>
                <w:szCs w:val="16"/>
              </w:rPr>
            </w:pPr>
          </w:p>
        </w:tc>
        <w:tc>
          <w:tcPr>
            <w:tcW w:w="2361" w:type="dxa"/>
            <w:vMerge/>
            <w:tcBorders>
              <w:left w:val="single" w:sz="4" w:space="0" w:color="auto"/>
              <w:right w:val="single" w:sz="4" w:space="0" w:color="auto"/>
            </w:tcBorders>
            <w:shd w:val="clear" w:color="auto" w:fill="auto"/>
            <w:vAlign w:val="center"/>
          </w:tcPr>
          <w:p w14:paraId="3355D6E7" w14:textId="77777777" w:rsidR="00C94DD7" w:rsidRPr="004F16C6" w:rsidRDefault="00C94DD7" w:rsidP="00E2529C">
            <w:pPr>
              <w:rPr>
                <w:sz w:val="16"/>
                <w:szCs w:val="16"/>
              </w:rPr>
            </w:pPr>
          </w:p>
        </w:tc>
        <w:tc>
          <w:tcPr>
            <w:tcW w:w="852" w:type="dxa"/>
            <w:vMerge/>
            <w:tcBorders>
              <w:left w:val="single" w:sz="4" w:space="0" w:color="auto"/>
              <w:right w:val="single" w:sz="4" w:space="0" w:color="auto"/>
            </w:tcBorders>
            <w:shd w:val="clear" w:color="auto" w:fill="auto"/>
            <w:vAlign w:val="center"/>
          </w:tcPr>
          <w:p w14:paraId="7F222724" w14:textId="77777777" w:rsidR="00C94DD7" w:rsidRPr="004F16C6" w:rsidRDefault="00C94DD7" w:rsidP="00E2529C">
            <w:pPr>
              <w:jc w:val="center"/>
              <w:rPr>
                <w:sz w:val="16"/>
                <w:szCs w:val="16"/>
              </w:rP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5C449E5E" w14:textId="77777777" w:rsidR="00C94DD7" w:rsidRPr="004F16C6" w:rsidRDefault="00C94DD7" w:rsidP="00E2529C">
            <w:pPr>
              <w:jc w:val="center"/>
              <w:outlineLvl w:val="0"/>
              <w:rPr>
                <w:sz w:val="16"/>
                <w:szCs w:val="16"/>
              </w:rPr>
            </w:pPr>
            <w:r w:rsidRPr="004F16C6">
              <w:rPr>
                <w:sz w:val="16"/>
                <w:szCs w:val="16"/>
              </w:rPr>
              <w:t>3.2</w:t>
            </w:r>
          </w:p>
        </w:tc>
        <w:tc>
          <w:tcPr>
            <w:tcW w:w="3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7C5397" w14:textId="77777777" w:rsidR="00C94DD7" w:rsidRPr="004F16C6" w:rsidRDefault="00C94DD7" w:rsidP="00E2529C">
            <w:pPr>
              <w:outlineLvl w:val="0"/>
              <w:rPr>
                <w:sz w:val="16"/>
                <w:szCs w:val="16"/>
              </w:rPr>
            </w:pPr>
            <w:r w:rsidRPr="004F16C6">
              <w:rPr>
                <w:sz w:val="16"/>
                <w:szCs w:val="16"/>
              </w:rPr>
              <w:t xml:space="preserve">Ширина, </w:t>
            </w:r>
            <w:proofErr w:type="gramStart"/>
            <w:r w:rsidRPr="004F16C6">
              <w:rPr>
                <w:sz w:val="16"/>
                <w:szCs w:val="16"/>
              </w:rPr>
              <w:t>см</w:t>
            </w:r>
            <w:proofErr w:type="gramEnd"/>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9FA0B8" w14:textId="77777777" w:rsidR="00C94DD7" w:rsidRPr="004F16C6" w:rsidRDefault="00C94DD7" w:rsidP="00E2529C">
            <w:pPr>
              <w:jc w:val="center"/>
              <w:outlineLvl w:val="0"/>
              <w:rPr>
                <w:sz w:val="16"/>
                <w:szCs w:val="16"/>
              </w:rPr>
            </w:pPr>
            <w:r w:rsidRPr="004F16C6">
              <w:rPr>
                <w:sz w:val="16"/>
                <w:szCs w:val="16"/>
              </w:rPr>
              <w:t>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9E59D04" w14:textId="77777777" w:rsidR="00C94DD7" w:rsidRPr="004F16C6" w:rsidRDefault="00C94DD7" w:rsidP="00E2529C">
            <w:pPr>
              <w:jc w:val="center"/>
              <w:outlineLvl w:val="0"/>
              <w:rPr>
                <w:sz w:val="16"/>
                <w:szCs w:val="16"/>
              </w:rPr>
            </w:pPr>
            <w:r w:rsidRPr="004F16C6">
              <w:rPr>
                <w:sz w:val="16"/>
                <w:szCs w:val="16"/>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C58B20" w14:textId="77777777" w:rsidR="00C94DD7" w:rsidRPr="004F16C6" w:rsidRDefault="00C94DD7" w:rsidP="00E2529C">
            <w:pPr>
              <w:jc w:val="center"/>
              <w:outlineLvl w:val="0"/>
              <w:rPr>
                <w:sz w:val="16"/>
                <w:szCs w:val="16"/>
              </w:rPr>
            </w:pPr>
            <w:r w:rsidRPr="004F16C6">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774150" w14:textId="77777777" w:rsidR="00C94DD7" w:rsidRPr="004F16C6" w:rsidRDefault="00C94DD7" w:rsidP="00E2529C">
            <w:pPr>
              <w:jc w:val="center"/>
              <w:outlineLvl w:val="0"/>
              <w:rPr>
                <w:sz w:val="16"/>
                <w:szCs w:val="16"/>
              </w:rPr>
            </w:pPr>
            <w:r w:rsidRPr="004F16C6">
              <w:rPr>
                <w:sz w:val="16"/>
                <w:szCs w:val="16"/>
              </w:rPr>
              <w:t>х</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11691C" w14:textId="77777777" w:rsidR="00C94DD7" w:rsidRPr="004F16C6" w:rsidRDefault="00C94DD7" w:rsidP="00E2529C">
            <w:pPr>
              <w:jc w:val="center"/>
              <w:outlineLvl w:val="0"/>
              <w:rPr>
                <w:sz w:val="16"/>
                <w:szCs w:val="16"/>
              </w:rPr>
            </w:pPr>
            <w:r w:rsidRPr="004F16C6">
              <w:rPr>
                <w:sz w:val="16"/>
                <w:szCs w:val="16"/>
              </w:rPr>
              <w:t>40</w:t>
            </w:r>
          </w:p>
        </w:tc>
      </w:tr>
      <w:tr w:rsidR="00C94DD7" w:rsidRPr="004F16C6" w14:paraId="227BC5E9" w14:textId="77777777" w:rsidTr="00820933">
        <w:trPr>
          <w:trHeight w:val="240"/>
        </w:trPr>
        <w:tc>
          <w:tcPr>
            <w:tcW w:w="556" w:type="dxa"/>
            <w:vMerge/>
            <w:tcBorders>
              <w:left w:val="single" w:sz="4" w:space="0" w:color="auto"/>
              <w:right w:val="single" w:sz="4" w:space="0" w:color="auto"/>
            </w:tcBorders>
            <w:shd w:val="clear" w:color="auto" w:fill="auto"/>
            <w:vAlign w:val="center"/>
          </w:tcPr>
          <w:p w14:paraId="65D787FD" w14:textId="77777777" w:rsidR="00C94DD7" w:rsidRPr="004F16C6" w:rsidRDefault="00C94DD7" w:rsidP="00E2529C">
            <w:pPr>
              <w:jc w:val="center"/>
              <w:rPr>
                <w:sz w:val="16"/>
                <w:szCs w:val="16"/>
              </w:rPr>
            </w:pPr>
          </w:p>
        </w:tc>
        <w:tc>
          <w:tcPr>
            <w:tcW w:w="1664" w:type="dxa"/>
            <w:gridSpan w:val="2"/>
            <w:vMerge/>
            <w:tcBorders>
              <w:left w:val="single" w:sz="4" w:space="0" w:color="auto"/>
              <w:right w:val="single" w:sz="4" w:space="0" w:color="auto"/>
            </w:tcBorders>
            <w:shd w:val="clear" w:color="auto" w:fill="auto"/>
            <w:vAlign w:val="center"/>
          </w:tcPr>
          <w:p w14:paraId="1888D9EB" w14:textId="77777777" w:rsidR="00C94DD7" w:rsidRPr="004F16C6" w:rsidRDefault="00C94DD7" w:rsidP="00E2529C">
            <w:pPr>
              <w:jc w:val="center"/>
              <w:rPr>
                <w:sz w:val="16"/>
                <w:szCs w:val="16"/>
              </w:rPr>
            </w:pPr>
          </w:p>
        </w:tc>
        <w:tc>
          <w:tcPr>
            <w:tcW w:w="2361" w:type="dxa"/>
            <w:vMerge/>
            <w:tcBorders>
              <w:left w:val="single" w:sz="4" w:space="0" w:color="auto"/>
              <w:right w:val="single" w:sz="4" w:space="0" w:color="auto"/>
            </w:tcBorders>
            <w:shd w:val="clear" w:color="auto" w:fill="auto"/>
            <w:vAlign w:val="center"/>
          </w:tcPr>
          <w:p w14:paraId="551CBA27" w14:textId="77777777" w:rsidR="00C94DD7" w:rsidRPr="004F16C6" w:rsidRDefault="00C94DD7" w:rsidP="00E2529C">
            <w:pPr>
              <w:rPr>
                <w:sz w:val="16"/>
                <w:szCs w:val="16"/>
              </w:rPr>
            </w:pPr>
          </w:p>
        </w:tc>
        <w:tc>
          <w:tcPr>
            <w:tcW w:w="852" w:type="dxa"/>
            <w:vMerge/>
            <w:tcBorders>
              <w:left w:val="single" w:sz="4" w:space="0" w:color="auto"/>
              <w:right w:val="single" w:sz="4" w:space="0" w:color="auto"/>
            </w:tcBorders>
            <w:shd w:val="clear" w:color="auto" w:fill="auto"/>
            <w:vAlign w:val="center"/>
          </w:tcPr>
          <w:p w14:paraId="4A1E4355" w14:textId="77777777" w:rsidR="00C94DD7" w:rsidRPr="004F16C6" w:rsidRDefault="00C94DD7" w:rsidP="00E2529C">
            <w:pPr>
              <w:jc w:val="center"/>
              <w:rPr>
                <w:sz w:val="16"/>
                <w:szCs w:val="16"/>
              </w:rP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0609F391" w14:textId="77777777" w:rsidR="00C94DD7" w:rsidRPr="004F16C6" w:rsidRDefault="00C94DD7" w:rsidP="00E2529C">
            <w:pPr>
              <w:jc w:val="center"/>
              <w:outlineLvl w:val="0"/>
              <w:rPr>
                <w:sz w:val="16"/>
                <w:szCs w:val="16"/>
              </w:rPr>
            </w:pPr>
            <w:r w:rsidRPr="004F16C6">
              <w:rPr>
                <w:sz w:val="16"/>
                <w:szCs w:val="16"/>
              </w:rPr>
              <w:t>3.3</w:t>
            </w:r>
          </w:p>
        </w:tc>
        <w:tc>
          <w:tcPr>
            <w:tcW w:w="3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D1B36E" w14:textId="77777777" w:rsidR="00C94DD7" w:rsidRPr="004F16C6" w:rsidRDefault="00C94DD7" w:rsidP="00E2529C">
            <w:pPr>
              <w:outlineLvl w:val="0"/>
              <w:rPr>
                <w:sz w:val="16"/>
                <w:szCs w:val="16"/>
              </w:rPr>
            </w:pPr>
            <w:r w:rsidRPr="004F16C6">
              <w:rPr>
                <w:sz w:val="16"/>
                <w:szCs w:val="16"/>
              </w:rPr>
              <w:t xml:space="preserve">Высота, </w:t>
            </w:r>
            <w:proofErr w:type="gramStart"/>
            <w:r w:rsidRPr="004F16C6">
              <w:rPr>
                <w:sz w:val="16"/>
                <w:szCs w:val="16"/>
              </w:rPr>
              <w:t>см</w:t>
            </w:r>
            <w:proofErr w:type="gramEnd"/>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D4DD0" w14:textId="77777777" w:rsidR="00C94DD7" w:rsidRPr="004F16C6" w:rsidRDefault="00C94DD7" w:rsidP="00E2529C">
            <w:pPr>
              <w:jc w:val="center"/>
              <w:outlineLvl w:val="0"/>
              <w:rPr>
                <w:sz w:val="16"/>
                <w:szCs w:val="16"/>
              </w:rPr>
            </w:pPr>
            <w:r w:rsidRPr="004F16C6">
              <w:rPr>
                <w:sz w:val="16"/>
                <w:szCs w:val="16"/>
              </w:rPr>
              <w:t>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FF1002" w14:textId="77777777" w:rsidR="00C94DD7" w:rsidRPr="004F16C6" w:rsidRDefault="00C94DD7" w:rsidP="00E2529C">
            <w:pPr>
              <w:jc w:val="center"/>
              <w:outlineLvl w:val="0"/>
              <w:rPr>
                <w:sz w:val="16"/>
                <w:szCs w:val="16"/>
              </w:rPr>
            </w:pPr>
            <w:r w:rsidRPr="004F16C6">
              <w:rPr>
                <w:sz w:val="16"/>
                <w:szCs w:val="16"/>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1608D9" w14:textId="77777777" w:rsidR="00C94DD7" w:rsidRPr="004F16C6" w:rsidRDefault="00C94DD7" w:rsidP="00E2529C">
            <w:pPr>
              <w:jc w:val="center"/>
              <w:outlineLvl w:val="0"/>
              <w:rPr>
                <w:sz w:val="16"/>
                <w:szCs w:val="16"/>
              </w:rPr>
            </w:pPr>
            <w:r w:rsidRPr="004F16C6">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5E4ACB" w14:textId="77777777" w:rsidR="00C94DD7" w:rsidRPr="004F16C6" w:rsidRDefault="00C94DD7" w:rsidP="00E2529C">
            <w:pPr>
              <w:jc w:val="center"/>
              <w:outlineLvl w:val="0"/>
              <w:rPr>
                <w:sz w:val="16"/>
                <w:szCs w:val="16"/>
              </w:rPr>
            </w:pPr>
            <w:r w:rsidRPr="004F16C6">
              <w:rPr>
                <w:sz w:val="16"/>
                <w:szCs w:val="16"/>
              </w:rPr>
              <w:t>х</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81F0B" w14:textId="77777777" w:rsidR="00C94DD7" w:rsidRPr="004F16C6" w:rsidRDefault="00C94DD7" w:rsidP="00E2529C">
            <w:pPr>
              <w:jc w:val="center"/>
              <w:outlineLvl w:val="0"/>
              <w:rPr>
                <w:sz w:val="16"/>
                <w:szCs w:val="16"/>
              </w:rPr>
            </w:pPr>
            <w:r w:rsidRPr="004F16C6">
              <w:rPr>
                <w:sz w:val="16"/>
                <w:szCs w:val="16"/>
              </w:rPr>
              <w:t>10</w:t>
            </w:r>
          </w:p>
        </w:tc>
      </w:tr>
      <w:tr w:rsidR="004469CD" w:rsidRPr="004F16C6" w14:paraId="3B55C107" w14:textId="77777777" w:rsidTr="00820933">
        <w:trPr>
          <w:trHeight w:val="240"/>
        </w:trPr>
        <w:tc>
          <w:tcPr>
            <w:tcW w:w="556" w:type="dxa"/>
            <w:vMerge/>
            <w:tcBorders>
              <w:left w:val="single" w:sz="4" w:space="0" w:color="auto"/>
              <w:right w:val="single" w:sz="4" w:space="0" w:color="auto"/>
            </w:tcBorders>
            <w:shd w:val="clear" w:color="auto" w:fill="auto"/>
            <w:vAlign w:val="center"/>
          </w:tcPr>
          <w:p w14:paraId="0164381E" w14:textId="77777777" w:rsidR="004469CD" w:rsidRPr="004F16C6" w:rsidRDefault="004469CD" w:rsidP="00E2529C">
            <w:pPr>
              <w:jc w:val="center"/>
              <w:rPr>
                <w:sz w:val="16"/>
                <w:szCs w:val="16"/>
              </w:rPr>
            </w:pPr>
          </w:p>
        </w:tc>
        <w:tc>
          <w:tcPr>
            <w:tcW w:w="1664" w:type="dxa"/>
            <w:gridSpan w:val="2"/>
            <w:vMerge/>
            <w:tcBorders>
              <w:left w:val="single" w:sz="4" w:space="0" w:color="auto"/>
              <w:right w:val="single" w:sz="4" w:space="0" w:color="auto"/>
            </w:tcBorders>
            <w:shd w:val="clear" w:color="auto" w:fill="auto"/>
            <w:vAlign w:val="center"/>
          </w:tcPr>
          <w:p w14:paraId="7CC97A69" w14:textId="77777777" w:rsidR="004469CD" w:rsidRPr="004F16C6" w:rsidRDefault="004469CD" w:rsidP="00E2529C">
            <w:pPr>
              <w:jc w:val="center"/>
              <w:rPr>
                <w:sz w:val="16"/>
                <w:szCs w:val="16"/>
              </w:rPr>
            </w:pPr>
          </w:p>
        </w:tc>
        <w:tc>
          <w:tcPr>
            <w:tcW w:w="2361" w:type="dxa"/>
            <w:vMerge/>
            <w:tcBorders>
              <w:left w:val="single" w:sz="4" w:space="0" w:color="auto"/>
              <w:right w:val="single" w:sz="4" w:space="0" w:color="auto"/>
            </w:tcBorders>
            <w:shd w:val="clear" w:color="auto" w:fill="auto"/>
            <w:vAlign w:val="center"/>
          </w:tcPr>
          <w:p w14:paraId="586A1218" w14:textId="77777777" w:rsidR="004469CD" w:rsidRPr="004F16C6" w:rsidRDefault="004469CD" w:rsidP="00E2529C">
            <w:pPr>
              <w:rPr>
                <w:sz w:val="16"/>
                <w:szCs w:val="16"/>
              </w:rPr>
            </w:pPr>
          </w:p>
        </w:tc>
        <w:tc>
          <w:tcPr>
            <w:tcW w:w="852" w:type="dxa"/>
            <w:vMerge/>
            <w:tcBorders>
              <w:left w:val="single" w:sz="4" w:space="0" w:color="auto"/>
              <w:right w:val="single" w:sz="4" w:space="0" w:color="auto"/>
            </w:tcBorders>
            <w:shd w:val="clear" w:color="auto" w:fill="auto"/>
            <w:vAlign w:val="center"/>
          </w:tcPr>
          <w:p w14:paraId="78450326" w14:textId="77777777" w:rsidR="004469CD" w:rsidRPr="004F16C6" w:rsidRDefault="004469CD" w:rsidP="00E2529C">
            <w:pPr>
              <w:jc w:val="center"/>
              <w:rPr>
                <w:sz w:val="16"/>
                <w:szCs w:val="16"/>
              </w:rP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0A96C03E" w14:textId="77777777" w:rsidR="004469CD" w:rsidRPr="004F16C6" w:rsidRDefault="004469CD" w:rsidP="00E2529C">
            <w:pPr>
              <w:jc w:val="center"/>
              <w:outlineLvl w:val="0"/>
              <w:rPr>
                <w:sz w:val="16"/>
                <w:szCs w:val="16"/>
              </w:rPr>
            </w:pPr>
            <w:r w:rsidRPr="004F16C6">
              <w:rPr>
                <w:sz w:val="16"/>
                <w:szCs w:val="16"/>
              </w:rPr>
              <w:t>4</w:t>
            </w:r>
          </w:p>
        </w:tc>
        <w:tc>
          <w:tcPr>
            <w:tcW w:w="3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59D2AE" w14:textId="77777777" w:rsidR="004469CD" w:rsidRPr="004F16C6" w:rsidRDefault="004469CD" w:rsidP="00E2529C">
            <w:pPr>
              <w:outlineLvl w:val="0"/>
              <w:rPr>
                <w:sz w:val="16"/>
                <w:szCs w:val="16"/>
              </w:rPr>
            </w:pPr>
            <w:r w:rsidRPr="004F16C6">
              <w:rPr>
                <w:sz w:val="16"/>
                <w:szCs w:val="16"/>
              </w:rPr>
              <w:t>Наименование показателей:</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F433FB" w14:textId="77777777" w:rsidR="004469CD" w:rsidRPr="004F16C6" w:rsidRDefault="004469CD" w:rsidP="00124985">
            <w:pPr>
              <w:jc w:val="center"/>
              <w:outlineLvl w:val="0"/>
              <w:rPr>
                <w:sz w:val="16"/>
                <w:szCs w:val="16"/>
              </w:rPr>
            </w:pPr>
            <w:r w:rsidRPr="004F16C6">
              <w:rPr>
                <w:sz w:val="16"/>
                <w:szCs w:val="16"/>
              </w:rPr>
              <w:t>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7AE4B2" w14:textId="77777777" w:rsidR="004469CD" w:rsidRPr="004F16C6" w:rsidRDefault="004469CD" w:rsidP="00124985">
            <w:pPr>
              <w:jc w:val="center"/>
              <w:outlineLvl w:val="0"/>
              <w:rPr>
                <w:sz w:val="16"/>
                <w:szCs w:val="16"/>
              </w:rPr>
            </w:pPr>
            <w:r w:rsidRPr="004F16C6">
              <w:rPr>
                <w:sz w:val="16"/>
                <w:szCs w:val="16"/>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A46990" w14:textId="77777777" w:rsidR="004469CD" w:rsidRPr="004F16C6" w:rsidRDefault="004469CD" w:rsidP="00124985">
            <w:pPr>
              <w:jc w:val="center"/>
              <w:outlineLvl w:val="0"/>
              <w:rPr>
                <w:sz w:val="16"/>
                <w:szCs w:val="16"/>
              </w:rPr>
            </w:pPr>
            <w:r w:rsidRPr="004F16C6">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729E8A" w14:textId="77777777" w:rsidR="004469CD" w:rsidRPr="004F16C6" w:rsidRDefault="004469CD" w:rsidP="00124985">
            <w:pPr>
              <w:jc w:val="center"/>
              <w:outlineLvl w:val="0"/>
              <w:rPr>
                <w:sz w:val="16"/>
                <w:szCs w:val="16"/>
              </w:rPr>
            </w:pPr>
            <w:r w:rsidRPr="004F16C6">
              <w:rPr>
                <w:sz w:val="16"/>
                <w:szCs w:val="16"/>
              </w:rPr>
              <w:t>х</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38FD30" w14:textId="77777777" w:rsidR="004469CD" w:rsidRPr="004F16C6" w:rsidRDefault="004469CD" w:rsidP="00E2529C">
            <w:pPr>
              <w:jc w:val="center"/>
              <w:outlineLvl w:val="0"/>
              <w:rPr>
                <w:sz w:val="16"/>
                <w:szCs w:val="16"/>
              </w:rPr>
            </w:pPr>
            <w:r w:rsidRPr="004F16C6">
              <w:rPr>
                <w:sz w:val="16"/>
                <w:szCs w:val="16"/>
              </w:rPr>
              <w:t>х</w:t>
            </w:r>
          </w:p>
        </w:tc>
      </w:tr>
      <w:tr w:rsidR="004469CD" w:rsidRPr="004F16C6" w14:paraId="2F375140" w14:textId="77777777" w:rsidTr="00820933">
        <w:trPr>
          <w:trHeight w:val="240"/>
        </w:trPr>
        <w:tc>
          <w:tcPr>
            <w:tcW w:w="556" w:type="dxa"/>
            <w:vMerge/>
            <w:tcBorders>
              <w:left w:val="single" w:sz="4" w:space="0" w:color="auto"/>
              <w:right w:val="single" w:sz="4" w:space="0" w:color="auto"/>
            </w:tcBorders>
            <w:shd w:val="clear" w:color="auto" w:fill="auto"/>
            <w:vAlign w:val="center"/>
          </w:tcPr>
          <w:p w14:paraId="63DAF1EC" w14:textId="77777777" w:rsidR="004469CD" w:rsidRPr="004F16C6" w:rsidRDefault="004469CD" w:rsidP="00E2529C">
            <w:pPr>
              <w:jc w:val="center"/>
              <w:rPr>
                <w:sz w:val="16"/>
                <w:szCs w:val="16"/>
              </w:rPr>
            </w:pPr>
          </w:p>
        </w:tc>
        <w:tc>
          <w:tcPr>
            <w:tcW w:w="1664" w:type="dxa"/>
            <w:gridSpan w:val="2"/>
            <w:vMerge/>
            <w:tcBorders>
              <w:left w:val="single" w:sz="4" w:space="0" w:color="auto"/>
              <w:right w:val="single" w:sz="4" w:space="0" w:color="auto"/>
            </w:tcBorders>
            <w:shd w:val="clear" w:color="auto" w:fill="auto"/>
            <w:vAlign w:val="center"/>
          </w:tcPr>
          <w:p w14:paraId="617FD668" w14:textId="77777777" w:rsidR="004469CD" w:rsidRPr="004F16C6" w:rsidRDefault="004469CD" w:rsidP="00E2529C">
            <w:pPr>
              <w:jc w:val="center"/>
              <w:rPr>
                <w:sz w:val="16"/>
                <w:szCs w:val="16"/>
              </w:rPr>
            </w:pPr>
          </w:p>
        </w:tc>
        <w:tc>
          <w:tcPr>
            <w:tcW w:w="2361" w:type="dxa"/>
            <w:vMerge/>
            <w:tcBorders>
              <w:left w:val="single" w:sz="4" w:space="0" w:color="auto"/>
              <w:right w:val="single" w:sz="4" w:space="0" w:color="auto"/>
            </w:tcBorders>
            <w:shd w:val="clear" w:color="auto" w:fill="auto"/>
            <w:vAlign w:val="center"/>
          </w:tcPr>
          <w:p w14:paraId="00512E4D" w14:textId="77777777" w:rsidR="004469CD" w:rsidRPr="004F16C6" w:rsidRDefault="004469CD" w:rsidP="00E2529C">
            <w:pPr>
              <w:rPr>
                <w:sz w:val="16"/>
                <w:szCs w:val="16"/>
              </w:rPr>
            </w:pPr>
          </w:p>
        </w:tc>
        <w:tc>
          <w:tcPr>
            <w:tcW w:w="852" w:type="dxa"/>
            <w:vMerge/>
            <w:tcBorders>
              <w:left w:val="single" w:sz="4" w:space="0" w:color="auto"/>
              <w:right w:val="single" w:sz="4" w:space="0" w:color="auto"/>
            </w:tcBorders>
            <w:shd w:val="clear" w:color="auto" w:fill="auto"/>
            <w:vAlign w:val="center"/>
          </w:tcPr>
          <w:p w14:paraId="4569DD45" w14:textId="77777777" w:rsidR="004469CD" w:rsidRPr="004F16C6" w:rsidRDefault="004469CD" w:rsidP="00E2529C">
            <w:pPr>
              <w:jc w:val="center"/>
              <w:rPr>
                <w:sz w:val="16"/>
                <w:szCs w:val="16"/>
              </w:rP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095A7ABC" w14:textId="77777777" w:rsidR="004469CD" w:rsidRPr="004F16C6" w:rsidRDefault="004469CD" w:rsidP="00E2529C">
            <w:pPr>
              <w:jc w:val="center"/>
              <w:outlineLvl w:val="0"/>
              <w:rPr>
                <w:sz w:val="16"/>
                <w:szCs w:val="16"/>
              </w:rPr>
            </w:pPr>
            <w:r w:rsidRPr="004F16C6">
              <w:rPr>
                <w:sz w:val="16"/>
                <w:szCs w:val="16"/>
              </w:rPr>
              <w:t>4.1</w:t>
            </w:r>
          </w:p>
        </w:tc>
        <w:tc>
          <w:tcPr>
            <w:tcW w:w="3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2337EA" w14:textId="77777777" w:rsidR="004469CD" w:rsidRPr="004F16C6" w:rsidRDefault="004469CD" w:rsidP="00E2529C">
            <w:pPr>
              <w:outlineLvl w:val="0"/>
              <w:rPr>
                <w:sz w:val="16"/>
                <w:szCs w:val="16"/>
              </w:rPr>
            </w:pPr>
            <w:r w:rsidRPr="004F16C6">
              <w:rPr>
                <w:sz w:val="16"/>
                <w:szCs w:val="16"/>
              </w:rPr>
              <w:t>Массовая доля оксида алюминия,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24FFFF" w14:textId="77777777" w:rsidR="004469CD" w:rsidRPr="004F16C6" w:rsidRDefault="004469CD" w:rsidP="00E2529C">
            <w:pPr>
              <w:jc w:val="center"/>
              <w:outlineLvl w:val="0"/>
              <w:rPr>
                <w:sz w:val="16"/>
                <w:szCs w:val="16"/>
              </w:rPr>
            </w:pPr>
            <w:r w:rsidRPr="004F16C6">
              <w:rPr>
                <w:sz w:val="16"/>
                <w:szCs w:val="16"/>
              </w:rPr>
              <w:t>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7DBA5E" w14:textId="77777777" w:rsidR="004469CD" w:rsidRPr="004F16C6" w:rsidRDefault="004469CD" w:rsidP="00E2529C">
            <w:pPr>
              <w:jc w:val="center"/>
              <w:outlineLvl w:val="0"/>
              <w:rPr>
                <w:sz w:val="16"/>
                <w:szCs w:val="16"/>
              </w:rPr>
            </w:pPr>
            <w:r w:rsidRPr="004F16C6">
              <w:rPr>
                <w:sz w:val="16"/>
                <w:szCs w:val="16"/>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639518" w14:textId="77777777" w:rsidR="004469CD" w:rsidRPr="004F16C6" w:rsidRDefault="004469CD" w:rsidP="00E2529C">
            <w:pPr>
              <w:jc w:val="center"/>
              <w:outlineLvl w:val="0"/>
              <w:rPr>
                <w:sz w:val="16"/>
                <w:szCs w:val="16"/>
              </w:rPr>
            </w:pPr>
            <w:r w:rsidRPr="004F16C6">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5B979A" w14:textId="77777777" w:rsidR="004469CD" w:rsidRPr="004F16C6" w:rsidRDefault="004469CD" w:rsidP="00E2529C">
            <w:pPr>
              <w:jc w:val="center"/>
              <w:outlineLvl w:val="0"/>
              <w:rPr>
                <w:sz w:val="16"/>
                <w:szCs w:val="16"/>
              </w:rPr>
            </w:pPr>
            <w:r w:rsidRPr="004F16C6">
              <w:rPr>
                <w:sz w:val="16"/>
                <w:szCs w:val="16"/>
              </w:rPr>
              <w:t>х</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D3DFA3" w14:textId="77777777" w:rsidR="004469CD" w:rsidRPr="004F16C6" w:rsidRDefault="004469CD" w:rsidP="00E2529C">
            <w:pPr>
              <w:jc w:val="center"/>
              <w:outlineLvl w:val="0"/>
              <w:rPr>
                <w:sz w:val="16"/>
                <w:szCs w:val="16"/>
              </w:rPr>
            </w:pPr>
            <w:r w:rsidRPr="004F16C6">
              <w:rPr>
                <w:sz w:val="16"/>
                <w:szCs w:val="16"/>
              </w:rPr>
              <w:t>30.0</w:t>
            </w:r>
          </w:p>
        </w:tc>
      </w:tr>
      <w:tr w:rsidR="004469CD" w:rsidRPr="004F16C6" w14:paraId="7946C040" w14:textId="77777777" w:rsidTr="00820933">
        <w:trPr>
          <w:trHeight w:val="240"/>
        </w:trPr>
        <w:tc>
          <w:tcPr>
            <w:tcW w:w="556" w:type="dxa"/>
            <w:vMerge/>
            <w:tcBorders>
              <w:left w:val="single" w:sz="4" w:space="0" w:color="auto"/>
              <w:right w:val="single" w:sz="4" w:space="0" w:color="auto"/>
            </w:tcBorders>
            <w:shd w:val="clear" w:color="auto" w:fill="auto"/>
            <w:vAlign w:val="center"/>
          </w:tcPr>
          <w:p w14:paraId="7834C057" w14:textId="77777777" w:rsidR="004469CD" w:rsidRPr="004F16C6" w:rsidRDefault="004469CD" w:rsidP="00E2529C">
            <w:pPr>
              <w:jc w:val="center"/>
              <w:rPr>
                <w:sz w:val="16"/>
                <w:szCs w:val="16"/>
              </w:rPr>
            </w:pPr>
          </w:p>
        </w:tc>
        <w:tc>
          <w:tcPr>
            <w:tcW w:w="1664" w:type="dxa"/>
            <w:gridSpan w:val="2"/>
            <w:vMerge/>
            <w:tcBorders>
              <w:left w:val="single" w:sz="4" w:space="0" w:color="auto"/>
              <w:right w:val="single" w:sz="4" w:space="0" w:color="auto"/>
            </w:tcBorders>
            <w:shd w:val="clear" w:color="auto" w:fill="auto"/>
            <w:vAlign w:val="center"/>
          </w:tcPr>
          <w:p w14:paraId="1AC3BD5F" w14:textId="77777777" w:rsidR="004469CD" w:rsidRPr="004F16C6" w:rsidRDefault="004469CD" w:rsidP="00E2529C">
            <w:pPr>
              <w:jc w:val="center"/>
              <w:rPr>
                <w:sz w:val="16"/>
                <w:szCs w:val="16"/>
              </w:rPr>
            </w:pPr>
          </w:p>
        </w:tc>
        <w:tc>
          <w:tcPr>
            <w:tcW w:w="2361" w:type="dxa"/>
            <w:vMerge/>
            <w:tcBorders>
              <w:left w:val="single" w:sz="4" w:space="0" w:color="auto"/>
              <w:right w:val="single" w:sz="4" w:space="0" w:color="auto"/>
            </w:tcBorders>
            <w:shd w:val="clear" w:color="auto" w:fill="auto"/>
            <w:vAlign w:val="center"/>
          </w:tcPr>
          <w:p w14:paraId="6244B16A" w14:textId="77777777" w:rsidR="004469CD" w:rsidRPr="004F16C6" w:rsidRDefault="004469CD" w:rsidP="00E2529C">
            <w:pPr>
              <w:rPr>
                <w:sz w:val="16"/>
                <w:szCs w:val="16"/>
              </w:rPr>
            </w:pPr>
          </w:p>
        </w:tc>
        <w:tc>
          <w:tcPr>
            <w:tcW w:w="852" w:type="dxa"/>
            <w:vMerge/>
            <w:tcBorders>
              <w:left w:val="single" w:sz="4" w:space="0" w:color="auto"/>
              <w:right w:val="single" w:sz="4" w:space="0" w:color="auto"/>
            </w:tcBorders>
            <w:shd w:val="clear" w:color="auto" w:fill="auto"/>
            <w:vAlign w:val="center"/>
          </w:tcPr>
          <w:p w14:paraId="0057096D" w14:textId="77777777" w:rsidR="004469CD" w:rsidRPr="004F16C6" w:rsidRDefault="004469CD" w:rsidP="00E2529C">
            <w:pPr>
              <w:jc w:val="center"/>
              <w:rPr>
                <w:sz w:val="16"/>
                <w:szCs w:val="16"/>
              </w:rP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26114CE0" w14:textId="77777777" w:rsidR="004469CD" w:rsidRPr="004F16C6" w:rsidRDefault="004469CD" w:rsidP="00E2529C">
            <w:pPr>
              <w:jc w:val="center"/>
              <w:outlineLvl w:val="0"/>
              <w:rPr>
                <w:sz w:val="16"/>
                <w:szCs w:val="16"/>
              </w:rPr>
            </w:pPr>
            <w:r w:rsidRPr="004F16C6">
              <w:rPr>
                <w:sz w:val="16"/>
                <w:szCs w:val="16"/>
              </w:rPr>
              <w:t>4.2</w:t>
            </w:r>
          </w:p>
        </w:tc>
        <w:tc>
          <w:tcPr>
            <w:tcW w:w="3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BF02A6" w14:textId="77777777" w:rsidR="004469CD" w:rsidRPr="004F16C6" w:rsidRDefault="004469CD" w:rsidP="00E2529C">
            <w:pPr>
              <w:outlineLvl w:val="0"/>
              <w:rPr>
                <w:sz w:val="16"/>
                <w:szCs w:val="16"/>
              </w:rPr>
            </w:pPr>
            <w:r w:rsidRPr="004F16C6">
              <w:rPr>
                <w:sz w:val="16"/>
                <w:szCs w:val="16"/>
              </w:rPr>
              <w:t>Массовая доля хлора,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D550EE" w14:textId="77777777" w:rsidR="004469CD" w:rsidRPr="004F16C6" w:rsidRDefault="004469CD" w:rsidP="00E2529C">
            <w:pPr>
              <w:jc w:val="center"/>
              <w:outlineLvl w:val="0"/>
              <w:rPr>
                <w:sz w:val="16"/>
                <w:szCs w:val="16"/>
              </w:rPr>
            </w:pPr>
            <w:r w:rsidRPr="004F16C6">
              <w:rPr>
                <w:sz w:val="16"/>
                <w:szCs w:val="16"/>
              </w:rPr>
              <w:t>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8E7DE6" w14:textId="77777777" w:rsidR="004469CD" w:rsidRPr="004F16C6" w:rsidRDefault="004469CD" w:rsidP="00E2529C">
            <w:pPr>
              <w:jc w:val="center"/>
              <w:outlineLvl w:val="0"/>
              <w:rPr>
                <w:sz w:val="16"/>
                <w:szCs w:val="16"/>
              </w:rPr>
            </w:pPr>
            <w:r w:rsidRPr="004F16C6">
              <w:rPr>
                <w:sz w:val="16"/>
                <w:szCs w:val="16"/>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80B1C8" w14:textId="77777777" w:rsidR="004469CD" w:rsidRPr="004F16C6" w:rsidRDefault="004469CD" w:rsidP="00E2529C">
            <w:pPr>
              <w:jc w:val="center"/>
              <w:outlineLvl w:val="0"/>
              <w:rPr>
                <w:sz w:val="16"/>
                <w:szCs w:val="16"/>
              </w:rPr>
            </w:pPr>
            <w:r w:rsidRPr="004F16C6">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30F53D" w14:textId="77777777" w:rsidR="004469CD" w:rsidRPr="004F16C6" w:rsidRDefault="004469CD" w:rsidP="00E2529C">
            <w:pPr>
              <w:jc w:val="center"/>
              <w:outlineLvl w:val="0"/>
              <w:rPr>
                <w:sz w:val="16"/>
                <w:szCs w:val="16"/>
              </w:rPr>
            </w:pPr>
            <w:r w:rsidRPr="004F16C6">
              <w:rPr>
                <w:sz w:val="16"/>
                <w:szCs w:val="16"/>
              </w:rPr>
              <w:t>х</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CE5BF" w14:textId="77777777" w:rsidR="004469CD" w:rsidRPr="004F16C6" w:rsidRDefault="004469CD" w:rsidP="00E2529C">
            <w:pPr>
              <w:jc w:val="center"/>
              <w:outlineLvl w:val="0"/>
              <w:rPr>
                <w:sz w:val="16"/>
                <w:szCs w:val="16"/>
              </w:rPr>
            </w:pPr>
            <w:r w:rsidRPr="004F16C6">
              <w:rPr>
                <w:sz w:val="16"/>
                <w:szCs w:val="16"/>
              </w:rPr>
              <w:t>35.0</w:t>
            </w:r>
          </w:p>
        </w:tc>
      </w:tr>
      <w:tr w:rsidR="004469CD" w:rsidRPr="004F16C6" w14:paraId="79DD38A7" w14:textId="77777777" w:rsidTr="00820933">
        <w:trPr>
          <w:trHeight w:val="240"/>
        </w:trPr>
        <w:tc>
          <w:tcPr>
            <w:tcW w:w="556" w:type="dxa"/>
            <w:vMerge/>
            <w:tcBorders>
              <w:left w:val="single" w:sz="4" w:space="0" w:color="auto"/>
              <w:right w:val="single" w:sz="4" w:space="0" w:color="auto"/>
            </w:tcBorders>
            <w:shd w:val="clear" w:color="auto" w:fill="auto"/>
            <w:vAlign w:val="center"/>
          </w:tcPr>
          <w:p w14:paraId="2A4A5EB9" w14:textId="77777777" w:rsidR="004469CD" w:rsidRPr="004F16C6" w:rsidRDefault="004469CD" w:rsidP="00E2529C">
            <w:pPr>
              <w:jc w:val="center"/>
              <w:rPr>
                <w:sz w:val="16"/>
                <w:szCs w:val="16"/>
              </w:rPr>
            </w:pPr>
          </w:p>
        </w:tc>
        <w:tc>
          <w:tcPr>
            <w:tcW w:w="1664" w:type="dxa"/>
            <w:gridSpan w:val="2"/>
            <w:vMerge/>
            <w:tcBorders>
              <w:left w:val="single" w:sz="4" w:space="0" w:color="auto"/>
              <w:right w:val="single" w:sz="4" w:space="0" w:color="auto"/>
            </w:tcBorders>
            <w:shd w:val="clear" w:color="auto" w:fill="auto"/>
            <w:vAlign w:val="center"/>
          </w:tcPr>
          <w:p w14:paraId="0220A246" w14:textId="77777777" w:rsidR="004469CD" w:rsidRPr="004F16C6" w:rsidRDefault="004469CD" w:rsidP="00E2529C">
            <w:pPr>
              <w:jc w:val="center"/>
              <w:rPr>
                <w:sz w:val="16"/>
                <w:szCs w:val="16"/>
              </w:rPr>
            </w:pPr>
          </w:p>
        </w:tc>
        <w:tc>
          <w:tcPr>
            <w:tcW w:w="2361" w:type="dxa"/>
            <w:vMerge/>
            <w:tcBorders>
              <w:left w:val="single" w:sz="4" w:space="0" w:color="auto"/>
              <w:right w:val="single" w:sz="4" w:space="0" w:color="auto"/>
            </w:tcBorders>
            <w:shd w:val="clear" w:color="auto" w:fill="auto"/>
            <w:vAlign w:val="center"/>
          </w:tcPr>
          <w:p w14:paraId="38FDFA59" w14:textId="77777777" w:rsidR="004469CD" w:rsidRPr="004F16C6" w:rsidRDefault="004469CD" w:rsidP="00E2529C">
            <w:pPr>
              <w:rPr>
                <w:sz w:val="16"/>
                <w:szCs w:val="16"/>
              </w:rPr>
            </w:pPr>
          </w:p>
        </w:tc>
        <w:tc>
          <w:tcPr>
            <w:tcW w:w="852" w:type="dxa"/>
            <w:vMerge/>
            <w:tcBorders>
              <w:left w:val="single" w:sz="4" w:space="0" w:color="auto"/>
              <w:right w:val="single" w:sz="4" w:space="0" w:color="auto"/>
            </w:tcBorders>
            <w:shd w:val="clear" w:color="auto" w:fill="auto"/>
            <w:vAlign w:val="center"/>
          </w:tcPr>
          <w:p w14:paraId="0279F48A" w14:textId="77777777" w:rsidR="004469CD" w:rsidRPr="004F16C6" w:rsidRDefault="004469CD" w:rsidP="00E2529C">
            <w:pPr>
              <w:jc w:val="center"/>
              <w:rPr>
                <w:sz w:val="16"/>
                <w:szCs w:val="16"/>
              </w:rP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1BA71233" w14:textId="77777777" w:rsidR="004469CD" w:rsidRPr="004F16C6" w:rsidRDefault="004469CD" w:rsidP="00E2529C">
            <w:pPr>
              <w:jc w:val="center"/>
              <w:outlineLvl w:val="0"/>
              <w:rPr>
                <w:sz w:val="16"/>
                <w:szCs w:val="16"/>
              </w:rPr>
            </w:pPr>
            <w:r w:rsidRPr="004F16C6">
              <w:rPr>
                <w:sz w:val="16"/>
                <w:szCs w:val="16"/>
              </w:rPr>
              <w:t>4.3</w:t>
            </w:r>
          </w:p>
        </w:tc>
        <w:tc>
          <w:tcPr>
            <w:tcW w:w="3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71ED9E" w14:textId="77777777" w:rsidR="004469CD" w:rsidRPr="004F16C6" w:rsidRDefault="004469CD" w:rsidP="00E2529C">
            <w:pPr>
              <w:outlineLvl w:val="0"/>
              <w:rPr>
                <w:sz w:val="16"/>
                <w:szCs w:val="16"/>
              </w:rPr>
            </w:pPr>
            <w:r w:rsidRPr="004F16C6">
              <w:rPr>
                <w:sz w:val="16"/>
                <w:szCs w:val="16"/>
              </w:rPr>
              <w:t>Массовая доля свинца,%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B5B4FD" w14:textId="77777777" w:rsidR="004469CD" w:rsidRPr="004F16C6" w:rsidRDefault="004469CD" w:rsidP="00E2529C">
            <w:pPr>
              <w:jc w:val="center"/>
              <w:outlineLvl w:val="0"/>
              <w:rPr>
                <w:sz w:val="16"/>
                <w:szCs w:val="16"/>
              </w:rPr>
            </w:pPr>
            <w:r w:rsidRPr="004F16C6">
              <w:rPr>
                <w:sz w:val="16"/>
                <w:szCs w:val="16"/>
              </w:rPr>
              <w:t>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9ED5201" w14:textId="77777777" w:rsidR="004469CD" w:rsidRPr="004F16C6" w:rsidRDefault="004469CD" w:rsidP="00E2529C">
            <w:pPr>
              <w:jc w:val="center"/>
              <w:outlineLvl w:val="0"/>
              <w:rPr>
                <w:sz w:val="16"/>
                <w:szCs w:val="16"/>
              </w:rPr>
            </w:pPr>
            <w:r w:rsidRPr="004F16C6">
              <w:rPr>
                <w:sz w:val="16"/>
                <w:szCs w:val="16"/>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6FF98F" w14:textId="77777777" w:rsidR="004469CD" w:rsidRPr="004F16C6" w:rsidRDefault="004469CD" w:rsidP="00E2529C">
            <w:pPr>
              <w:jc w:val="center"/>
              <w:outlineLvl w:val="0"/>
              <w:rPr>
                <w:sz w:val="16"/>
                <w:szCs w:val="16"/>
              </w:rPr>
            </w:pPr>
            <w:r w:rsidRPr="004F16C6">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C5ACE8" w14:textId="77777777" w:rsidR="004469CD" w:rsidRPr="004F16C6" w:rsidRDefault="004469CD" w:rsidP="00E2529C">
            <w:pPr>
              <w:jc w:val="center"/>
              <w:outlineLvl w:val="0"/>
              <w:rPr>
                <w:sz w:val="16"/>
                <w:szCs w:val="16"/>
              </w:rPr>
            </w:pPr>
            <w:r w:rsidRPr="004F16C6">
              <w:rPr>
                <w:sz w:val="16"/>
                <w:szCs w:val="16"/>
              </w:rPr>
              <w:t>х</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86FE78" w14:textId="77777777" w:rsidR="004469CD" w:rsidRPr="004F16C6" w:rsidRDefault="004469CD" w:rsidP="00E2529C">
            <w:pPr>
              <w:jc w:val="center"/>
              <w:outlineLvl w:val="0"/>
              <w:rPr>
                <w:sz w:val="16"/>
                <w:szCs w:val="16"/>
              </w:rPr>
            </w:pPr>
            <w:r w:rsidRPr="004F16C6">
              <w:rPr>
                <w:sz w:val="16"/>
                <w:szCs w:val="16"/>
              </w:rPr>
              <w:t>0.005</w:t>
            </w:r>
          </w:p>
        </w:tc>
      </w:tr>
      <w:tr w:rsidR="004469CD" w:rsidRPr="004F16C6" w14:paraId="72CB5863" w14:textId="77777777" w:rsidTr="00820933">
        <w:trPr>
          <w:trHeight w:val="240"/>
        </w:trPr>
        <w:tc>
          <w:tcPr>
            <w:tcW w:w="556" w:type="dxa"/>
            <w:vMerge/>
            <w:tcBorders>
              <w:left w:val="single" w:sz="4" w:space="0" w:color="auto"/>
              <w:right w:val="single" w:sz="4" w:space="0" w:color="auto"/>
            </w:tcBorders>
            <w:shd w:val="clear" w:color="auto" w:fill="auto"/>
            <w:vAlign w:val="center"/>
          </w:tcPr>
          <w:p w14:paraId="36D36790" w14:textId="77777777" w:rsidR="004469CD" w:rsidRPr="004F16C6" w:rsidRDefault="004469CD" w:rsidP="00E2529C">
            <w:pPr>
              <w:jc w:val="center"/>
              <w:rPr>
                <w:sz w:val="16"/>
                <w:szCs w:val="16"/>
              </w:rPr>
            </w:pPr>
          </w:p>
        </w:tc>
        <w:tc>
          <w:tcPr>
            <w:tcW w:w="1664" w:type="dxa"/>
            <w:gridSpan w:val="2"/>
            <w:vMerge/>
            <w:tcBorders>
              <w:left w:val="single" w:sz="4" w:space="0" w:color="auto"/>
              <w:right w:val="single" w:sz="4" w:space="0" w:color="auto"/>
            </w:tcBorders>
            <w:shd w:val="clear" w:color="auto" w:fill="auto"/>
            <w:vAlign w:val="center"/>
          </w:tcPr>
          <w:p w14:paraId="6738D3C1" w14:textId="77777777" w:rsidR="004469CD" w:rsidRPr="004F16C6" w:rsidRDefault="004469CD" w:rsidP="00E2529C">
            <w:pPr>
              <w:jc w:val="center"/>
              <w:rPr>
                <w:sz w:val="16"/>
                <w:szCs w:val="16"/>
              </w:rPr>
            </w:pPr>
          </w:p>
        </w:tc>
        <w:tc>
          <w:tcPr>
            <w:tcW w:w="2361" w:type="dxa"/>
            <w:vMerge/>
            <w:tcBorders>
              <w:left w:val="single" w:sz="4" w:space="0" w:color="auto"/>
              <w:right w:val="single" w:sz="4" w:space="0" w:color="auto"/>
            </w:tcBorders>
            <w:shd w:val="clear" w:color="auto" w:fill="auto"/>
            <w:vAlign w:val="center"/>
          </w:tcPr>
          <w:p w14:paraId="0A208828" w14:textId="77777777" w:rsidR="004469CD" w:rsidRPr="004F16C6" w:rsidRDefault="004469CD" w:rsidP="00E2529C">
            <w:pPr>
              <w:rPr>
                <w:sz w:val="16"/>
                <w:szCs w:val="16"/>
              </w:rPr>
            </w:pPr>
          </w:p>
        </w:tc>
        <w:tc>
          <w:tcPr>
            <w:tcW w:w="852" w:type="dxa"/>
            <w:vMerge/>
            <w:tcBorders>
              <w:left w:val="single" w:sz="4" w:space="0" w:color="auto"/>
              <w:right w:val="single" w:sz="4" w:space="0" w:color="auto"/>
            </w:tcBorders>
            <w:shd w:val="clear" w:color="auto" w:fill="auto"/>
            <w:vAlign w:val="center"/>
          </w:tcPr>
          <w:p w14:paraId="1D140F5F" w14:textId="77777777" w:rsidR="004469CD" w:rsidRPr="004F16C6" w:rsidRDefault="004469CD" w:rsidP="00E2529C">
            <w:pPr>
              <w:jc w:val="center"/>
              <w:rPr>
                <w:sz w:val="16"/>
                <w:szCs w:val="16"/>
              </w:rP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259E62C4" w14:textId="77777777" w:rsidR="004469CD" w:rsidRPr="004F16C6" w:rsidRDefault="004469CD" w:rsidP="00E2529C">
            <w:pPr>
              <w:jc w:val="center"/>
              <w:outlineLvl w:val="0"/>
              <w:rPr>
                <w:sz w:val="16"/>
                <w:szCs w:val="16"/>
              </w:rPr>
            </w:pPr>
            <w:r w:rsidRPr="004F16C6">
              <w:rPr>
                <w:sz w:val="16"/>
                <w:szCs w:val="16"/>
              </w:rPr>
              <w:t>4.4</w:t>
            </w:r>
          </w:p>
        </w:tc>
        <w:tc>
          <w:tcPr>
            <w:tcW w:w="3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3FB5F8" w14:textId="77777777" w:rsidR="004469CD" w:rsidRPr="004F16C6" w:rsidRDefault="004469CD" w:rsidP="00E2529C">
            <w:pPr>
              <w:outlineLvl w:val="0"/>
              <w:rPr>
                <w:sz w:val="16"/>
                <w:szCs w:val="16"/>
              </w:rPr>
            </w:pPr>
            <w:r w:rsidRPr="004F16C6">
              <w:rPr>
                <w:sz w:val="16"/>
                <w:szCs w:val="16"/>
              </w:rPr>
              <w:t>Массовая доля железа,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34D0D9" w14:textId="77777777" w:rsidR="004469CD" w:rsidRPr="004F16C6" w:rsidRDefault="004469CD" w:rsidP="00E2529C">
            <w:pPr>
              <w:jc w:val="center"/>
              <w:outlineLvl w:val="0"/>
              <w:rPr>
                <w:sz w:val="16"/>
                <w:szCs w:val="16"/>
              </w:rPr>
            </w:pPr>
            <w:r w:rsidRPr="004F16C6">
              <w:rPr>
                <w:sz w:val="16"/>
                <w:szCs w:val="16"/>
              </w:rPr>
              <w:t>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3CE1EF" w14:textId="77777777" w:rsidR="004469CD" w:rsidRPr="004F16C6" w:rsidRDefault="004469CD" w:rsidP="00E2529C">
            <w:pPr>
              <w:jc w:val="center"/>
              <w:outlineLvl w:val="0"/>
              <w:rPr>
                <w:sz w:val="16"/>
                <w:szCs w:val="16"/>
              </w:rPr>
            </w:pPr>
            <w:r w:rsidRPr="004F16C6">
              <w:rPr>
                <w:sz w:val="16"/>
                <w:szCs w:val="16"/>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46425" w14:textId="77777777" w:rsidR="004469CD" w:rsidRPr="004F16C6" w:rsidRDefault="004469CD" w:rsidP="00E2529C">
            <w:pPr>
              <w:jc w:val="center"/>
              <w:outlineLvl w:val="0"/>
              <w:rPr>
                <w:sz w:val="16"/>
                <w:szCs w:val="16"/>
              </w:rPr>
            </w:pPr>
            <w:r w:rsidRPr="004F16C6">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729C82" w14:textId="77777777" w:rsidR="004469CD" w:rsidRPr="004F16C6" w:rsidRDefault="004469CD" w:rsidP="00E2529C">
            <w:pPr>
              <w:jc w:val="center"/>
              <w:outlineLvl w:val="0"/>
              <w:rPr>
                <w:sz w:val="16"/>
                <w:szCs w:val="16"/>
              </w:rPr>
            </w:pPr>
            <w:r w:rsidRPr="004F16C6">
              <w:rPr>
                <w:sz w:val="16"/>
                <w:szCs w:val="16"/>
              </w:rPr>
              <w:t>х</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EB027E" w14:textId="77777777" w:rsidR="004469CD" w:rsidRPr="004F16C6" w:rsidRDefault="004469CD" w:rsidP="00E2529C">
            <w:pPr>
              <w:jc w:val="center"/>
              <w:outlineLvl w:val="0"/>
              <w:rPr>
                <w:sz w:val="16"/>
                <w:szCs w:val="16"/>
              </w:rPr>
            </w:pPr>
            <w:r w:rsidRPr="004F16C6">
              <w:rPr>
                <w:sz w:val="16"/>
                <w:szCs w:val="16"/>
              </w:rPr>
              <w:t>0.04</w:t>
            </w:r>
          </w:p>
        </w:tc>
      </w:tr>
      <w:tr w:rsidR="004469CD" w:rsidRPr="004F16C6" w14:paraId="0C9BC22F" w14:textId="77777777" w:rsidTr="00820933">
        <w:trPr>
          <w:trHeight w:val="240"/>
        </w:trPr>
        <w:tc>
          <w:tcPr>
            <w:tcW w:w="556" w:type="dxa"/>
            <w:vMerge/>
            <w:tcBorders>
              <w:left w:val="single" w:sz="4" w:space="0" w:color="auto"/>
              <w:right w:val="single" w:sz="4" w:space="0" w:color="auto"/>
            </w:tcBorders>
            <w:shd w:val="clear" w:color="auto" w:fill="auto"/>
            <w:vAlign w:val="center"/>
          </w:tcPr>
          <w:p w14:paraId="7E0ACC24" w14:textId="77777777" w:rsidR="004469CD" w:rsidRPr="004F16C6" w:rsidRDefault="004469CD" w:rsidP="00E2529C">
            <w:pPr>
              <w:jc w:val="center"/>
              <w:rPr>
                <w:sz w:val="16"/>
                <w:szCs w:val="16"/>
              </w:rPr>
            </w:pPr>
          </w:p>
        </w:tc>
        <w:tc>
          <w:tcPr>
            <w:tcW w:w="1664" w:type="dxa"/>
            <w:gridSpan w:val="2"/>
            <w:vMerge/>
            <w:tcBorders>
              <w:left w:val="single" w:sz="4" w:space="0" w:color="auto"/>
              <w:right w:val="single" w:sz="4" w:space="0" w:color="auto"/>
            </w:tcBorders>
            <w:shd w:val="clear" w:color="auto" w:fill="auto"/>
            <w:vAlign w:val="center"/>
          </w:tcPr>
          <w:p w14:paraId="7F467CC8" w14:textId="77777777" w:rsidR="004469CD" w:rsidRPr="004F16C6" w:rsidRDefault="004469CD" w:rsidP="00E2529C">
            <w:pPr>
              <w:jc w:val="center"/>
              <w:rPr>
                <w:sz w:val="16"/>
                <w:szCs w:val="16"/>
              </w:rPr>
            </w:pPr>
          </w:p>
        </w:tc>
        <w:tc>
          <w:tcPr>
            <w:tcW w:w="2361" w:type="dxa"/>
            <w:vMerge/>
            <w:tcBorders>
              <w:left w:val="single" w:sz="4" w:space="0" w:color="auto"/>
              <w:right w:val="single" w:sz="4" w:space="0" w:color="auto"/>
            </w:tcBorders>
            <w:shd w:val="clear" w:color="auto" w:fill="auto"/>
            <w:vAlign w:val="center"/>
          </w:tcPr>
          <w:p w14:paraId="4E2E00A9" w14:textId="77777777" w:rsidR="004469CD" w:rsidRPr="004F16C6" w:rsidRDefault="004469CD" w:rsidP="00E2529C">
            <w:pPr>
              <w:rPr>
                <w:sz w:val="16"/>
                <w:szCs w:val="16"/>
              </w:rPr>
            </w:pPr>
          </w:p>
        </w:tc>
        <w:tc>
          <w:tcPr>
            <w:tcW w:w="852" w:type="dxa"/>
            <w:vMerge/>
            <w:tcBorders>
              <w:left w:val="single" w:sz="4" w:space="0" w:color="auto"/>
              <w:right w:val="single" w:sz="4" w:space="0" w:color="auto"/>
            </w:tcBorders>
            <w:shd w:val="clear" w:color="auto" w:fill="auto"/>
            <w:vAlign w:val="center"/>
          </w:tcPr>
          <w:p w14:paraId="55DC44E9" w14:textId="77777777" w:rsidR="004469CD" w:rsidRPr="004F16C6" w:rsidRDefault="004469CD" w:rsidP="00E2529C">
            <w:pPr>
              <w:jc w:val="center"/>
              <w:rPr>
                <w:sz w:val="16"/>
                <w:szCs w:val="16"/>
              </w:rP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7E4C7F99" w14:textId="77777777" w:rsidR="004469CD" w:rsidRPr="004F16C6" w:rsidRDefault="004469CD" w:rsidP="00E2529C">
            <w:pPr>
              <w:jc w:val="center"/>
              <w:outlineLvl w:val="0"/>
              <w:rPr>
                <w:sz w:val="16"/>
                <w:szCs w:val="16"/>
              </w:rPr>
            </w:pPr>
            <w:r w:rsidRPr="004F16C6">
              <w:rPr>
                <w:sz w:val="16"/>
                <w:szCs w:val="16"/>
              </w:rPr>
              <w:t>4.5</w:t>
            </w:r>
          </w:p>
        </w:tc>
        <w:tc>
          <w:tcPr>
            <w:tcW w:w="3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C8126E" w14:textId="77777777" w:rsidR="004469CD" w:rsidRPr="004F16C6" w:rsidRDefault="004469CD" w:rsidP="00E2529C">
            <w:pPr>
              <w:outlineLvl w:val="0"/>
              <w:rPr>
                <w:sz w:val="16"/>
                <w:szCs w:val="16"/>
              </w:rPr>
            </w:pPr>
            <w:r w:rsidRPr="004F16C6">
              <w:rPr>
                <w:sz w:val="16"/>
                <w:szCs w:val="16"/>
              </w:rPr>
              <w:t>Массовая доля кадмия,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77FDEC" w14:textId="77777777" w:rsidR="004469CD" w:rsidRPr="004F16C6" w:rsidRDefault="004469CD" w:rsidP="00E2529C">
            <w:pPr>
              <w:jc w:val="center"/>
              <w:outlineLvl w:val="0"/>
              <w:rPr>
                <w:sz w:val="16"/>
                <w:szCs w:val="16"/>
              </w:rPr>
            </w:pPr>
            <w:r w:rsidRPr="004F16C6">
              <w:rPr>
                <w:sz w:val="16"/>
                <w:szCs w:val="16"/>
              </w:rPr>
              <w:t>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551927" w14:textId="77777777" w:rsidR="004469CD" w:rsidRPr="004F16C6" w:rsidRDefault="004469CD" w:rsidP="00E2529C">
            <w:pPr>
              <w:jc w:val="center"/>
              <w:outlineLvl w:val="0"/>
              <w:rPr>
                <w:sz w:val="16"/>
                <w:szCs w:val="16"/>
              </w:rPr>
            </w:pPr>
            <w:r w:rsidRPr="004F16C6">
              <w:rPr>
                <w:sz w:val="16"/>
                <w:szCs w:val="16"/>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B2E5E0" w14:textId="77777777" w:rsidR="004469CD" w:rsidRPr="004F16C6" w:rsidRDefault="004469CD" w:rsidP="00E2529C">
            <w:pPr>
              <w:jc w:val="center"/>
              <w:outlineLvl w:val="0"/>
              <w:rPr>
                <w:sz w:val="16"/>
                <w:szCs w:val="16"/>
              </w:rPr>
            </w:pPr>
            <w:r w:rsidRPr="004F16C6">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29B41E" w14:textId="77777777" w:rsidR="004469CD" w:rsidRPr="004F16C6" w:rsidRDefault="004469CD" w:rsidP="00E2529C">
            <w:pPr>
              <w:jc w:val="center"/>
              <w:outlineLvl w:val="0"/>
              <w:rPr>
                <w:sz w:val="16"/>
                <w:szCs w:val="16"/>
              </w:rPr>
            </w:pPr>
            <w:r w:rsidRPr="004F16C6">
              <w:rPr>
                <w:sz w:val="16"/>
                <w:szCs w:val="16"/>
              </w:rPr>
              <w:t>х</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EFB266" w14:textId="77777777" w:rsidR="004469CD" w:rsidRPr="004F16C6" w:rsidRDefault="004469CD" w:rsidP="00E2529C">
            <w:pPr>
              <w:jc w:val="center"/>
              <w:outlineLvl w:val="0"/>
              <w:rPr>
                <w:sz w:val="16"/>
                <w:szCs w:val="16"/>
              </w:rPr>
            </w:pPr>
            <w:r w:rsidRPr="004F16C6">
              <w:rPr>
                <w:sz w:val="16"/>
                <w:szCs w:val="16"/>
              </w:rPr>
              <w:t>0.005</w:t>
            </w:r>
          </w:p>
        </w:tc>
      </w:tr>
      <w:tr w:rsidR="004469CD" w:rsidRPr="004F16C6" w14:paraId="25F4BB1C" w14:textId="77777777" w:rsidTr="00820933">
        <w:trPr>
          <w:trHeight w:val="240"/>
        </w:trPr>
        <w:tc>
          <w:tcPr>
            <w:tcW w:w="556" w:type="dxa"/>
            <w:vMerge/>
            <w:tcBorders>
              <w:left w:val="single" w:sz="4" w:space="0" w:color="auto"/>
              <w:right w:val="single" w:sz="4" w:space="0" w:color="auto"/>
            </w:tcBorders>
            <w:shd w:val="clear" w:color="auto" w:fill="auto"/>
            <w:vAlign w:val="center"/>
          </w:tcPr>
          <w:p w14:paraId="4E75315B" w14:textId="77777777" w:rsidR="004469CD" w:rsidRPr="004F16C6" w:rsidRDefault="004469CD" w:rsidP="00E2529C">
            <w:pPr>
              <w:jc w:val="center"/>
              <w:rPr>
                <w:sz w:val="16"/>
                <w:szCs w:val="16"/>
              </w:rPr>
            </w:pPr>
          </w:p>
        </w:tc>
        <w:tc>
          <w:tcPr>
            <w:tcW w:w="1664" w:type="dxa"/>
            <w:gridSpan w:val="2"/>
            <w:vMerge/>
            <w:tcBorders>
              <w:left w:val="single" w:sz="4" w:space="0" w:color="auto"/>
              <w:right w:val="single" w:sz="4" w:space="0" w:color="auto"/>
            </w:tcBorders>
            <w:shd w:val="clear" w:color="auto" w:fill="auto"/>
            <w:vAlign w:val="center"/>
          </w:tcPr>
          <w:p w14:paraId="00F35750" w14:textId="77777777" w:rsidR="004469CD" w:rsidRPr="004F16C6" w:rsidRDefault="004469CD" w:rsidP="00E2529C">
            <w:pPr>
              <w:jc w:val="center"/>
              <w:rPr>
                <w:sz w:val="16"/>
                <w:szCs w:val="16"/>
              </w:rPr>
            </w:pPr>
          </w:p>
        </w:tc>
        <w:tc>
          <w:tcPr>
            <w:tcW w:w="2361" w:type="dxa"/>
            <w:vMerge/>
            <w:tcBorders>
              <w:left w:val="single" w:sz="4" w:space="0" w:color="auto"/>
              <w:right w:val="single" w:sz="4" w:space="0" w:color="auto"/>
            </w:tcBorders>
            <w:shd w:val="clear" w:color="auto" w:fill="auto"/>
            <w:vAlign w:val="center"/>
          </w:tcPr>
          <w:p w14:paraId="12695715" w14:textId="77777777" w:rsidR="004469CD" w:rsidRPr="004F16C6" w:rsidRDefault="004469CD" w:rsidP="00E2529C">
            <w:pPr>
              <w:rPr>
                <w:sz w:val="16"/>
                <w:szCs w:val="16"/>
              </w:rPr>
            </w:pPr>
          </w:p>
        </w:tc>
        <w:tc>
          <w:tcPr>
            <w:tcW w:w="852" w:type="dxa"/>
            <w:vMerge/>
            <w:tcBorders>
              <w:left w:val="single" w:sz="4" w:space="0" w:color="auto"/>
              <w:right w:val="single" w:sz="4" w:space="0" w:color="auto"/>
            </w:tcBorders>
            <w:shd w:val="clear" w:color="auto" w:fill="auto"/>
            <w:vAlign w:val="center"/>
          </w:tcPr>
          <w:p w14:paraId="6E3E6AE3" w14:textId="77777777" w:rsidR="004469CD" w:rsidRPr="004F16C6" w:rsidRDefault="004469CD" w:rsidP="00E2529C">
            <w:pPr>
              <w:jc w:val="center"/>
              <w:rPr>
                <w:sz w:val="16"/>
                <w:szCs w:val="16"/>
              </w:rP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6B977CE3" w14:textId="77777777" w:rsidR="004469CD" w:rsidRPr="004F16C6" w:rsidRDefault="004469CD" w:rsidP="00E2529C">
            <w:pPr>
              <w:jc w:val="center"/>
              <w:outlineLvl w:val="0"/>
              <w:rPr>
                <w:sz w:val="16"/>
                <w:szCs w:val="16"/>
              </w:rPr>
            </w:pPr>
            <w:r w:rsidRPr="004F16C6">
              <w:rPr>
                <w:sz w:val="16"/>
                <w:szCs w:val="16"/>
              </w:rPr>
              <w:t>4.6</w:t>
            </w:r>
          </w:p>
        </w:tc>
        <w:tc>
          <w:tcPr>
            <w:tcW w:w="3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9F00C9" w14:textId="77777777" w:rsidR="004469CD" w:rsidRPr="004F16C6" w:rsidRDefault="004469CD" w:rsidP="00E2529C">
            <w:pPr>
              <w:spacing w:line="360" w:lineRule="auto"/>
              <w:outlineLvl w:val="0"/>
              <w:rPr>
                <w:sz w:val="16"/>
                <w:szCs w:val="16"/>
              </w:rPr>
            </w:pPr>
            <w:r w:rsidRPr="004F16C6">
              <w:rPr>
                <w:sz w:val="16"/>
                <w:szCs w:val="16"/>
              </w:rPr>
              <w:t>Массовая доля мышьяка,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EDDD49" w14:textId="77777777" w:rsidR="004469CD" w:rsidRPr="004F16C6" w:rsidRDefault="004469CD" w:rsidP="00E2529C">
            <w:pPr>
              <w:jc w:val="center"/>
              <w:outlineLvl w:val="0"/>
              <w:rPr>
                <w:sz w:val="16"/>
                <w:szCs w:val="16"/>
              </w:rPr>
            </w:pPr>
            <w:r w:rsidRPr="004F16C6">
              <w:rPr>
                <w:sz w:val="16"/>
                <w:szCs w:val="16"/>
              </w:rPr>
              <w:t>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B4F1130" w14:textId="77777777" w:rsidR="004469CD" w:rsidRPr="004F16C6" w:rsidRDefault="004469CD" w:rsidP="00E2529C">
            <w:pPr>
              <w:jc w:val="center"/>
              <w:outlineLvl w:val="0"/>
              <w:rPr>
                <w:sz w:val="16"/>
                <w:szCs w:val="16"/>
              </w:rPr>
            </w:pPr>
            <w:r w:rsidRPr="004F16C6">
              <w:rPr>
                <w:sz w:val="16"/>
                <w:szCs w:val="16"/>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5325D7" w14:textId="77777777" w:rsidR="004469CD" w:rsidRPr="004F16C6" w:rsidRDefault="004469CD" w:rsidP="00E2529C">
            <w:pPr>
              <w:jc w:val="center"/>
              <w:outlineLvl w:val="0"/>
              <w:rPr>
                <w:sz w:val="16"/>
                <w:szCs w:val="16"/>
              </w:rPr>
            </w:pPr>
            <w:r w:rsidRPr="004F16C6">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DFAD47" w14:textId="77777777" w:rsidR="004469CD" w:rsidRPr="004F16C6" w:rsidRDefault="004469CD" w:rsidP="00E2529C">
            <w:pPr>
              <w:jc w:val="center"/>
              <w:outlineLvl w:val="0"/>
              <w:rPr>
                <w:sz w:val="16"/>
                <w:szCs w:val="16"/>
              </w:rPr>
            </w:pPr>
            <w:r w:rsidRPr="004F16C6">
              <w:rPr>
                <w:sz w:val="16"/>
                <w:szCs w:val="16"/>
              </w:rPr>
              <w:t>х</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076684" w14:textId="77777777" w:rsidR="004469CD" w:rsidRPr="004F16C6" w:rsidRDefault="004469CD" w:rsidP="00E2529C">
            <w:pPr>
              <w:jc w:val="center"/>
              <w:outlineLvl w:val="0"/>
              <w:rPr>
                <w:sz w:val="16"/>
                <w:szCs w:val="16"/>
              </w:rPr>
            </w:pPr>
            <w:r w:rsidRPr="004F16C6">
              <w:rPr>
                <w:sz w:val="16"/>
                <w:szCs w:val="16"/>
              </w:rPr>
              <w:t>0.004</w:t>
            </w:r>
          </w:p>
        </w:tc>
      </w:tr>
      <w:tr w:rsidR="004469CD" w:rsidRPr="004F16C6" w14:paraId="2A62DAB1" w14:textId="77777777" w:rsidTr="00820933">
        <w:trPr>
          <w:trHeight w:val="240"/>
        </w:trPr>
        <w:tc>
          <w:tcPr>
            <w:tcW w:w="556" w:type="dxa"/>
            <w:vMerge/>
            <w:tcBorders>
              <w:left w:val="single" w:sz="4" w:space="0" w:color="auto"/>
              <w:bottom w:val="single" w:sz="4" w:space="0" w:color="auto"/>
              <w:right w:val="single" w:sz="4" w:space="0" w:color="auto"/>
            </w:tcBorders>
            <w:shd w:val="clear" w:color="auto" w:fill="auto"/>
            <w:vAlign w:val="center"/>
          </w:tcPr>
          <w:p w14:paraId="38BADCE4" w14:textId="77777777" w:rsidR="004469CD" w:rsidRPr="004F16C6" w:rsidRDefault="004469CD" w:rsidP="00E2529C">
            <w:pPr>
              <w:jc w:val="center"/>
              <w:rPr>
                <w:sz w:val="16"/>
                <w:szCs w:val="16"/>
              </w:rPr>
            </w:pPr>
          </w:p>
        </w:tc>
        <w:tc>
          <w:tcPr>
            <w:tcW w:w="1664" w:type="dxa"/>
            <w:gridSpan w:val="2"/>
            <w:vMerge/>
            <w:tcBorders>
              <w:left w:val="single" w:sz="4" w:space="0" w:color="auto"/>
              <w:bottom w:val="single" w:sz="4" w:space="0" w:color="auto"/>
              <w:right w:val="single" w:sz="4" w:space="0" w:color="auto"/>
            </w:tcBorders>
            <w:shd w:val="clear" w:color="auto" w:fill="auto"/>
            <w:vAlign w:val="center"/>
          </w:tcPr>
          <w:p w14:paraId="73B8E7BF" w14:textId="77777777" w:rsidR="004469CD" w:rsidRPr="004F16C6" w:rsidRDefault="004469CD" w:rsidP="00E2529C">
            <w:pPr>
              <w:jc w:val="center"/>
              <w:rPr>
                <w:sz w:val="16"/>
                <w:szCs w:val="16"/>
              </w:rPr>
            </w:pPr>
          </w:p>
        </w:tc>
        <w:tc>
          <w:tcPr>
            <w:tcW w:w="2361" w:type="dxa"/>
            <w:vMerge/>
            <w:tcBorders>
              <w:left w:val="single" w:sz="4" w:space="0" w:color="auto"/>
              <w:bottom w:val="single" w:sz="4" w:space="0" w:color="auto"/>
              <w:right w:val="single" w:sz="4" w:space="0" w:color="auto"/>
            </w:tcBorders>
            <w:shd w:val="clear" w:color="auto" w:fill="auto"/>
            <w:vAlign w:val="center"/>
          </w:tcPr>
          <w:p w14:paraId="179F912F" w14:textId="77777777" w:rsidR="004469CD" w:rsidRPr="004F16C6" w:rsidRDefault="004469CD" w:rsidP="00E2529C">
            <w:pPr>
              <w:rPr>
                <w:sz w:val="16"/>
                <w:szCs w:val="16"/>
              </w:rPr>
            </w:pPr>
          </w:p>
        </w:tc>
        <w:tc>
          <w:tcPr>
            <w:tcW w:w="852" w:type="dxa"/>
            <w:vMerge/>
            <w:tcBorders>
              <w:left w:val="single" w:sz="4" w:space="0" w:color="auto"/>
              <w:bottom w:val="single" w:sz="4" w:space="0" w:color="auto"/>
              <w:right w:val="single" w:sz="4" w:space="0" w:color="auto"/>
            </w:tcBorders>
            <w:shd w:val="clear" w:color="auto" w:fill="auto"/>
            <w:vAlign w:val="center"/>
          </w:tcPr>
          <w:p w14:paraId="5F918938" w14:textId="77777777" w:rsidR="004469CD" w:rsidRPr="004F16C6" w:rsidRDefault="004469CD" w:rsidP="00E2529C">
            <w:pPr>
              <w:jc w:val="center"/>
              <w:rPr>
                <w:sz w:val="16"/>
                <w:szCs w:val="16"/>
              </w:rP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6D4A1EAE" w14:textId="77777777" w:rsidR="004469CD" w:rsidRPr="004F16C6" w:rsidRDefault="004469CD" w:rsidP="00E2529C">
            <w:pPr>
              <w:jc w:val="center"/>
              <w:outlineLvl w:val="0"/>
              <w:rPr>
                <w:sz w:val="16"/>
                <w:szCs w:val="16"/>
              </w:rPr>
            </w:pPr>
            <w:r w:rsidRPr="004F16C6">
              <w:rPr>
                <w:sz w:val="16"/>
                <w:szCs w:val="16"/>
              </w:rPr>
              <w:t>4.7</w:t>
            </w:r>
          </w:p>
        </w:tc>
        <w:tc>
          <w:tcPr>
            <w:tcW w:w="3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87E448" w14:textId="77777777" w:rsidR="004469CD" w:rsidRPr="004F16C6" w:rsidRDefault="004469CD" w:rsidP="00E2529C">
            <w:pPr>
              <w:outlineLvl w:val="0"/>
              <w:rPr>
                <w:sz w:val="16"/>
                <w:szCs w:val="16"/>
              </w:rPr>
            </w:pPr>
            <w:r w:rsidRPr="004F16C6">
              <w:rPr>
                <w:sz w:val="16"/>
                <w:szCs w:val="16"/>
              </w:rPr>
              <w:t>Массовая доля нерастворимого в воде остатка,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4D8DBA" w14:textId="77777777" w:rsidR="004469CD" w:rsidRPr="004F16C6" w:rsidRDefault="004469CD" w:rsidP="00E2529C">
            <w:pPr>
              <w:jc w:val="center"/>
              <w:outlineLvl w:val="0"/>
              <w:rPr>
                <w:sz w:val="16"/>
                <w:szCs w:val="16"/>
              </w:rPr>
            </w:pPr>
            <w:r w:rsidRPr="004F16C6">
              <w:rPr>
                <w:sz w:val="16"/>
                <w:szCs w:val="16"/>
              </w:rPr>
              <w:t>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942DDCE" w14:textId="77777777" w:rsidR="004469CD" w:rsidRPr="004F16C6" w:rsidRDefault="004469CD" w:rsidP="00E2529C">
            <w:pPr>
              <w:jc w:val="center"/>
              <w:outlineLvl w:val="0"/>
              <w:rPr>
                <w:sz w:val="16"/>
                <w:szCs w:val="16"/>
              </w:rPr>
            </w:pPr>
            <w:r w:rsidRPr="004F16C6">
              <w:rPr>
                <w:sz w:val="16"/>
                <w:szCs w:val="16"/>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43FB61" w14:textId="77777777" w:rsidR="004469CD" w:rsidRPr="004F16C6" w:rsidRDefault="004469CD" w:rsidP="00E2529C">
            <w:pPr>
              <w:jc w:val="center"/>
              <w:outlineLvl w:val="0"/>
              <w:rPr>
                <w:sz w:val="16"/>
                <w:szCs w:val="16"/>
              </w:rPr>
            </w:pPr>
            <w:r w:rsidRPr="004F16C6">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0FA662" w14:textId="77777777" w:rsidR="004469CD" w:rsidRPr="004F16C6" w:rsidRDefault="004469CD" w:rsidP="00E2529C">
            <w:pPr>
              <w:jc w:val="center"/>
              <w:outlineLvl w:val="0"/>
              <w:rPr>
                <w:sz w:val="16"/>
                <w:szCs w:val="16"/>
              </w:rPr>
            </w:pPr>
            <w:r w:rsidRPr="004F16C6">
              <w:rPr>
                <w:sz w:val="16"/>
                <w:szCs w:val="16"/>
              </w:rPr>
              <w:t>х</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6ED80B" w14:textId="77777777" w:rsidR="004469CD" w:rsidRPr="004F16C6" w:rsidRDefault="004469CD" w:rsidP="00E2529C">
            <w:pPr>
              <w:jc w:val="center"/>
              <w:outlineLvl w:val="0"/>
              <w:rPr>
                <w:sz w:val="16"/>
                <w:szCs w:val="16"/>
              </w:rPr>
            </w:pPr>
            <w:r w:rsidRPr="004F16C6">
              <w:rPr>
                <w:sz w:val="16"/>
                <w:szCs w:val="16"/>
              </w:rPr>
              <w:t>0.004</w:t>
            </w:r>
          </w:p>
        </w:tc>
      </w:tr>
      <w:tr w:rsidR="002F7235" w:rsidRPr="004F16C6" w14:paraId="54D4B7E1" w14:textId="77777777" w:rsidTr="00820933">
        <w:trPr>
          <w:trHeight w:val="240"/>
        </w:trPr>
        <w:tc>
          <w:tcPr>
            <w:tcW w:w="556" w:type="dxa"/>
            <w:vMerge w:val="restart"/>
            <w:tcBorders>
              <w:top w:val="single" w:sz="4" w:space="0" w:color="auto"/>
              <w:left w:val="single" w:sz="4" w:space="0" w:color="auto"/>
              <w:right w:val="single" w:sz="4" w:space="0" w:color="auto"/>
            </w:tcBorders>
            <w:shd w:val="clear" w:color="auto" w:fill="auto"/>
            <w:vAlign w:val="center"/>
          </w:tcPr>
          <w:p w14:paraId="024FFAFF" w14:textId="6FBBA450" w:rsidR="002F7235" w:rsidRPr="004F16C6" w:rsidRDefault="004B750D" w:rsidP="00124985">
            <w:pPr>
              <w:jc w:val="center"/>
              <w:rPr>
                <w:sz w:val="16"/>
                <w:szCs w:val="16"/>
              </w:rPr>
            </w:pPr>
            <w:r w:rsidRPr="004F16C6">
              <w:rPr>
                <w:sz w:val="16"/>
                <w:szCs w:val="16"/>
              </w:rPr>
              <w:t>5</w:t>
            </w:r>
          </w:p>
        </w:tc>
        <w:tc>
          <w:tcPr>
            <w:tcW w:w="1664" w:type="dxa"/>
            <w:gridSpan w:val="2"/>
            <w:vMerge w:val="restart"/>
            <w:tcBorders>
              <w:top w:val="single" w:sz="4" w:space="0" w:color="auto"/>
              <w:left w:val="single" w:sz="4" w:space="0" w:color="auto"/>
              <w:right w:val="single" w:sz="4" w:space="0" w:color="auto"/>
            </w:tcBorders>
            <w:shd w:val="clear" w:color="auto" w:fill="auto"/>
            <w:vAlign w:val="center"/>
          </w:tcPr>
          <w:p w14:paraId="515CC2DB" w14:textId="6553F354" w:rsidR="002F7235" w:rsidRPr="004F16C6" w:rsidRDefault="002F7235" w:rsidP="00124985">
            <w:pPr>
              <w:jc w:val="center"/>
              <w:rPr>
                <w:sz w:val="16"/>
                <w:szCs w:val="16"/>
              </w:rPr>
            </w:pPr>
            <w:r w:rsidRPr="004F16C6">
              <w:rPr>
                <w:sz w:val="16"/>
                <w:szCs w:val="16"/>
              </w:rPr>
              <w:t>103032276</w:t>
            </w:r>
          </w:p>
        </w:tc>
        <w:tc>
          <w:tcPr>
            <w:tcW w:w="2361" w:type="dxa"/>
            <w:vMerge w:val="restart"/>
            <w:tcBorders>
              <w:top w:val="single" w:sz="4" w:space="0" w:color="auto"/>
              <w:left w:val="single" w:sz="4" w:space="0" w:color="auto"/>
              <w:right w:val="single" w:sz="4" w:space="0" w:color="auto"/>
            </w:tcBorders>
            <w:shd w:val="clear" w:color="auto" w:fill="auto"/>
            <w:vAlign w:val="center"/>
          </w:tcPr>
          <w:p w14:paraId="6EAC2A91" w14:textId="77777777" w:rsidR="002F7235" w:rsidRPr="004F16C6" w:rsidRDefault="002F7235" w:rsidP="00124985">
            <w:pPr>
              <w:rPr>
                <w:sz w:val="16"/>
                <w:szCs w:val="16"/>
              </w:rPr>
            </w:pPr>
            <w:r w:rsidRPr="004F16C6">
              <w:rPr>
                <w:sz w:val="16"/>
                <w:szCs w:val="16"/>
              </w:rPr>
              <w:t xml:space="preserve">калия гидроокись, </w:t>
            </w:r>
            <w:proofErr w:type="spellStart"/>
            <w:r w:rsidRPr="004F16C6">
              <w:rPr>
                <w:sz w:val="16"/>
                <w:szCs w:val="16"/>
              </w:rPr>
              <w:t>х.</w:t>
            </w:r>
            <w:proofErr w:type="gramStart"/>
            <w:r w:rsidRPr="004F16C6">
              <w:rPr>
                <w:sz w:val="16"/>
                <w:szCs w:val="16"/>
              </w:rPr>
              <w:t>ч</w:t>
            </w:r>
            <w:proofErr w:type="spellEnd"/>
            <w:proofErr w:type="gramEnd"/>
            <w:r w:rsidRPr="004F16C6">
              <w:rPr>
                <w:sz w:val="16"/>
                <w:szCs w:val="16"/>
              </w:rPr>
              <w:t>.</w:t>
            </w:r>
          </w:p>
        </w:tc>
        <w:tc>
          <w:tcPr>
            <w:tcW w:w="852" w:type="dxa"/>
            <w:vMerge w:val="restart"/>
            <w:tcBorders>
              <w:top w:val="single" w:sz="4" w:space="0" w:color="auto"/>
              <w:left w:val="single" w:sz="4" w:space="0" w:color="auto"/>
              <w:right w:val="single" w:sz="4" w:space="0" w:color="auto"/>
            </w:tcBorders>
            <w:shd w:val="clear" w:color="auto" w:fill="auto"/>
            <w:vAlign w:val="center"/>
          </w:tcPr>
          <w:p w14:paraId="5DE9F9CE" w14:textId="77777777" w:rsidR="002F7235" w:rsidRPr="004F16C6" w:rsidRDefault="002F7235" w:rsidP="00124985">
            <w:pPr>
              <w:jc w:val="center"/>
              <w:rPr>
                <w:sz w:val="16"/>
                <w:szCs w:val="16"/>
              </w:rPr>
            </w:pPr>
            <w:r w:rsidRPr="004F16C6">
              <w:rPr>
                <w:sz w:val="16"/>
                <w:szCs w:val="16"/>
              </w:rPr>
              <w:t>х</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74213ADC" w14:textId="77777777" w:rsidR="002F7235" w:rsidRPr="004F16C6" w:rsidRDefault="002F7235" w:rsidP="00124985">
            <w:pPr>
              <w:jc w:val="center"/>
              <w:outlineLvl w:val="0"/>
              <w:rPr>
                <w:sz w:val="16"/>
                <w:szCs w:val="16"/>
              </w:rPr>
            </w:pPr>
            <w:r w:rsidRPr="004F16C6">
              <w:rPr>
                <w:sz w:val="16"/>
                <w:szCs w:val="16"/>
              </w:rPr>
              <w:t>1</w:t>
            </w:r>
          </w:p>
        </w:tc>
        <w:tc>
          <w:tcPr>
            <w:tcW w:w="3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DC00C2" w14:textId="77777777" w:rsidR="002F7235" w:rsidRPr="004F16C6" w:rsidRDefault="002F7235" w:rsidP="00124985">
            <w:pPr>
              <w:outlineLvl w:val="0"/>
              <w:rPr>
                <w:sz w:val="16"/>
                <w:szCs w:val="16"/>
              </w:rPr>
            </w:pPr>
            <w:r w:rsidRPr="004F16C6">
              <w:rPr>
                <w:sz w:val="16"/>
                <w:szCs w:val="16"/>
              </w:rPr>
              <w:t>Внешний вид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15EF9D" w14:textId="77777777" w:rsidR="002F7235" w:rsidRPr="004F16C6" w:rsidRDefault="002F7235" w:rsidP="00124985">
            <w:pPr>
              <w:jc w:val="center"/>
              <w:outlineLvl w:val="0"/>
              <w:rPr>
                <w:sz w:val="16"/>
                <w:szCs w:val="16"/>
              </w:rPr>
            </w:pPr>
            <w:r w:rsidRPr="004F16C6">
              <w:rPr>
                <w:sz w:val="16"/>
                <w:szCs w:val="16"/>
              </w:rPr>
              <w:t>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962B69" w14:textId="77777777" w:rsidR="002F7235" w:rsidRPr="004F16C6" w:rsidRDefault="002F7235" w:rsidP="00124985">
            <w:pPr>
              <w:jc w:val="center"/>
              <w:outlineLvl w:val="0"/>
              <w:rPr>
                <w:sz w:val="16"/>
                <w:szCs w:val="16"/>
              </w:rPr>
            </w:pPr>
            <w:r w:rsidRPr="004F16C6">
              <w:rPr>
                <w:sz w:val="16"/>
                <w:szCs w:val="16"/>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0C18A8" w14:textId="77777777" w:rsidR="002F7235" w:rsidRPr="004F16C6" w:rsidRDefault="002F7235" w:rsidP="00124985">
            <w:pPr>
              <w:jc w:val="center"/>
              <w:outlineLvl w:val="0"/>
              <w:rPr>
                <w:sz w:val="16"/>
                <w:szCs w:val="16"/>
              </w:rPr>
            </w:pPr>
            <w:r w:rsidRPr="004F16C6">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1AEA1C" w14:textId="77777777" w:rsidR="002F7235" w:rsidRPr="004F16C6" w:rsidRDefault="002F7235" w:rsidP="00124985">
            <w:pPr>
              <w:jc w:val="center"/>
              <w:outlineLvl w:val="0"/>
              <w:rPr>
                <w:sz w:val="16"/>
                <w:szCs w:val="16"/>
              </w:rPr>
            </w:pPr>
            <w:r w:rsidRPr="004F16C6">
              <w:rPr>
                <w:sz w:val="16"/>
                <w:szCs w:val="16"/>
              </w:rPr>
              <w:t>х</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93D810" w14:textId="77777777" w:rsidR="002F7235" w:rsidRPr="004F16C6" w:rsidRDefault="002F7235" w:rsidP="00124985">
            <w:pPr>
              <w:jc w:val="center"/>
              <w:outlineLvl w:val="0"/>
              <w:rPr>
                <w:sz w:val="16"/>
                <w:szCs w:val="16"/>
              </w:rPr>
            </w:pPr>
            <w:r w:rsidRPr="004F16C6">
              <w:rPr>
                <w:sz w:val="16"/>
                <w:szCs w:val="16"/>
              </w:rPr>
              <w:t>белые чешуйки</w:t>
            </w:r>
          </w:p>
        </w:tc>
      </w:tr>
      <w:tr w:rsidR="002F7235" w:rsidRPr="004F16C6" w14:paraId="722B0F44" w14:textId="77777777" w:rsidTr="00820933">
        <w:trPr>
          <w:trHeight w:val="240"/>
        </w:trPr>
        <w:tc>
          <w:tcPr>
            <w:tcW w:w="556" w:type="dxa"/>
            <w:vMerge/>
            <w:tcBorders>
              <w:left w:val="single" w:sz="4" w:space="0" w:color="auto"/>
              <w:right w:val="single" w:sz="4" w:space="0" w:color="auto"/>
            </w:tcBorders>
            <w:shd w:val="clear" w:color="auto" w:fill="auto"/>
            <w:vAlign w:val="center"/>
          </w:tcPr>
          <w:p w14:paraId="7F9F09F4" w14:textId="77777777" w:rsidR="002F7235" w:rsidRPr="004F16C6" w:rsidRDefault="002F7235" w:rsidP="00124985">
            <w:pPr>
              <w:jc w:val="center"/>
              <w:rPr>
                <w:sz w:val="16"/>
                <w:szCs w:val="16"/>
              </w:rPr>
            </w:pPr>
          </w:p>
        </w:tc>
        <w:tc>
          <w:tcPr>
            <w:tcW w:w="1664" w:type="dxa"/>
            <w:gridSpan w:val="2"/>
            <w:vMerge/>
            <w:tcBorders>
              <w:left w:val="single" w:sz="4" w:space="0" w:color="auto"/>
              <w:right w:val="single" w:sz="4" w:space="0" w:color="auto"/>
            </w:tcBorders>
            <w:shd w:val="clear" w:color="auto" w:fill="auto"/>
            <w:vAlign w:val="center"/>
          </w:tcPr>
          <w:p w14:paraId="134DBFF8" w14:textId="77777777" w:rsidR="002F7235" w:rsidRPr="004F16C6" w:rsidRDefault="002F7235" w:rsidP="00124985">
            <w:pPr>
              <w:jc w:val="center"/>
              <w:rPr>
                <w:sz w:val="16"/>
                <w:szCs w:val="16"/>
              </w:rPr>
            </w:pPr>
          </w:p>
        </w:tc>
        <w:tc>
          <w:tcPr>
            <w:tcW w:w="2361" w:type="dxa"/>
            <w:vMerge/>
            <w:tcBorders>
              <w:left w:val="single" w:sz="4" w:space="0" w:color="auto"/>
              <w:right w:val="single" w:sz="4" w:space="0" w:color="auto"/>
            </w:tcBorders>
            <w:shd w:val="clear" w:color="auto" w:fill="auto"/>
            <w:vAlign w:val="center"/>
          </w:tcPr>
          <w:p w14:paraId="28CA36FB" w14:textId="77777777" w:rsidR="002F7235" w:rsidRPr="004F16C6" w:rsidRDefault="002F7235" w:rsidP="00124985">
            <w:pPr>
              <w:rPr>
                <w:sz w:val="16"/>
                <w:szCs w:val="16"/>
              </w:rPr>
            </w:pPr>
          </w:p>
        </w:tc>
        <w:tc>
          <w:tcPr>
            <w:tcW w:w="852" w:type="dxa"/>
            <w:vMerge/>
            <w:tcBorders>
              <w:left w:val="single" w:sz="4" w:space="0" w:color="auto"/>
              <w:right w:val="single" w:sz="4" w:space="0" w:color="auto"/>
            </w:tcBorders>
            <w:shd w:val="clear" w:color="auto" w:fill="auto"/>
            <w:vAlign w:val="center"/>
          </w:tcPr>
          <w:p w14:paraId="70AC0343" w14:textId="77777777" w:rsidR="002F7235" w:rsidRPr="004F16C6" w:rsidRDefault="002F7235" w:rsidP="00124985">
            <w:pPr>
              <w:jc w:val="center"/>
              <w:rPr>
                <w:sz w:val="16"/>
                <w:szCs w:val="16"/>
              </w:rP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12061781" w14:textId="77777777" w:rsidR="002F7235" w:rsidRPr="004F16C6" w:rsidRDefault="002F7235" w:rsidP="00124985">
            <w:pPr>
              <w:jc w:val="center"/>
              <w:outlineLvl w:val="0"/>
              <w:rPr>
                <w:sz w:val="16"/>
                <w:szCs w:val="16"/>
              </w:rPr>
            </w:pPr>
            <w:r w:rsidRPr="004F16C6">
              <w:rPr>
                <w:sz w:val="16"/>
                <w:szCs w:val="16"/>
              </w:rPr>
              <w:t>1.1</w:t>
            </w:r>
          </w:p>
        </w:tc>
        <w:tc>
          <w:tcPr>
            <w:tcW w:w="3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07493" w14:textId="77777777" w:rsidR="002F7235" w:rsidRPr="004F16C6" w:rsidRDefault="002F7235" w:rsidP="00124985">
            <w:pPr>
              <w:outlineLvl w:val="0"/>
              <w:rPr>
                <w:sz w:val="16"/>
                <w:szCs w:val="16"/>
              </w:rPr>
            </w:pPr>
            <w:r w:rsidRPr="004F16C6">
              <w:rPr>
                <w:sz w:val="16"/>
                <w:szCs w:val="16"/>
              </w:rPr>
              <w:t>Форма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44F489" w14:textId="77777777" w:rsidR="002F7235" w:rsidRPr="004F16C6" w:rsidRDefault="002F7235" w:rsidP="00124985">
            <w:pPr>
              <w:jc w:val="center"/>
              <w:outlineLvl w:val="0"/>
              <w:rPr>
                <w:sz w:val="16"/>
                <w:szCs w:val="16"/>
              </w:rPr>
            </w:pPr>
            <w:r w:rsidRPr="004F16C6">
              <w:rPr>
                <w:sz w:val="16"/>
                <w:szCs w:val="16"/>
              </w:rPr>
              <w:t>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65EA09" w14:textId="77777777" w:rsidR="002F7235" w:rsidRPr="004F16C6" w:rsidRDefault="002F7235" w:rsidP="00124985">
            <w:pPr>
              <w:jc w:val="center"/>
              <w:outlineLvl w:val="0"/>
              <w:rPr>
                <w:sz w:val="16"/>
                <w:szCs w:val="16"/>
              </w:rPr>
            </w:pPr>
            <w:proofErr w:type="gramStart"/>
            <w:r w:rsidRPr="004F16C6">
              <w:rPr>
                <w:sz w:val="16"/>
                <w:szCs w:val="16"/>
              </w:rPr>
              <w:t>чечевицеобразная</w:t>
            </w:r>
            <w:proofErr w:type="gramEnd"/>
            <w:r w:rsidRPr="004F16C6">
              <w:rPr>
                <w:sz w:val="16"/>
                <w:szCs w:val="16"/>
              </w:rPr>
              <w:t xml:space="preserve"> или куски с кристаллической структурой на изломе</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D032EF" w14:textId="77777777" w:rsidR="002F7235" w:rsidRPr="004F16C6" w:rsidRDefault="002F7235" w:rsidP="00124985">
            <w:pPr>
              <w:jc w:val="center"/>
              <w:outlineLvl w:val="0"/>
              <w:rPr>
                <w:sz w:val="16"/>
                <w:szCs w:val="16"/>
              </w:rPr>
            </w:pPr>
            <w:r w:rsidRPr="004F16C6">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3EE898" w14:textId="77777777" w:rsidR="002F7235" w:rsidRPr="004F16C6" w:rsidRDefault="002F7235" w:rsidP="00124985">
            <w:pPr>
              <w:jc w:val="center"/>
              <w:outlineLvl w:val="0"/>
              <w:rPr>
                <w:sz w:val="16"/>
                <w:szCs w:val="16"/>
              </w:rPr>
            </w:pPr>
            <w:r w:rsidRPr="004F16C6">
              <w:rPr>
                <w:sz w:val="16"/>
                <w:szCs w:val="16"/>
              </w:rPr>
              <w:t>х</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6DED07" w14:textId="77777777" w:rsidR="002F7235" w:rsidRPr="004F16C6" w:rsidRDefault="002F7235" w:rsidP="00124985">
            <w:pPr>
              <w:jc w:val="center"/>
              <w:outlineLvl w:val="0"/>
              <w:rPr>
                <w:sz w:val="16"/>
                <w:szCs w:val="16"/>
              </w:rPr>
            </w:pPr>
            <w:r w:rsidRPr="004F16C6">
              <w:rPr>
                <w:sz w:val="16"/>
                <w:szCs w:val="16"/>
              </w:rPr>
              <w:t>х</w:t>
            </w:r>
          </w:p>
        </w:tc>
      </w:tr>
      <w:tr w:rsidR="002F7235" w:rsidRPr="004F16C6" w14:paraId="6B9BC0B9" w14:textId="77777777" w:rsidTr="00820933">
        <w:trPr>
          <w:trHeight w:val="240"/>
        </w:trPr>
        <w:tc>
          <w:tcPr>
            <w:tcW w:w="556" w:type="dxa"/>
            <w:vMerge/>
            <w:tcBorders>
              <w:left w:val="single" w:sz="4" w:space="0" w:color="auto"/>
              <w:right w:val="single" w:sz="4" w:space="0" w:color="auto"/>
            </w:tcBorders>
            <w:shd w:val="clear" w:color="auto" w:fill="auto"/>
            <w:vAlign w:val="center"/>
          </w:tcPr>
          <w:p w14:paraId="78F588EE" w14:textId="77777777" w:rsidR="002F7235" w:rsidRPr="004F16C6" w:rsidRDefault="002F7235" w:rsidP="00124985">
            <w:pPr>
              <w:jc w:val="center"/>
              <w:rPr>
                <w:sz w:val="16"/>
                <w:szCs w:val="16"/>
              </w:rPr>
            </w:pPr>
          </w:p>
        </w:tc>
        <w:tc>
          <w:tcPr>
            <w:tcW w:w="1664" w:type="dxa"/>
            <w:gridSpan w:val="2"/>
            <w:vMerge/>
            <w:tcBorders>
              <w:left w:val="single" w:sz="4" w:space="0" w:color="auto"/>
              <w:right w:val="single" w:sz="4" w:space="0" w:color="auto"/>
            </w:tcBorders>
            <w:shd w:val="clear" w:color="auto" w:fill="auto"/>
            <w:vAlign w:val="center"/>
          </w:tcPr>
          <w:p w14:paraId="7E92FB95" w14:textId="77777777" w:rsidR="002F7235" w:rsidRPr="004F16C6" w:rsidRDefault="002F7235" w:rsidP="00124985">
            <w:pPr>
              <w:jc w:val="center"/>
              <w:rPr>
                <w:sz w:val="16"/>
                <w:szCs w:val="16"/>
              </w:rPr>
            </w:pPr>
          </w:p>
        </w:tc>
        <w:tc>
          <w:tcPr>
            <w:tcW w:w="2361" w:type="dxa"/>
            <w:vMerge/>
            <w:tcBorders>
              <w:left w:val="single" w:sz="4" w:space="0" w:color="auto"/>
              <w:right w:val="single" w:sz="4" w:space="0" w:color="auto"/>
            </w:tcBorders>
            <w:shd w:val="clear" w:color="auto" w:fill="auto"/>
            <w:vAlign w:val="center"/>
          </w:tcPr>
          <w:p w14:paraId="67CA7D56" w14:textId="77777777" w:rsidR="002F7235" w:rsidRPr="004F16C6" w:rsidRDefault="002F7235" w:rsidP="00124985">
            <w:pPr>
              <w:rPr>
                <w:sz w:val="16"/>
                <w:szCs w:val="16"/>
              </w:rPr>
            </w:pPr>
          </w:p>
        </w:tc>
        <w:tc>
          <w:tcPr>
            <w:tcW w:w="852" w:type="dxa"/>
            <w:vMerge/>
            <w:tcBorders>
              <w:left w:val="single" w:sz="4" w:space="0" w:color="auto"/>
              <w:right w:val="single" w:sz="4" w:space="0" w:color="auto"/>
            </w:tcBorders>
            <w:shd w:val="clear" w:color="auto" w:fill="auto"/>
            <w:vAlign w:val="center"/>
          </w:tcPr>
          <w:p w14:paraId="5E372FF8" w14:textId="77777777" w:rsidR="002F7235" w:rsidRPr="004F16C6" w:rsidRDefault="002F7235" w:rsidP="00124985">
            <w:pPr>
              <w:jc w:val="center"/>
              <w:rPr>
                <w:sz w:val="16"/>
                <w:szCs w:val="16"/>
              </w:rP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0638343C" w14:textId="77777777" w:rsidR="002F7235" w:rsidRPr="004F16C6" w:rsidRDefault="002F7235" w:rsidP="00124985">
            <w:pPr>
              <w:jc w:val="center"/>
              <w:outlineLvl w:val="0"/>
              <w:rPr>
                <w:sz w:val="16"/>
                <w:szCs w:val="16"/>
              </w:rPr>
            </w:pPr>
            <w:r w:rsidRPr="004F16C6">
              <w:rPr>
                <w:sz w:val="16"/>
                <w:szCs w:val="16"/>
              </w:rPr>
              <w:t>2</w:t>
            </w:r>
          </w:p>
        </w:tc>
        <w:tc>
          <w:tcPr>
            <w:tcW w:w="3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88DEE" w14:textId="77777777" w:rsidR="002F7235" w:rsidRPr="004F16C6" w:rsidRDefault="002F7235" w:rsidP="00124985">
            <w:pPr>
              <w:outlineLvl w:val="0"/>
              <w:rPr>
                <w:sz w:val="16"/>
                <w:szCs w:val="16"/>
              </w:rPr>
            </w:pPr>
            <w:r w:rsidRPr="004F16C6">
              <w:rPr>
                <w:sz w:val="16"/>
                <w:szCs w:val="16"/>
              </w:rPr>
              <w:t>Химическая формула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A9BCC6" w14:textId="77777777" w:rsidR="002F7235" w:rsidRPr="004F16C6" w:rsidRDefault="002F7235" w:rsidP="00124985">
            <w:pPr>
              <w:jc w:val="center"/>
              <w:outlineLvl w:val="0"/>
              <w:rPr>
                <w:sz w:val="16"/>
                <w:szCs w:val="16"/>
              </w:rPr>
            </w:pPr>
            <w:r w:rsidRPr="004F16C6">
              <w:rPr>
                <w:sz w:val="16"/>
                <w:szCs w:val="16"/>
              </w:rPr>
              <w:t>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BE58C" w14:textId="77777777" w:rsidR="002F7235" w:rsidRPr="004F16C6" w:rsidRDefault="002F7235" w:rsidP="00124985">
            <w:pPr>
              <w:jc w:val="center"/>
              <w:outlineLvl w:val="0"/>
              <w:rPr>
                <w:sz w:val="16"/>
                <w:szCs w:val="16"/>
              </w:rPr>
            </w:pPr>
            <w:r w:rsidRPr="004F16C6">
              <w:rPr>
                <w:sz w:val="16"/>
                <w:szCs w:val="16"/>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622219" w14:textId="77777777" w:rsidR="002F7235" w:rsidRPr="004F16C6" w:rsidRDefault="002F7235" w:rsidP="00124985">
            <w:pPr>
              <w:jc w:val="center"/>
              <w:outlineLvl w:val="0"/>
              <w:rPr>
                <w:sz w:val="16"/>
                <w:szCs w:val="16"/>
              </w:rPr>
            </w:pPr>
            <w:r w:rsidRPr="004F16C6">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C2E4D6" w14:textId="77777777" w:rsidR="002F7235" w:rsidRPr="004F16C6" w:rsidRDefault="002F7235" w:rsidP="00124985">
            <w:pPr>
              <w:jc w:val="center"/>
              <w:outlineLvl w:val="0"/>
              <w:rPr>
                <w:sz w:val="16"/>
                <w:szCs w:val="16"/>
              </w:rPr>
            </w:pPr>
            <w:r w:rsidRPr="004F16C6">
              <w:rPr>
                <w:sz w:val="16"/>
                <w:szCs w:val="16"/>
              </w:rPr>
              <w:t>х</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D1B1B8" w14:textId="77777777" w:rsidR="002F7235" w:rsidRPr="004F16C6" w:rsidRDefault="002F7235" w:rsidP="00124985">
            <w:pPr>
              <w:jc w:val="center"/>
              <w:outlineLvl w:val="0"/>
              <w:rPr>
                <w:sz w:val="16"/>
                <w:szCs w:val="16"/>
              </w:rPr>
            </w:pPr>
            <w:r w:rsidRPr="004F16C6">
              <w:rPr>
                <w:sz w:val="16"/>
                <w:szCs w:val="16"/>
              </w:rPr>
              <w:t>KO</w:t>
            </w:r>
            <w:proofErr w:type="gramStart"/>
            <w:r w:rsidRPr="004F16C6">
              <w:rPr>
                <w:sz w:val="16"/>
                <w:szCs w:val="16"/>
              </w:rPr>
              <w:t>Н</w:t>
            </w:r>
            <w:proofErr w:type="gramEnd"/>
          </w:p>
        </w:tc>
      </w:tr>
      <w:tr w:rsidR="002F7235" w:rsidRPr="004F16C6" w14:paraId="75584CFF" w14:textId="77777777" w:rsidTr="00820933">
        <w:trPr>
          <w:trHeight w:val="240"/>
        </w:trPr>
        <w:tc>
          <w:tcPr>
            <w:tcW w:w="556" w:type="dxa"/>
            <w:vMerge/>
            <w:tcBorders>
              <w:left w:val="single" w:sz="4" w:space="0" w:color="auto"/>
              <w:right w:val="single" w:sz="4" w:space="0" w:color="auto"/>
            </w:tcBorders>
            <w:shd w:val="clear" w:color="auto" w:fill="auto"/>
            <w:vAlign w:val="center"/>
          </w:tcPr>
          <w:p w14:paraId="513D7417" w14:textId="77777777" w:rsidR="002F7235" w:rsidRPr="004F16C6" w:rsidRDefault="002F7235" w:rsidP="00124985">
            <w:pPr>
              <w:jc w:val="center"/>
              <w:rPr>
                <w:sz w:val="16"/>
                <w:szCs w:val="16"/>
              </w:rPr>
            </w:pPr>
          </w:p>
        </w:tc>
        <w:tc>
          <w:tcPr>
            <w:tcW w:w="1664" w:type="dxa"/>
            <w:gridSpan w:val="2"/>
            <w:vMerge/>
            <w:tcBorders>
              <w:left w:val="single" w:sz="4" w:space="0" w:color="auto"/>
              <w:right w:val="single" w:sz="4" w:space="0" w:color="auto"/>
            </w:tcBorders>
            <w:shd w:val="clear" w:color="auto" w:fill="auto"/>
            <w:vAlign w:val="center"/>
          </w:tcPr>
          <w:p w14:paraId="3D9B6C00" w14:textId="77777777" w:rsidR="002F7235" w:rsidRPr="004F16C6" w:rsidRDefault="002F7235" w:rsidP="00124985">
            <w:pPr>
              <w:jc w:val="center"/>
              <w:rPr>
                <w:sz w:val="16"/>
                <w:szCs w:val="16"/>
              </w:rPr>
            </w:pPr>
          </w:p>
        </w:tc>
        <w:tc>
          <w:tcPr>
            <w:tcW w:w="2361" w:type="dxa"/>
            <w:vMerge/>
            <w:tcBorders>
              <w:left w:val="single" w:sz="4" w:space="0" w:color="auto"/>
              <w:right w:val="single" w:sz="4" w:space="0" w:color="auto"/>
            </w:tcBorders>
            <w:shd w:val="clear" w:color="auto" w:fill="auto"/>
            <w:vAlign w:val="center"/>
          </w:tcPr>
          <w:p w14:paraId="0E8B0715" w14:textId="77777777" w:rsidR="002F7235" w:rsidRPr="004F16C6" w:rsidRDefault="002F7235" w:rsidP="00124985">
            <w:pPr>
              <w:rPr>
                <w:sz w:val="16"/>
                <w:szCs w:val="16"/>
              </w:rPr>
            </w:pPr>
          </w:p>
        </w:tc>
        <w:tc>
          <w:tcPr>
            <w:tcW w:w="852" w:type="dxa"/>
            <w:vMerge/>
            <w:tcBorders>
              <w:left w:val="single" w:sz="4" w:space="0" w:color="auto"/>
              <w:right w:val="single" w:sz="4" w:space="0" w:color="auto"/>
            </w:tcBorders>
            <w:shd w:val="clear" w:color="auto" w:fill="auto"/>
            <w:vAlign w:val="center"/>
          </w:tcPr>
          <w:p w14:paraId="069B6442" w14:textId="77777777" w:rsidR="002F7235" w:rsidRPr="004F16C6" w:rsidRDefault="002F7235" w:rsidP="00124985">
            <w:pPr>
              <w:jc w:val="center"/>
              <w:rPr>
                <w:sz w:val="16"/>
                <w:szCs w:val="16"/>
              </w:rP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1261F13A" w14:textId="77777777" w:rsidR="002F7235" w:rsidRPr="004F16C6" w:rsidRDefault="002F7235" w:rsidP="00124985">
            <w:pPr>
              <w:jc w:val="center"/>
              <w:outlineLvl w:val="0"/>
              <w:rPr>
                <w:sz w:val="16"/>
                <w:szCs w:val="16"/>
              </w:rPr>
            </w:pPr>
            <w:r w:rsidRPr="004F16C6">
              <w:rPr>
                <w:sz w:val="16"/>
                <w:szCs w:val="16"/>
              </w:rPr>
              <w:t>3</w:t>
            </w:r>
          </w:p>
        </w:tc>
        <w:tc>
          <w:tcPr>
            <w:tcW w:w="3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6FE8DB" w14:textId="77777777" w:rsidR="002F7235" w:rsidRPr="004F16C6" w:rsidRDefault="002F7235" w:rsidP="00124985">
            <w:pPr>
              <w:outlineLvl w:val="0"/>
              <w:rPr>
                <w:sz w:val="16"/>
                <w:szCs w:val="16"/>
              </w:rPr>
            </w:pPr>
            <w:r w:rsidRPr="004F16C6">
              <w:rPr>
                <w:sz w:val="16"/>
                <w:szCs w:val="16"/>
              </w:rPr>
              <w:t>Классификация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44E889" w14:textId="77777777" w:rsidR="002F7235" w:rsidRPr="004F16C6" w:rsidRDefault="002F7235" w:rsidP="00124985">
            <w:pPr>
              <w:jc w:val="center"/>
              <w:outlineLvl w:val="0"/>
              <w:rPr>
                <w:sz w:val="16"/>
                <w:szCs w:val="16"/>
              </w:rPr>
            </w:pPr>
            <w:r w:rsidRPr="004F16C6">
              <w:rPr>
                <w:sz w:val="16"/>
                <w:szCs w:val="16"/>
              </w:rPr>
              <w:t>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99947B" w14:textId="77777777" w:rsidR="002F7235" w:rsidRPr="004F16C6" w:rsidRDefault="002F7235" w:rsidP="00124985">
            <w:pPr>
              <w:jc w:val="center"/>
              <w:outlineLvl w:val="0"/>
              <w:rPr>
                <w:sz w:val="16"/>
                <w:szCs w:val="16"/>
              </w:rPr>
            </w:pPr>
            <w:r w:rsidRPr="004F16C6">
              <w:rPr>
                <w:sz w:val="16"/>
                <w:szCs w:val="16"/>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E1FBD1" w14:textId="77777777" w:rsidR="002F7235" w:rsidRPr="004F16C6" w:rsidRDefault="002F7235" w:rsidP="00124985">
            <w:pPr>
              <w:jc w:val="center"/>
              <w:outlineLvl w:val="0"/>
              <w:rPr>
                <w:sz w:val="16"/>
                <w:szCs w:val="16"/>
              </w:rPr>
            </w:pPr>
            <w:r w:rsidRPr="004F16C6">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863F32" w14:textId="77777777" w:rsidR="002F7235" w:rsidRPr="004F16C6" w:rsidRDefault="002F7235" w:rsidP="00124985">
            <w:pPr>
              <w:jc w:val="center"/>
              <w:outlineLvl w:val="0"/>
              <w:rPr>
                <w:sz w:val="16"/>
                <w:szCs w:val="16"/>
              </w:rPr>
            </w:pPr>
            <w:r w:rsidRPr="004F16C6">
              <w:rPr>
                <w:sz w:val="16"/>
                <w:szCs w:val="16"/>
              </w:rPr>
              <w:t>х</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331277" w14:textId="77777777" w:rsidR="002F7235" w:rsidRPr="004F16C6" w:rsidRDefault="002F7235" w:rsidP="00124985">
            <w:pPr>
              <w:jc w:val="center"/>
              <w:outlineLvl w:val="0"/>
              <w:rPr>
                <w:sz w:val="16"/>
                <w:szCs w:val="16"/>
              </w:rPr>
            </w:pPr>
            <w:proofErr w:type="spellStart"/>
            <w:r w:rsidRPr="004F16C6">
              <w:rPr>
                <w:sz w:val="16"/>
                <w:szCs w:val="16"/>
              </w:rPr>
              <w:t>х.</w:t>
            </w:r>
            <w:proofErr w:type="gramStart"/>
            <w:r w:rsidRPr="004F16C6">
              <w:rPr>
                <w:sz w:val="16"/>
                <w:szCs w:val="16"/>
              </w:rPr>
              <w:t>ч</w:t>
            </w:r>
            <w:proofErr w:type="spellEnd"/>
            <w:proofErr w:type="gramEnd"/>
            <w:r w:rsidRPr="004F16C6">
              <w:rPr>
                <w:sz w:val="16"/>
                <w:szCs w:val="16"/>
              </w:rPr>
              <w:t>.</w:t>
            </w:r>
          </w:p>
        </w:tc>
      </w:tr>
      <w:tr w:rsidR="002F7235" w:rsidRPr="004F16C6" w14:paraId="52ACB374" w14:textId="77777777" w:rsidTr="00820933">
        <w:trPr>
          <w:trHeight w:val="240"/>
        </w:trPr>
        <w:tc>
          <w:tcPr>
            <w:tcW w:w="556" w:type="dxa"/>
            <w:vMerge/>
            <w:tcBorders>
              <w:left w:val="single" w:sz="4" w:space="0" w:color="auto"/>
              <w:bottom w:val="single" w:sz="4" w:space="0" w:color="auto"/>
              <w:right w:val="single" w:sz="4" w:space="0" w:color="auto"/>
            </w:tcBorders>
            <w:shd w:val="clear" w:color="auto" w:fill="auto"/>
            <w:vAlign w:val="center"/>
          </w:tcPr>
          <w:p w14:paraId="578ED6CF" w14:textId="77777777" w:rsidR="002F7235" w:rsidRPr="004F16C6" w:rsidRDefault="002F7235" w:rsidP="00124985">
            <w:pPr>
              <w:jc w:val="center"/>
              <w:rPr>
                <w:sz w:val="16"/>
                <w:szCs w:val="16"/>
              </w:rPr>
            </w:pPr>
          </w:p>
        </w:tc>
        <w:tc>
          <w:tcPr>
            <w:tcW w:w="1664" w:type="dxa"/>
            <w:gridSpan w:val="2"/>
            <w:vMerge/>
            <w:tcBorders>
              <w:left w:val="single" w:sz="4" w:space="0" w:color="auto"/>
              <w:bottom w:val="single" w:sz="4" w:space="0" w:color="auto"/>
              <w:right w:val="single" w:sz="4" w:space="0" w:color="auto"/>
            </w:tcBorders>
            <w:shd w:val="clear" w:color="auto" w:fill="auto"/>
            <w:vAlign w:val="center"/>
          </w:tcPr>
          <w:p w14:paraId="1DD3ACED" w14:textId="77777777" w:rsidR="002F7235" w:rsidRPr="004F16C6" w:rsidRDefault="002F7235" w:rsidP="00124985">
            <w:pPr>
              <w:jc w:val="center"/>
              <w:rPr>
                <w:sz w:val="16"/>
                <w:szCs w:val="16"/>
              </w:rPr>
            </w:pPr>
          </w:p>
        </w:tc>
        <w:tc>
          <w:tcPr>
            <w:tcW w:w="2361" w:type="dxa"/>
            <w:vMerge/>
            <w:tcBorders>
              <w:left w:val="single" w:sz="4" w:space="0" w:color="auto"/>
              <w:bottom w:val="single" w:sz="4" w:space="0" w:color="auto"/>
              <w:right w:val="single" w:sz="4" w:space="0" w:color="auto"/>
            </w:tcBorders>
            <w:shd w:val="clear" w:color="auto" w:fill="auto"/>
            <w:vAlign w:val="center"/>
          </w:tcPr>
          <w:p w14:paraId="5C9DBEE3" w14:textId="77777777" w:rsidR="002F7235" w:rsidRPr="004F16C6" w:rsidRDefault="002F7235" w:rsidP="00124985">
            <w:pPr>
              <w:rPr>
                <w:sz w:val="16"/>
                <w:szCs w:val="16"/>
              </w:rPr>
            </w:pPr>
          </w:p>
        </w:tc>
        <w:tc>
          <w:tcPr>
            <w:tcW w:w="852" w:type="dxa"/>
            <w:vMerge/>
            <w:tcBorders>
              <w:left w:val="single" w:sz="4" w:space="0" w:color="auto"/>
              <w:bottom w:val="single" w:sz="4" w:space="0" w:color="auto"/>
              <w:right w:val="single" w:sz="4" w:space="0" w:color="auto"/>
            </w:tcBorders>
            <w:shd w:val="clear" w:color="auto" w:fill="auto"/>
            <w:vAlign w:val="center"/>
          </w:tcPr>
          <w:p w14:paraId="2AB0EC8C" w14:textId="77777777" w:rsidR="002F7235" w:rsidRPr="004F16C6" w:rsidRDefault="002F7235" w:rsidP="00124985">
            <w:pPr>
              <w:jc w:val="center"/>
              <w:rPr>
                <w:sz w:val="16"/>
                <w:szCs w:val="16"/>
              </w:rP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606F87C8" w14:textId="77777777" w:rsidR="002F7235" w:rsidRPr="004F16C6" w:rsidRDefault="002F7235" w:rsidP="00124985">
            <w:pPr>
              <w:jc w:val="center"/>
              <w:outlineLvl w:val="0"/>
              <w:rPr>
                <w:sz w:val="16"/>
                <w:szCs w:val="16"/>
              </w:rPr>
            </w:pPr>
            <w:r w:rsidRPr="004F16C6">
              <w:rPr>
                <w:sz w:val="16"/>
                <w:szCs w:val="16"/>
              </w:rPr>
              <w:t>4</w:t>
            </w:r>
          </w:p>
        </w:tc>
        <w:tc>
          <w:tcPr>
            <w:tcW w:w="3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B8E417" w14:textId="77777777" w:rsidR="002F7235" w:rsidRPr="004F16C6" w:rsidRDefault="002F7235" w:rsidP="00124985">
            <w:pPr>
              <w:outlineLvl w:val="0"/>
              <w:rPr>
                <w:sz w:val="16"/>
                <w:szCs w:val="16"/>
              </w:rPr>
            </w:pPr>
            <w:r w:rsidRPr="004F16C6">
              <w:rPr>
                <w:sz w:val="16"/>
                <w:szCs w:val="16"/>
              </w:rPr>
              <w:t xml:space="preserve">Фасовка, </w:t>
            </w:r>
            <w:proofErr w:type="gramStart"/>
            <w:r w:rsidRPr="004F16C6">
              <w:rPr>
                <w:sz w:val="16"/>
                <w:szCs w:val="16"/>
              </w:rPr>
              <w:t>кг</w:t>
            </w:r>
            <w:proofErr w:type="gramEnd"/>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13176E" w14:textId="77777777" w:rsidR="002F7235" w:rsidRPr="004F16C6" w:rsidRDefault="002F7235" w:rsidP="00124985">
            <w:pPr>
              <w:jc w:val="center"/>
              <w:outlineLvl w:val="0"/>
              <w:rPr>
                <w:sz w:val="16"/>
                <w:szCs w:val="16"/>
              </w:rPr>
            </w:pPr>
            <w:r w:rsidRPr="004F16C6">
              <w:rPr>
                <w:sz w:val="16"/>
                <w:szCs w:val="16"/>
              </w:rPr>
              <w:t>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769EF9" w14:textId="77777777" w:rsidR="002F7235" w:rsidRPr="004F16C6" w:rsidRDefault="002F7235" w:rsidP="00124985">
            <w:pPr>
              <w:jc w:val="center"/>
              <w:outlineLvl w:val="0"/>
              <w:rPr>
                <w:sz w:val="16"/>
                <w:szCs w:val="16"/>
              </w:rPr>
            </w:pPr>
            <w:r w:rsidRPr="004F16C6">
              <w:rPr>
                <w:sz w:val="16"/>
                <w:szCs w:val="16"/>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BD58EC" w14:textId="77777777" w:rsidR="002F7235" w:rsidRPr="004F16C6" w:rsidRDefault="002F7235" w:rsidP="00124985">
            <w:pPr>
              <w:jc w:val="center"/>
              <w:outlineLvl w:val="0"/>
              <w:rPr>
                <w:sz w:val="16"/>
                <w:szCs w:val="16"/>
              </w:rPr>
            </w:pPr>
            <w:r w:rsidRPr="004F16C6">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0944DB" w14:textId="77777777" w:rsidR="002F7235" w:rsidRPr="004F16C6" w:rsidRDefault="002F7235" w:rsidP="00124985">
            <w:pPr>
              <w:jc w:val="center"/>
              <w:outlineLvl w:val="0"/>
              <w:rPr>
                <w:sz w:val="16"/>
                <w:szCs w:val="16"/>
              </w:rPr>
            </w:pPr>
            <w:r w:rsidRPr="004F16C6">
              <w:rPr>
                <w:sz w:val="16"/>
                <w:szCs w:val="16"/>
              </w:rPr>
              <w:t>х</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A352CF" w14:textId="77777777" w:rsidR="002F7235" w:rsidRPr="004F16C6" w:rsidRDefault="002F7235" w:rsidP="00124985">
            <w:pPr>
              <w:jc w:val="center"/>
              <w:outlineLvl w:val="0"/>
              <w:rPr>
                <w:sz w:val="16"/>
                <w:szCs w:val="16"/>
              </w:rPr>
            </w:pPr>
            <w:r w:rsidRPr="004F16C6">
              <w:rPr>
                <w:sz w:val="16"/>
                <w:szCs w:val="16"/>
              </w:rPr>
              <w:t>0,1</w:t>
            </w:r>
          </w:p>
        </w:tc>
      </w:tr>
      <w:tr w:rsidR="002F7235" w:rsidRPr="004F16C6" w14:paraId="733155FF" w14:textId="77777777" w:rsidTr="00820933">
        <w:trPr>
          <w:trHeight w:val="240"/>
        </w:trPr>
        <w:tc>
          <w:tcPr>
            <w:tcW w:w="556" w:type="dxa"/>
            <w:vMerge w:val="restart"/>
            <w:tcBorders>
              <w:top w:val="single" w:sz="4" w:space="0" w:color="auto"/>
              <w:left w:val="single" w:sz="4" w:space="0" w:color="auto"/>
              <w:right w:val="single" w:sz="4" w:space="0" w:color="auto"/>
            </w:tcBorders>
            <w:shd w:val="clear" w:color="auto" w:fill="auto"/>
            <w:vAlign w:val="center"/>
          </w:tcPr>
          <w:p w14:paraId="0D1162BA" w14:textId="474EAD61" w:rsidR="002F7235" w:rsidRPr="004F16C6" w:rsidRDefault="004B750D" w:rsidP="00124985">
            <w:pPr>
              <w:jc w:val="center"/>
              <w:rPr>
                <w:sz w:val="16"/>
                <w:szCs w:val="16"/>
              </w:rPr>
            </w:pPr>
            <w:r w:rsidRPr="004F16C6">
              <w:rPr>
                <w:sz w:val="16"/>
                <w:szCs w:val="16"/>
              </w:rPr>
              <w:t>6</w:t>
            </w:r>
          </w:p>
        </w:tc>
        <w:tc>
          <w:tcPr>
            <w:tcW w:w="1664" w:type="dxa"/>
            <w:gridSpan w:val="2"/>
            <w:vMerge w:val="restart"/>
            <w:tcBorders>
              <w:top w:val="single" w:sz="4" w:space="0" w:color="auto"/>
              <w:left w:val="single" w:sz="4" w:space="0" w:color="auto"/>
              <w:right w:val="single" w:sz="4" w:space="0" w:color="auto"/>
            </w:tcBorders>
            <w:shd w:val="clear" w:color="auto" w:fill="auto"/>
            <w:vAlign w:val="center"/>
          </w:tcPr>
          <w:p w14:paraId="6F051F1B" w14:textId="60AABC86" w:rsidR="002F7235" w:rsidRPr="004F16C6" w:rsidRDefault="002F7235" w:rsidP="00124985">
            <w:pPr>
              <w:jc w:val="center"/>
              <w:rPr>
                <w:sz w:val="16"/>
                <w:szCs w:val="16"/>
              </w:rPr>
            </w:pPr>
            <w:r w:rsidRPr="004F16C6">
              <w:rPr>
                <w:sz w:val="16"/>
                <w:szCs w:val="16"/>
              </w:rPr>
              <w:t>103032353</w:t>
            </w:r>
          </w:p>
        </w:tc>
        <w:tc>
          <w:tcPr>
            <w:tcW w:w="2361" w:type="dxa"/>
            <w:vMerge w:val="restart"/>
            <w:tcBorders>
              <w:top w:val="single" w:sz="4" w:space="0" w:color="auto"/>
              <w:left w:val="single" w:sz="4" w:space="0" w:color="auto"/>
              <w:right w:val="single" w:sz="4" w:space="0" w:color="auto"/>
            </w:tcBorders>
            <w:shd w:val="clear" w:color="auto" w:fill="auto"/>
            <w:vAlign w:val="center"/>
          </w:tcPr>
          <w:p w14:paraId="32874F16" w14:textId="77777777" w:rsidR="002F7235" w:rsidRPr="004F16C6" w:rsidRDefault="002F7235" w:rsidP="00124985">
            <w:pPr>
              <w:rPr>
                <w:sz w:val="16"/>
                <w:szCs w:val="16"/>
              </w:rPr>
            </w:pPr>
            <w:r w:rsidRPr="004F16C6">
              <w:rPr>
                <w:sz w:val="16"/>
                <w:szCs w:val="16"/>
              </w:rPr>
              <w:t xml:space="preserve">натрий </w:t>
            </w:r>
            <w:proofErr w:type="spellStart"/>
            <w:r w:rsidRPr="004F16C6">
              <w:rPr>
                <w:sz w:val="16"/>
                <w:szCs w:val="16"/>
              </w:rPr>
              <w:t>серноватистокислый</w:t>
            </w:r>
            <w:proofErr w:type="spellEnd"/>
            <w:r w:rsidRPr="004F16C6">
              <w:rPr>
                <w:sz w:val="16"/>
                <w:szCs w:val="16"/>
              </w:rPr>
              <w:t xml:space="preserve"> 5/в </w:t>
            </w:r>
            <w:proofErr w:type="spellStart"/>
            <w:r w:rsidRPr="004F16C6">
              <w:rPr>
                <w:sz w:val="16"/>
                <w:szCs w:val="16"/>
              </w:rPr>
              <w:t>ч.д.а</w:t>
            </w:r>
            <w:proofErr w:type="spellEnd"/>
            <w:r w:rsidRPr="004F16C6">
              <w:rPr>
                <w:sz w:val="16"/>
                <w:szCs w:val="16"/>
              </w:rPr>
              <w:t>.</w:t>
            </w:r>
          </w:p>
        </w:tc>
        <w:tc>
          <w:tcPr>
            <w:tcW w:w="852" w:type="dxa"/>
            <w:vMerge w:val="restart"/>
            <w:tcBorders>
              <w:top w:val="single" w:sz="4" w:space="0" w:color="auto"/>
              <w:left w:val="single" w:sz="4" w:space="0" w:color="auto"/>
              <w:right w:val="single" w:sz="4" w:space="0" w:color="auto"/>
            </w:tcBorders>
            <w:shd w:val="clear" w:color="auto" w:fill="auto"/>
            <w:vAlign w:val="center"/>
          </w:tcPr>
          <w:p w14:paraId="0BF1D7A3" w14:textId="77777777" w:rsidR="002F7235" w:rsidRPr="004F16C6" w:rsidRDefault="002F7235" w:rsidP="00124985">
            <w:pPr>
              <w:jc w:val="center"/>
              <w:rPr>
                <w:sz w:val="16"/>
                <w:szCs w:val="16"/>
              </w:rPr>
            </w:pPr>
            <w:r w:rsidRPr="004F16C6">
              <w:rPr>
                <w:sz w:val="16"/>
                <w:szCs w:val="16"/>
              </w:rPr>
              <w:t>х</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57EA371E" w14:textId="77777777" w:rsidR="002F7235" w:rsidRPr="004F16C6" w:rsidRDefault="002F7235" w:rsidP="00124985">
            <w:pPr>
              <w:jc w:val="center"/>
              <w:rPr>
                <w:sz w:val="16"/>
                <w:szCs w:val="16"/>
              </w:rPr>
            </w:pPr>
            <w:r w:rsidRPr="004F16C6">
              <w:rPr>
                <w:sz w:val="16"/>
                <w:szCs w:val="16"/>
              </w:rPr>
              <w:t>1</w:t>
            </w:r>
          </w:p>
        </w:tc>
        <w:tc>
          <w:tcPr>
            <w:tcW w:w="3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516EDC" w14:textId="77777777" w:rsidR="002F7235" w:rsidRPr="004F16C6" w:rsidRDefault="002F7235" w:rsidP="00124985">
            <w:pPr>
              <w:tabs>
                <w:tab w:val="left" w:pos="3756"/>
              </w:tabs>
              <w:rPr>
                <w:sz w:val="16"/>
                <w:szCs w:val="16"/>
              </w:rPr>
            </w:pPr>
            <w:r w:rsidRPr="004F16C6">
              <w:rPr>
                <w:sz w:val="16"/>
                <w:szCs w:val="16"/>
              </w:rPr>
              <w:t>Характеристики продукции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16DC85" w14:textId="77777777" w:rsidR="002F7235" w:rsidRPr="004F16C6" w:rsidRDefault="002F7235" w:rsidP="00124985">
            <w:pPr>
              <w:jc w:val="center"/>
              <w:rPr>
                <w:sz w:val="16"/>
                <w:szCs w:val="16"/>
              </w:rPr>
            </w:pPr>
          </w:p>
          <w:p w14:paraId="421691B0" w14:textId="77777777" w:rsidR="002F7235" w:rsidRPr="004F16C6" w:rsidRDefault="002F7235" w:rsidP="00124985">
            <w:pPr>
              <w:jc w:val="center"/>
              <w:rPr>
                <w:sz w:val="16"/>
                <w:szCs w:val="16"/>
              </w:rPr>
            </w:pPr>
            <w:r w:rsidRPr="004F16C6">
              <w:rPr>
                <w:sz w:val="16"/>
                <w:szCs w:val="16"/>
              </w:rPr>
              <w:t>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DFEFB1" w14:textId="77777777" w:rsidR="002F7235" w:rsidRPr="004F16C6" w:rsidRDefault="002F7235" w:rsidP="00124985">
            <w:pPr>
              <w:jc w:val="center"/>
              <w:rPr>
                <w:sz w:val="16"/>
                <w:szCs w:val="16"/>
              </w:rPr>
            </w:pPr>
          </w:p>
          <w:p w14:paraId="07FB5995" w14:textId="77777777" w:rsidR="002F7235" w:rsidRPr="004F16C6" w:rsidRDefault="002F7235" w:rsidP="00124985">
            <w:pPr>
              <w:jc w:val="center"/>
              <w:rPr>
                <w:sz w:val="16"/>
                <w:szCs w:val="16"/>
              </w:rPr>
            </w:pPr>
            <w:r w:rsidRPr="004F16C6">
              <w:rPr>
                <w:sz w:val="16"/>
                <w:szCs w:val="16"/>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A85B68" w14:textId="77777777" w:rsidR="002F7235" w:rsidRPr="004F16C6" w:rsidRDefault="002F7235" w:rsidP="00124985">
            <w:pPr>
              <w:ind w:left="-108" w:right="-108"/>
              <w:jc w:val="center"/>
              <w:rPr>
                <w:sz w:val="16"/>
                <w:szCs w:val="16"/>
              </w:rPr>
            </w:pPr>
          </w:p>
          <w:p w14:paraId="65C77A0C" w14:textId="77777777" w:rsidR="002F7235" w:rsidRPr="004F16C6" w:rsidRDefault="002F7235" w:rsidP="00124985">
            <w:pPr>
              <w:ind w:left="-108" w:right="-108"/>
              <w:jc w:val="center"/>
              <w:rPr>
                <w:sz w:val="16"/>
                <w:szCs w:val="16"/>
              </w:rPr>
            </w:pPr>
            <w:r w:rsidRPr="004F16C6">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A21353" w14:textId="77777777" w:rsidR="002F7235" w:rsidRPr="004F16C6" w:rsidRDefault="002F7235" w:rsidP="00124985">
            <w:pPr>
              <w:ind w:left="-108" w:right="-108"/>
              <w:jc w:val="center"/>
              <w:rPr>
                <w:sz w:val="16"/>
                <w:szCs w:val="16"/>
              </w:rPr>
            </w:pPr>
          </w:p>
          <w:p w14:paraId="54CC1F62" w14:textId="77777777" w:rsidR="002F7235" w:rsidRPr="004F16C6" w:rsidRDefault="002F7235" w:rsidP="00124985">
            <w:pPr>
              <w:ind w:left="-108" w:right="-108"/>
              <w:jc w:val="center"/>
              <w:rPr>
                <w:sz w:val="16"/>
                <w:szCs w:val="16"/>
              </w:rPr>
            </w:pPr>
            <w:r w:rsidRPr="004F16C6">
              <w:rPr>
                <w:sz w:val="16"/>
                <w:szCs w:val="16"/>
              </w:rPr>
              <w:t>х</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DCD056" w14:textId="77777777" w:rsidR="002F7235" w:rsidRPr="004F16C6" w:rsidRDefault="002F7235" w:rsidP="00124985">
            <w:pPr>
              <w:jc w:val="center"/>
              <w:rPr>
                <w:sz w:val="16"/>
                <w:szCs w:val="16"/>
              </w:rPr>
            </w:pPr>
            <w:r w:rsidRPr="004F16C6">
              <w:rPr>
                <w:sz w:val="16"/>
                <w:szCs w:val="16"/>
              </w:rPr>
              <w:t>х</w:t>
            </w:r>
          </w:p>
        </w:tc>
      </w:tr>
      <w:tr w:rsidR="002F7235" w:rsidRPr="004F16C6" w14:paraId="53F35038" w14:textId="77777777" w:rsidTr="00820933">
        <w:trPr>
          <w:trHeight w:val="240"/>
        </w:trPr>
        <w:tc>
          <w:tcPr>
            <w:tcW w:w="556" w:type="dxa"/>
            <w:vMerge/>
            <w:tcBorders>
              <w:left w:val="single" w:sz="4" w:space="0" w:color="auto"/>
              <w:right w:val="single" w:sz="4" w:space="0" w:color="auto"/>
            </w:tcBorders>
            <w:shd w:val="clear" w:color="auto" w:fill="auto"/>
            <w:vAlign w:val="center"/>
          </w:tcPr>
          <w:p w14:paraId="46BD00E9" w14:textId="77777777" w:rsidR="002F7235" w:rsidRPr="004F16C6" w:rsidRDefault="002F7235" w:rsidP="00124985">
            <w:pPr>
              <w:jc w:val="center"/>
              <w:rPr>
                <w:sz w:val="16"/>
                <w:szCs w:val="16"/>
              </w:rPr>
            </w:pPr>
          </w:p>
        </w:tc>
        <w:tc>
          <w:tcPr>
            <w:tcW w:w="1664" w:type="dxa"/>
            <w:gridSpan w:val="2"/>
            <w:vMerge/>
            <w:tcBorders>
              <w:left w:val="single" w:sz="4" w:space="0" w:color="auto"/>
              <w:right w:val="single" w:sz="4" w:space="0" w:color="auto"/>
            </w:tcBorders>
            <w:shd w:val="clear" w:color="auto" w:fill="auto"/>
            <w:vAlign w:val="center"/>
          </w:tcPr>
          <w:p w14:paraId="5BD8CC6D" w14:textId="77777777" w:rsidR="002F7235" w:rsidRPr="004F16C6" w:rsidRDefault="002F7235" w:rsidP="00124985">
            <w:pPr>
              <w:jc w:val="center"/>
              <w:rPr>
                <w:sz w:val="16"/>
                <w:szCs w:val="16"/>
              </w:rPr>
            </w:pPr>
          </w:p>
        </w:tc>
        <w:tc>
          <w:tcPr>
            <w:tcW w:w="2361" w:type="dxa"/>
            <w:vMerge/>
            <w:tcBorders>
              <w:left w:val="single" w:sz="4" w:space="0" w:color="auto"/>
              <w:right w:val="single" w:sz="4" w:space="0" w:color="auto"/>
            </w:tcBorders>
            <w:shd w:val="clear" w:color="auto" w:fill="auto"/>
            <w:vAlign w:val="center"/>
          </w:tcPr>
          <w:p w14:paraId="27274D03" w14:textId="77777777" w:rsidR="002F7235" w:rsidRPr="004F16C6" w:rsidRDefault="002F7235" w:rsidP="00124985">
            <w:pPr>
              <w:rPr>
                <w:sz w:val="16"/>
                <w:szCs w:val="16"/>
              </w:rPr>
            </w:pPr>
          </w:p>
        </w:tc>
        <w:tc>
          <w:tcPr>
            <w:tcW w:w="852" w:type="dxa"/>
            <w:vMerge/>
            <w:tcBorders>
              <w:left w:val="single" w:sz="4" w:space="0" w:color="auto"/>
              <w:right w:val="single" w:sz="4" w:space="0" w:color="auto"/>
            </w:tcBorders>
            <w:shd w:val="clear" w:color="auto" w:fill="auto"/>
            <w:vAlign w:val="center"/>
          </w:tcPr>
          <w:p w14:paraId="29C236A5" w14:textId="77777777" w:rsidR="002F7235" w:rsidRPr="004F16C6" w:rsidRDefault="002F7235" w:rsidP="00124985">
            <w:pPr>
              <w:jc w:val="center"/>
              <w:rPr>
                <w:sz w:val="16"/>
                <w:szCs w:val="16"/>
              </w:rP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1AB72785" w14:textId="77777777" w:rsidR="002F7235" w:rsidRPr="004F16C6" w:rsidRDefault="002F7235" w:rsidP="00124985">
            <w:pPr>
              <w:jc w:val="center"/>
              <w:rPr>
                <w:sz w:val="16"/>
                <w:szCs w:val="16"/>
              </w:rPr>
            </w:pPr>
            <w:r w:rsidRPr="004F16C6">
              <w:rPr>
                <w:sz w:val="16"/>
                <w:szCs w:val="16"/>
              </w:rPr>
              <w:t>1.1</w:t>
            </w:r>
          </w:p>
        </w:tc>
        <w:tc>
          <w:tcPr>
            <w:tcW w:w="3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73C90B" w14:textId="77777777" w:rsidR="002F7235" w:rsidRPr="004F16C6" w:rsidRDefault="002F7235" w:rsidP="00124985">
            <w:pPr>
              <w:rPr>
                <w:sz w:val="16"/>
                <w:szCs w:val="16"/>
              </w:rPr>
            </w:pPr>
            <w:r w:rsidRPr="004F16C6">
              <w:rPr>
                <w:sz w:val="16"/>
                <w:szCs w:val="16"/>
              </w:rPr>
              <w:t>Сорт</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49FE3" w14:textId="77777777" w:rsidR="002F7235" w:rsidRPr="004F16C6" w:rsidRDefault="002F7235" w:rsidP="00124985">
            <w:pPr>
              <w:jc w:val="center"/>
              <w:rPr>
                <w:sz w:val="16"/>
                <w:szCs w:val="16"/>
              </w:rPr>
            </w:pPr>
            <w:r w:rsidRPr="004F16C6">
              <w:rPr>
                <w:sz w:val="16"/>
                <w:szCs w:val="16"/>
              </w:rPr>
              <w:t>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A688BB" w14:textId="77777777" w:rsidR="002F7235" w:rsidRPr="004F16C6" w:rsidRDefault="002F7235" w:rsidP="00124985">
            <w:pPr>
              <w:jc w:val="center"/>
              <w:rPr>
                <w:sz w:val="16"/>
                <w:szCs w:val="16"/>
              </w:rPr>
            </w:pPr>
            <w:r w:rsidRPr="004F16C6">
              <w:rPr>
                <w:sz w:val="16"/>
                <w:szCs w:val="16"/>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8296C" w14:textId="77777777" w:rsidR="002F7235" w:rsidRPr="004F16C6" w:rsidRDefault="002F7235" w:rsidP="00124985">
            <w:pPr>
              <w:ind w:left="-108" w:right="-108"/>
              <w:jc w:val="center"/>
              <w:rPr>
                <w:sz w:val="16"/>
                <w:szCs w:val="16"/>
              </w:rPr>
            </w:pPr>
            <w:r w:rsidRPr="004F16C6">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BA1CFC" w14:textId="77777777" w:rsidR="002F7235" w:rsidRPr="004F16C6" w:rsidRDefault="002F7235" w:rsidP="00124985">
            <w:pPr>
              <w:ind w:left="-108" w:right="-108"/>
              <w:jc w:val="center"/>
              <w:rPr>
                <w:sz w:val="16"/>
                <w:szCs w:val="16"/>
              </w:rPr>
            </w:pPr>
            <w:r w:rsidRPr="004F16C6">
              <w:rPr>
                <w:sz w:val="16"/>
                <w:szCs w:val="16"/>
              </w:rPr>
              <w:t>х</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F68FB0" w14:textId="77777777" w:rsidR="002F7235" w:rsidRPr="004F16C6" w:rsidRDefault="002F7235" w:rsidP="00124985">
            <w:pPr>
              <w:jc w:val="center"/>
              <w:rPr>
                <w:sz w:val="16"/>
                <w:szCs w:val="16"/>
              </w:rPr>
            </w:pPr>
            <w:proofErr w:type="spellStart"/>
            <w:r w:rsidRPr="004F16C6">
              <w:rPr>
                <w:sz w:val="16"/>
                <w:szCs w:val="16"/>
              </w:rPr>
              <w:t>Ч.д</w:t>
            </w:r>
            <w:proofErr w:type="gramStart"/>
            <w:r w:rsidRPr="004F16C6">
              <w:rPr>
                <w:sz w:val="16"/>
                <w:szCs w:val="16"/>
              </w:rPr>
              <w:t>.а</w:t>
            </w:r>
            <w:proofErr w:type="spellEnd"/>
            <w:proofErr w:type="gramEnd"/>
          </w:p>
        </w:tc>
      </w:tr>
      <w:tr w:rsidR="002F7235" w:rsidRPr="004F16C6" w14:paraId="00B6CFDB" w14:textId="77777777" w:rsidTr="00820933">
        <w:trPr>
          <w:trHeight w:val="240"/>
        </w:trPr>
        <w:tc>
          <w:tcPr>
            <w:tcW w:w="556" w:type="dxa"/>
            <w:vMerge/>
            <w:tcBorders>
              <w:left w:val="single" w:sz="4" w:space="0" w:color="auto"/>
              <w:bottom w:val="single" w:sz="4" w:space="0" w:color="auto"/>
              <w:right w:val="single" w:sz="4" w:space="0" w:color="auto"/>
            </w:tcBorders>
            <w:shd w:val="clear" w:color="auto" w:fill="auto"/>
            <w:vAlign w:val="center"/>
          </w:tcPr>
          <w:p w14:paraId="38594E55" w14:textId="77777777" w:rsidR="002F7235" w:rsidRPr="004F16C6" w:rsidRDefault="002F7235" w:rsidP="00124985">
            <w:pPr>
              <w:jc w:val="center"/>
              <w:rPr>
                <w:sz w:val="16"/>
                <w:szCs w:val="16"/>
              </w:rPr>
            </w:pPr>
          </w:p>
        </w:tc>
        <w:tc>
          <w:tcPr>
            <w:tcW w:w="1664" w:type="dxa"/>
            <w:gridSpan w:val="2"/>
            <w:vMerge/>
            <w:tcBorders>
              <w:left w:val="single" w:sz="4" w:space="0" w:color="auto"/>
              <w:bottom w:val="single" w:sz="4" w:space="0" w:color="auto"/>
              <w:right w:val="single" w:sz="4" w:space="0" w:color="auto"/>
            </w:tcBorders>
            <w:shd w:val="clear" w:color="auto" w:fill="auto"/>
            <w:vAlign w:val="center"/>
          </w:tcPr>
          <w:p w14:paraId="551EF27D" w14:textId="77777777" w:rsidR="002F7235" w:rsidRPr="004F16C6" w:rsidRDefault="002F7235" w:rsidP="00124985">
            <w:pPr>
              <w:jc w:val="center"/>
              <w:rPr>
                <w:sz w:val="16"/>
                <w:szCs w:val="16"/>
              </w:rPr>
            </w:pPr>
          </w:p>
        </w:tc>
        <w:tc>
          <w:tcPr>
            <w:tcW w:w="2361" w:type="dxa"/>
            <w:vMerge/>
            <w:tcBorders>
              <w:left w:val="single" w:sz="4" w:space="0" w:color="auto"/>
              <w:bottom w:val="single" w:sz="4" w:space="0" w:color="auto"/>
              <w:right w:val="single" w:sz="4" w:space="0" w:color="auto"/>
            </w:tcBorders>
            <w:shd w:val="clear" w:color="auto" w:fill="auto"/>
            <w:vAlign w:val="center"/>
          </w:tcPr>
          <w:p w14:paraId="1F49768F" w14:textId="77777777" w:rsidR="002F7235" w:rsidRPr="004F16C6" w:rsidRDefault="002F7235" w:rsidP="00124985">
            <w:pPr>
              <w:rPr>
                <w:sz w:val="16"/>
                <w:szCs w:val="16"/>
              </w:rPr>
            </w:pPr>
          </w:p>
        </w:tc>
        <w:tc>
          <w:tcPr>
            <w:tcW w:w="852" w:type="dxa"/>
            <w:vMerge/>
            <w:tcBorders>
              <w:left w:val="single" w:sz="4" w:space="0" w:color="auto"/>
              <w:bottom w:val="single" w:sz="4" w:space="0" w:color="auto"/>
              <w:right w:val="single" w:sz="4" w:space="0" w:color="auto"/>
            </w:tcBorders>
            <w:shd w:val="clear" w:color="auto" w:fill="auto"/>
            <w:vAlign w:val="center"/>
          </w:tcPr>
          <w:p w14:paraId="60561AEC" w14:textId="77777777" w:rsidR="002F7235" w:rsidRPr="004F16C6" w:rsidRDefault="002F7235" w:rsidP="00124985">
            <w:pPr>
              <w:jc w:val="center"/>
              <w:rPr>
                <w:sz w:val="16"/>
                <w:szCs w:val="16"/>
              </w:rPr>
            </w:pP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6253BACE" w14:textId="77777777" w:rsidR="002F7235" w:rsidRPr="004F16C6" w:rsidRDefault="002F7235" w:rsidP="00124985">
            <w:pPr>
              <w:jc w:val="center"/>
              <w:rPr>
                <w:sz w:val="16"/>
                <w:szCs w:val="16"/>
              </w:rPr>
            </w:pPr>
            <w:r w:rsidRPr="004F16C6">
              <w:rPr>
                <w:sz w:val="16"/>
                <w:szCs w:val="16"/>
              </w:rPr>
              <w:t>1.2</w:t>
            </w:r>
          </w:p>
        </w:tc>
        <w:tc>
          <w:tcPr>
            <w:tcW w:w="3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326054" w14:textId="77777777" w:rsidR="002F7235" w:rsidRPr="004F16C6" w:rsidRDefault="002F7235" w:rsidP="00124985">
            <w:pPr>
              <w:rPr>
                <w:sz w:val="16"/>
                <w:szCs w:val="16"/>
              </w:rPr>
            </w:pPr>
            <w:r w:rsidRPr="004F16C6">
              <w:rPr>
                <w:sz w:val="16"/>
                <w:szCs w:val="16"/>
              </w:rPr>
              <w:t>Другие названия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A65B25" w14:textId="77777777" w:rsidR="002F7235" w:rsidRPr="004F16C6" w:rsidRDefault="002F7235" w:rsidP="00124985">
            <w:pPr>
              <w:jc w:val="center"/>
              <w:rPr>
                <w:sz w:val="16"/>
                <w:szCs w:val="16"/>
              </w:rPr>
            </w:pPr>
            <w:r w:rsidRPr="004F16C6">
              <w:rPr>
                <w:sz w:val="16"/>
                <w:szCs w:val="16"/>
              </w:rPr>
              <w:t>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03721C" w14:textId="77777777" w:rsidR="002F7235" w:rsidRPr="004F16C6" w:rsidRDefault="002F7235" w:rsidP="00124985">
            <w:pPr>
              <w:jc w:val="center"/>
              <w:rPr>
                <w:sz w:val="16"/>
                <w:szCs w:val="16"/>
              </w:rPr>
            </w:pPr>
            <w:r w:rsidRPr="004F16C6">
              <w:rPr>
                <w:sz w:val="16"/>
                <w:szCs w:val="16"/>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3D6394" w14:textId="77777777" w:rsidR="002F7235" w:rsidRPr="004F16C6" w:rsidRDefault="002F7235" w:rsidP="00124985">
            <w:pPr>
              <w:ind w:left="-108" w:right="-108"/>
              <w:jc w:val="center"/>
              <w:rPr>
                <w:sz w:val="16"/>
                <w:szCs w:val="16"/>
              </w:rPr>
            </w:pPr>
            <w:r w:rsidRPr="004F16C6">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220293" w14:textId="77777777" w:rsidR="002F7235" w:rsidRPr="004F16C6" w:rsidRDefault="002F7235" w:rsidP="00124985">
            <w:pPr>
              <w:ind w:left="-108" w:right="-108"/>
              <w:jc w:val="center"/>
              <w:rPr>
                <w:sz w:val="16"/>
                <w:szCs w:val="16"/>
              </w:rPr>
            </w:pPr>
            <w:r w:rsidRPr="004F16C6">
              <w:rPr>
                <w:sz w:val="16"/>
                <w:szCs w:val="16"/>
              </w:rPr>
              <w:t>х</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C9AB21" w14:textId="77777777" w:rsidR="002F7235" w:rsidRPr="004F16C6" w:rsidRDefault="002F7235" w:rsidP="00124985">
            <w:pPr>
              <w:jc w:val="center"/>
              <w:rPr>
                <w:sz w:val="16"/>
                <w:szCs w:val="16"/>
              </w:rPr>
            </w:pPr>
            <w:r w:rsidRPr="004F16C6">
              <w:rPr>
                <w:sz w:val="16"/>
                <w:szCs w:val="16"/>
              </w:rPr>
              <w:t>Тиосульфат натрия</w:t>
            </w:r>
          </w:p>
        </w:tc>
      </w:tr>
      <w:tr w:rsidR="006D0EF3" w:rsidRPr="004F16C6" w14:paraId="4547CDC2" w14:textId="77777777" w:rsidTr="00820933">
        <w:trPr>
          <w:gridAfter w:val="1"/>
          <w:wAfter w:w="31" w:type="dxa"/>
          <w:trHeight w:val="240"/>
        </w:trPr>
        <w:tc>
          <w:tcPr>
            <w:tcW w:w="566" w:type="dxa"/>
            <w:gridSpan w:val="2"/>
            <w:vMerge w:val="restart"/>
            <w:tcBorders>
              <w:top w:val="nil"/>
              <w:left w:val="single" w:sz="8" w:space="0" w:color="auto"/>
              <w:right w:val="single" w:sz="8" w:space="0" w:color="auto"/>
            </w:tcBorders>
            <w:shd w:val="clear" w:color="auto" w:fill="auto"/>
            <w:vAlign w:val="center"/>
          </w:tcPr>
          <w:p w14:paraId="409E0BEE" w14:textId="2CCB9F11" w:rsidR="006D0EF3" w:rsidRPr="004F16C6" w:rsidRDefault="004B750D" w:rsidP="006D0EF3">
            <w:pPr>
              <w:jc w:val="center"/>
              <w:rPr>
                <w:sz w:val="16"/>
                <w:szCs w:val="16"/>
              </w:rPr>
            </w:pPr>
            <w:r w:rsidRPr="004F16C6">
              <w:rPr>
                <w:sz w:val="16"/>
                <w:szCs w:val="16"/>
              </w:rPr>
              <w:t>7</w:t>
            </w:r>
          </w:p>
        </w:tc>
        <w:tc>
          <w:tcPr>
            <w:tcW w:w="1654" w:type="dxa"/>
            <w:vMerge w:val="restart"/>
            <w:tcBorders>
              <w:top w:val="nil"/>
              <w:left w:val="nil"/>
              <w:right w:val="single" w:sz="8" w:space="0" w:color="auto"/>
            </w:tcBorders>
            <w:shd w:val="clear" w:color="auto" w:fill="auto"/>
            <w:vAlign w:val="center"/>
          </w:tcPr>
          <w:p w14:paraId="0A3C7777" w14:textId="110F46CF" w:rsidR="006D0EF3" w:rsidRPr="004F16C6" w:rsidRDefault="006D0EF3" w:rsidP="006D0EF3">
            <w:pPr>
              <w:jc w:val="center"/>
              <w:rPr>
                <w:sz w:val="16"/>
                <w:szCs w:val="16"/>
              </w:rPr>
            </w:pPr>
            <w:r w:rsidRPr="004F16C6">
              <w:rPr>
                <w:sz w:val="16"/>
                <w:szCs w:val="16"/>
              </w:rPr>
              <w:t>103010140</w:t>
            </w:r>
          </w:p>
        </w:tc>
        <w:tc>
          <w:tcPr>
            <w:tcW w:w="2361" w:type="dxa"/>
            <w:vMerge w:val="restart"/>
            <w:tcBorders>
              <w:top w:val="nil"/>
              <w:left w:val="nil"/>
              <w:right w:val="single" w:sz="8" w:space="0" w:color="auto"/>
            </w:tcBorders>
            <w:shd w:val="clear" w:color="auto" w:fill="auto"/>
            <w:vAlign w:val="center"/>
          </w:tcPr>
          <w:p w14:paraId="4CBFC714" w14:textId="77777777" w:rsidR="006D0EF3" w:rsidRPr="004F16C6" w:rsidRDefault="006D0EF3" w:rsidP="006D0EF3">
            <w:pPr>
              <w:rPr>
                <w:sz w:val="16"/>
                <w:szCs w:val="16"/>
              </w:rPr>
            </w:pPr>
            <w:r w:rsidRPr="004F16C6">
              <w:rPr>
                <w:sz w:val="16"/>
                <w:szCs w:val="16"/>
              </w:rPr>
              <w:t xml:space="preserve">кислота азотная </w:t>
            </w:r>
            <w:proofErr w:type="spellStart"/>
            <w:r w:rsidRPr="004F16C6">
              <w:rPr>
                <w:sz w:val="16"/>
                <w:szCs w:val="16"/>
              </w:rPr>
              <w:t>неконц</w:t>
            </w:r>
            <w:proofErr w:type="gramStart"/>
            <w:r w:rsidRPr="004F16C6">
              <w:rPr>
                <w:sz w:val="16"/>
                <w:szCs w:val="16"/>
              </w:rPr>
              <w:t>.Г</w:t>
            </w:r>
            <w:proofErr w:type="gramEnd"/>
            <w:r w:rsidRPr="004F16C6">
              <w:rPr>
                <w:sz w:val="16"/>
                <w:szCs w:val="16"/>
              </w:rPr>
              <w:t>ОСТ</w:t>
            </w:r>
            <w:proofErr w:type="spellEnd"/>
            <w:r w:rsidRPr="004F16C6">
              <w:rPr>
                <w:sz w:val="16"/>
                <w:szCs w:val="16"/>
              </w:rPr>
              <w:t xml:space="preserve"> Р 53789-2010</w:t>
            </w:r>
          </w:p>
        </w:tc>
        <w:tc>
          <w:tcPr>
            <w:tcW w:w="852" w:type="dxa"/>
            <w:vMerge w:val="restart"/>
            <w:tcBorders>
              <w:top w:val="nil"/>
              <w:left w:val="nil"/>
              <w:right w:val="single" w:sz="8" w:space="0" w:color="auto"/>
            </w:tcBorders>
            <w:shd w:val="clear" w:color="auto" w:fill="auto"/>
            <w:vAlign w:val="center"/>
          </w:tcPr>
          <w:p w14:paraId="7445229A" w14:textId="77777777" w:rsidR="006D0EF3" w:rsidRPr="004F16C6" w:rsidRDefault="006D0EF3" w:rsidP="006D0EF3">
            <w:pPr>
              <w:jc w:val="center"/>
              <w:rPr>
                <w:sz w:val="16"/>
                <w:szCs w:val="16"/>
              </w:rPr>
            </w:pPr>
            <w:r w:rsidRPr="004F16C6">
              <w:rPr>
                <w:sz w:val="16"/>
                <w:szCs w:val="16"/>
              </w:rPr>
              <w:t>х</w:t>
            </w:r>
          </w:p>
        </w:tc>
        <w:tc>
          <w:tcPr>
            <w:tcW w:w="522" w:type="dxa"/>
            <w:gridSpan w:val="2"/>
            <w:tcBorders>
              <w:top w:val="nil"/>
              <w:left w:val="nil"/>
              <w:bottom w:val="single" w:sz="4" w:space="0" w:color="auto"/>
              <w:right w:val="single" w:sz="8" w:space="0" w:color="auto"/>
            </w:tcBorders>
            <w:shd w:val="clear" w:color="auto" w:fill="auto"/>
            <w:vAlign w:val="center"/>
          </w:tcPr>
          <w:p w14:paraId="1B4D7412" w14:textId="77777777" w:rsidR="006D0EF3" w:rsidRPr="004F16C6" w:rsidRDefault="006D0EF3" w:rsidP="006D0EF3">
            <w:pPr>
              <w:jc w:val="center"/>
              <w:rPr>
                <w:sz w:val="16"/>
                <w:szCs w:val="16"/>
              </w:rPr>
            </w:pPr>
            <w:r w:rsidRPr="004F16C6">
              <w:rPr>
                <w:sz w:val="16"/>
                <w:szCs w:val="16"/>
              </w:rPr>
              <w:t>1</w:t>
            </w:r>
          </w:p>
        </w:tc>
        <w:tc>
          <w:tcPr>
            <w:tcW w:w="2991" w:type="dxa"/>
            <w:tcBorders>
              <w:top w:val="nil"/>
              <w:left w:val="nil"/>
              <w:bottom w:val="single" w:sz="4" w:space="0" w:color="auto"/>
              <w:right w:val="single" w:sz="8" w:space="0" w:color="auto"/>
            </w:tcBorders>
            <w:shd w:val="clear" w:color="auto" w:fill="auto"/>
            <w:vAlign w:val="center"/>
          </w:tcPr>
          <w:p w14:paraId="056A8F6A" w14:textId="77777777" w:rsidR="006D0EF3" w:rsidRPr="004F16C6" w:rsidRDefault="006D0EF3" w:rsidP="006D0EF3">
            <w:pPr>
              <w:tabs>
                <w:tab w:val="left" w:pos="3756"/>
              </w:tabs>
              <w:rPr>
                <w:sz w:val="16"/>
                <w:szCs w:val="16"/>
              </w:rPr>
            </w:pPr>
            <w:r w:rsidRPr="004F16C6">
              <w:rPr>
                <w:sz w:val="16"/>
                <w:szCs w:val="16"/>
              </w:rPr>
              <w:t>Характеристики продукции</w:t>
            </w:r>
          </w:p>
        </w:tc>
        <w:tc>
          <w:tcPr>
            <w:tcW w:w="1417" w:type="dxa"/>
            <w:gridSpan w:val="2"/>
            <w:tcBorders>
              <w:top w:val="nil"/>
              <w:left w:val="nil"/>
              <w:bottom w:val="single" w:sz="4" w:space="0" w:color="auto"/>
              <w:right w:val="single" w:sz="8" w:space="0" w:color="auto"/>
            </w:tcBorders>
            <w:shd w:val="clear" w:color="auto" w:fill="auto"/>
            <w:vAlign w:val="center"/>
          </w:tcPr>
          <w:p w14:paraId="640C83D0" w14:textId="77777777" w:rsidR="006D0EF3" w:rsidRPr="004F16C6" w:rsidRDefault="006D0EF3" w:rsidP="006D0EF3">
            <w:pPr>
              <w:jc w:val="center"/>
              <w:rPr>
                <w:sz w:val="16"/>
                <w:szCs w:val="16"/>
              </w:rPr>
            </w:pPr>
            <w:r w:rsidRPr="004F16C6">
              <w:rPr>
                <w:sz w:val="16"/>
                <w:szCs w:val="16"/>
              </w:rPr>
              <w:t>х</w:t>
            </w:r>
          </w:p>
        </w:tc>
        <w:tc>
          <w:tcPr>
            <w:tcW w:w="1418" w:type="dxa"/>
            <w:tcBorders>
              <w:top w:val="nil"/>
              <w:left w:val="nil"/>
              <w:bottom w:val="single" w:sz="4" w:space="0" w:color="auto"/>
              <w:right w:val="single" w:sz="8" w:space="0" w:color="auto"/>
            </w:tcBorders>
            <w:shd w:val="clear" w:color="auto" w:fill="auto"/>
            <w:vAlign w:val="center"/>
          </w:tcPr>
          <w:p w14:paraId="4F29A624" w14:textId="77777777" w:rsidR="006D0EF3" w:rsidRPr="004F16C6" w:rsidRDefault="006D0EF3" w:rsidP="006D0EF3">
            <w:pPr>
              <w:jc w:val="center"/>
              <w:rPr>
                <w:sz w:val="16"/>
                <w:szCs w:val="16"/>
              </w:rPr>
            </w:pPr>
            <w:r w:rsidRPr="004F16C6">
              <w:rPr>
                <w:sz w:val="16"/>
                <w:szCs w:val="16"/>
              </w:rPr>
              <w:t>х</w:t>
            </w:r>
          </w:p>
        </w:tc>
        <w:tc>
          <w:tcPr>
            <w:tcW w:w="842" w:type="dxa"/>
            <w:tcBorders>
              <w:top w:val="nil"/>
              <w:left w:val="nil"/>
              <w:bottom w:val="single" w:sz="4" w:space="0" w:color="auto"/>
              <w:right w:val="single" w:sz="8" w:space="0" w:color="auto"/>
            </w:tcBorders>
            <w:shd w:val="clear" w:color="auto" w:fill="auto"/>
            <w:vAlign w:val="center"/>
          </w:tcPr>
          <w:p w14:paraId="0BD79C48" w14:textId="77777777" w:rsidR="006D0EF3" w:rsidRPr="004F16C6" w:rsidRDefault="006D0EF3" w:rsidP="006D0EF3">
            <w:pPr>
              <w:ind w:left="-108" w:right="-108"/>
              <w:jc w:val="center"/>
              <w:rPr>
                <w:sz w:val="16"/>
                <w:szCs w:val="16"/>
              </w:rPr>
            </w:pPr>
            <w:r w:rsidRPr="004F16C6">
              <w:rPr>
                <w:sz w:val="16"/>
                <w:szCs w:val="16"/>
              </w:rPr>
              <w:t>х</w:t>
            </w:r>
          </w:p>
        </w:tc>
        <w:tc>
          <w:tcPr>
            <w:tcW w:w="1000" w:type="dxa"/>
            <w:gridSpan w:val="2"/>
            <w:tcBorders>
              <w:top w:val="nil"/>
              <w:left w:val="nil"/>
              <w:bottom w:val="single" w:sz="4" w:space="0" w:color="auto"/>
              <w:right w:val="single" w:sz="8" w:space="0" w:color="auto"/>
            </w:tcBorders>
            <w:shd w:val="clear" w:color="auto" w:fill="auto"/>
            <w:vAlign w:val="center"/>
          </w:tcPr>
          <w:p w14:paraId="69932A87" w14:textId="77777777" w:rsidR="006D0EF3" w:rsidRPr="004F16C6" w:rsidRDefault="006D0EF3" w:rsidP="006D0EF3">
            <w:pPr>
              <w:ind w:left="-108" w:right="-108"/>
              <w:jc w:val="center"/>
              <w:rPr>
                <w:sz w:val="16"/>
                <w:szCs w:val="16"/>
              </w:rPr>
            </w:pPr>
            <w:r w:rsidRPr="004F16C6">
              <w:rPr>
                <w:sz w:val="16"/>
                <w:szCs w:val="16"/>
              </w:rPr>
              <w:t>х</w:t>
            </w:r>
          </w:p>
        </w:tc>
        <w:tc>
          <w:tcPr>
            <w:tcW w:w="1841" w:type="dxa"/>
            <w:tcBorders>
              <w:top w:val="nil"/>
              <w:left w:val="nil"/>
              <w:bottom w:val="single" w:sz="4" w:space="0" w:color="auto"/>
              <w:right w:val="single" w:sz="8" w:space="0" w:color="auto"/>
            </w:tcBorders>
            <w:shd w:val="clear" w:color="auto" w:fill="auto"/>
            <w:vAlign w:val="center"/>
          </w:tcPr>
          <w:p w14:paraId="4DD37BF9" w14:textId="77777777" w:rsidR="006D0EF3" w:rsidRPr="004F16C6" w:rsidRDefault="006D0EF3" w:rsidP="006D0EF3">
            <w:pPr>
              <w:jc w:val="center"/>
              <w:rPr>
                <w:sz w:val="16"/>
                <w:szCs w:val="16"/>
              </w:rPr>
            </w:pPr>
            <w:r w:rsidRPr="004F16C6">
              <w:rPr>
                <w:sz w:val="16"/>
                <w:szCs w:val="16"/>
              </w:rPr>
              <w:t>х</w:t>
            </w:r>
          </w:p>
        </w:tc>
      </w:tr>
      <w:tr w:rsidR="006D0EF3" w:rsidRPr="004F16C6" w14:paraId="3BD4C1ED" w14:textId="77777777" w:rsidTr="00820933">
        <w:trPr>
          <w:gridAfter w:val="1"/>
          <w:wAfter w:w="31" w:type="dxa"/>
          <w:trHeight w:val="240"/>
        </w:trPr>
        <w:tc>
          <w:tcPr>
            <w:tcW w:w="566" w:type="dxa"/>
            <w:gridSpan w:val="2"/>
            <w:vMerge/>
            <w:tcBorders>
              <w:left w:val="single" w:sz="8" w:space="0" w:color="auto"/>
              <w:right w:val="single" w:sz="8" w:space="0" w:color="auto"/>
            </w:tcBorders>
            <w:shd w:val="clear" w:color="auto" w:fill="auto"/>
            <w:vAlign w:val="center"/>
          </w:tcPr>
          <w:p w14:paraId="6EAD5E32" w14:textId="77777777" w:rsidR="006D0EF3" w:rsidRPr="004F16C6" w:rsidRDefault="006D0EF3" w:rsidP="006D0EF3">
            <w:pPr>
              <w:jc w:val="center"/>
              <w:rPr>
                <w:sz w:val="16"/>
                <w:szCs w:val="16"/>
              </w:rPr>
            </w:pPr>
          </w:p>
        </w:tc>
        <w:tc>
          <w:tcPr>
            <w:tcW w:w="1654" w:type="dxa"/>
            <w:vMerge/>
            <w:tcBorders>
              <w:left w:val="nil"/>
              <w:right w:val="single" w:sz="8" w:space="0" w:color="auto"/>
            </w:tcBorders>
            <w:shd w:val="clear" w:color="auto" w:fill="auto"/>
            <w:vAlign w:val="center"/>
          </w:tcPr>
          <w:p w14:paraId="0C039263" w14:textId="77777777" w:rsidR="006D0EF3" w:rsidRPr="004F16C6" w:rsidRDefault="006D0EF3" w:rsidP="006D0EF3">
            <w:pPr>
              <w:jc w:val="center"/>
              <w:rPr>
                <w:sz w:val="16"/>
                <w:szCs w:val="16"/>
              </w:rPr>
            </w:pPr>
          </w:p>
        </w:tc>
        <w:tc>
          <w:tcPr>
            <w:tcW w:w="2361" w:type="dxa"/>
            <w:vMerge/>
            <w:tcBorders>
              <w:left w:val="nil"/>
              <w:right w:val="single" w:sz="8" w:space="0" w:color="auto"/>
            </w:tcBorders>
            <w:shd w:val="clear" w:color="auto" w:fill="auto"/>
            <w:vAlign w:val="center"/>
          </w:tcPr>
          <w:p w14:paraId="00139AF0" w14:textId="77777777" w:rsidR="006D0EF3" w:rsidRPr="004F16C6" w:rsidRDefault="006D0EF3" w:rsidP="006D0EF3">
            <w:pPr>
              <w:rPr>
                <w:sz w:val="16"/>
                <w:szCs w:val="16"/>
              </w:rPr>
            </w:pPr>
          </w:p>
        </w:tc>
        <w:tc>
          <w:tcPr>
            <w:tcW w:w="852" w:type="dxa"/>
            <w:vMerge/>
            <w:tcBorders>
              <w:left w:val="nil"/>
              <w:right w:val="single" w:sz="8" w:space="0" w:color="auto"/>
            </w:tcBorders>
            <w:shd w:val="clear" w:color="auto" w:fill="auto"/>
            <w:vAlign w:val="center"/>
          </w:tcPr>
          <w:p w14:paraId="0B2B9ACB" w14:textId="77777777" w:rsidR="006D0EF3" w:rsidRPr="004F16C6" w:rsidRDefault="006D0EF3" w:rsidP="006D0EF3">
            <w:pPr>
              <w:jc w:val="center"/>
              <w:rPr>
                <w:sz w:val="16"/>
                <w:szCs w:val="16"/>
              </w:rPr>
            </w:pPr>
          </w:p>
        </w:tc>
        <w:tc>
          <w:tcPr>
            <w:tcW w:w="522" w:type="dxa"/>
            <w:gridSpan w:val="2"/>
            <w:tcBorders>
              <w:top w:val="nil"/>
              <w:left w:val="nil"/>
              <w:bottom w:val="single" w:sz="4" w:space="0" w:color="auto"/>
              <w:right w:val="single" w:sz="8" w:space="0" w:color="auto"/>
            </w:tcBorders>
            <w:shd w:val="clear" w:color="auto" w:fill="auto"/>
            <w:vAlign w:val="center"/>
          </w:tcPr>
          <w:p w14:paraId="22DE1AAB" w14:textId="77777777" w:rsidR="006D0EF3" w:rsidRPr="004F16C6" w:rsidRDefault="006D0EF3" w:rsidP="006D0EF3">
            <w:pPr>
              <w:jc w:val="center"/>
              <w:rPr>
                <w:sz w:val="16"/>
                <w:szCs w:val="16"/>
              </w:rPr>
            </w:pPr>
            <w:r w:rsidRPr="004F16C6">
              <w:rPr>
                <w:sz w:val="16"/>
                <w:szCs w:val="16"/>
              </w:rPr>
              <w:t>1.1</w:t>
            </w:r>
          </w:p>
        </w:tc>
        <w:tc>
          <w:tcPr>
            <w:tcW w:w="2991" w:type="dxa"/>
            <w:tcBorders>
              <w:top w:val="nil"/>
              <w:left w:val="nil"/>
              <w:bottom w:val="single" w:sz="4" w:space="0" w:color="auto"/>
              <w:right w:val="single" w:sz="8" w:space="0" w:color="auto"/>
            </w:tcBorders>
            <w:shd w:val="clear" w:color="auto" w:fill="auto"/>
            <w:vAlign w:val="center"/>
          </w:tcPr>
          <w:p w14:paraId="3DB1C6BD" w14:textId="77777777" w:rsidR="006D0EF3" w:rsidRPr="004F16C6" w:rsidRDefault="006D0EF3" w:rsidP="006D0EF3">
            <w:pPr>
              <w:rPr>
                <w:sz w:val="16"/>
                <w:szCs w:val="16"/>
              </w:rPr>
            </w:pPr>
            <w:r w:rsidRPr="004F16C6">
              <w:rPr>
                <w:sz w:val="16"/>
                <w:szCs w:val="16"/>
              </w:rPr>
              <w:t>Сорт</w:t>
            </w:r>
          </w:p>
        </w:tc>
        <w:tc>
          <w:tcPr>
            <w:tcW w:w="1417" w:type="dxa"/>
            <w:gridSpan w:val="2"/>
            <w:tcBorders>
              <w:top w:val="nil"/>
              <w:left w:val="nil"/>
              <w:bottom w:val="single" w:sz="4" w:space="0" w:color="auto"/>
              <w:right w:val="single" w:sz="8" w:space="0" w:color="auto"/>
            </w:tcBorders>
            <w:shd w:val="clear" w:color="auto" w:fill="auto"/>
            <w:vAlign w:val="center"/>
          </w:tcPr>
          <w:p w14:paraId="68222643" w14:textId="77777777" w:rsidR="006D0EF3" w:rsidRPr="004F16C6" w:rsidRDefault="006D0EF3" w:rsidP="006D0EF3">
            <w:pPr>
              <w:jc w:val="center"/>
              <w:rPr>
                <w:sz w:val="16"/>
                <w:szCs w:val="16"/>
              </w:rPr>
            </w:pPr>
            <w:r w:rsidRPr="004F16C6">
              <w:rPr>
                <w:sz w:val="16"/>
                <w:szCs w:val="16"/>
              </w:rPr>
              <w:t>х</w:t>
            </w:r>
          </w:p>
        </w:tc>
        <w:tc>
          <w:tcPr>
            <w:tcW w:w="1418" w:type="dxa"/>
            <w:tcBorders>
              <w:top w:val="nil"/>
              <w:left w:val="nil"/>
              <w:bottom w:val="single" w:sz="4" w:space="0" w:color="auto"/>
              <w:right w:val="single" w:sz="8" w:space="0" w:color="auto"/>
            </w:tcBorders>
            <w:shd w:val="clear" w:color="auto" w:fill="auto"/>
            <w:vAlign w:val="center"/>
          </w:tcPr>
          <w:p w14:paraId="0122BDDF" w14:textId="77777777" w:rsidR="006D0EF3" w:rsidRPr="004F16C6" w:rsidRDefault="006D0EF3" w:rsidP="006D0EF3">
            <w:pPr>
              <w:jc w:val="center"/>
              <w:rPr>
                <w:sz w:val="16"/>
                <w:szCs w:val="16"/>
              </w:rPr>
            </w:pPr>
            <w:r w:rsidRPr="004F16C6">
              <w:rPr>
                <w:sz w:val="16"/>
                <w:szCs w:val="16"/>
              </w:rPr>
              <w:t>х</w:t>
            </w:r>
          </w:p>
        </w:tc>
        <w:tc>
          <w:tcPr>
            <w:tcW w:w="842" w:type="dxa"/>
            <w:tcBorders>
              <w:top w:val="nil"/>
              <w:left w:val="nil"/>
              <w:bottom w:val="single" w:sz="4" w:space="0" w:color="auto"/>
              <w:right w:val="single" w:sz="8" w:space="0" w:color="auto"/>
            </w:tcBorders>
            <w:shd w:val="clear" w:color="auto" w:fill="auto"/>
            <w:vAlign w:val="center"/>
          </w:tcPr>
          <w:p w14:paraId="2CDACC36" w14:textId="77777777" w:rsidR="006D0EF3" w:rsidRPr="004F16C6" w:rsidRDefault="006D0EF3" w:rsidP="006D0EF3">
            <w:pPr>
              <w:ind w:left="-108" w:right="-108"/>
              <w:jc w:val="center"/>
              <w:rPr>
                <w:sz w:val="16"/>
                <w:szCs w:val="16"/>
              </w:rPr>
            </w:pPr>
            <w:r w:rsidRPr="004F16C6">
              <w:rPr>
                <w:sz w:val="16"/>
                <w:szCs w:val="16"/>
              </w:rPr>
              <w:t>х</w:t>
            </w:r>
          </w:p>
        </w:tc>
        <w:tc>
          <w:tcPr>
            <w:tcW w:w="1000" w:type="dxa"/>
            <w:gridSpan w:val="2"/>
            <w:tcBorders>
              <w:top w:val="nil"/>
              <w:left w:val="nil"/>
              <w:bottom w:val="single" w:sz="4" w:space="0" w:color="auto"/>
              <w:right w:val="single" w:sz="8" w:space="0" w:color="auto"/>
            </w:tcBorders>
            <w:shd w:val="clear" w:color="auto" w:fill="auto"/>
            <w:vAlign w:val="center"/>
          </w:tcPr>
          <w:p w14:paraId="60D8EFEF" w14:textId="77777777" w:rsidR="006D0EF3" w:rsidRPr="004F16C6" w:rsidRDefault="006D0EF3" w:rsidP="006D0EF3">
            <w:pPr>
              <w:ind w:left="-108" w:right="-108"/>
              <w:jc w:val="center"/>
              <w:rPr>
                <w:sz w:val="16"/>
                <w:szCs w:val="16"/>
              </w:rPr>
            </w:pPr>
            <w:r w:rsidRPr="004F16C6">
              <w:rPr>
                <w:sz w:val="16"/>
                <w:szCs w:val="16"/>
              </w:rPr>
              <w:t>х</w:t>
            </w:r>
          </w:p>
        </w:tc>
        <w:tc>
          <w:tcPr>
            <w:tcW w:w="1841" w:type="dxa"/>
            <w:tcBorders>
              <w:top w:val="nil"/>
              <w:left w:val="nil"/>
              <w:bottom w:val="single" w:sz="4" w:space="0" w:color="auto"/>
              <w:right w:val="single" w:sz="8" w:space="0" w:color="auto"/>
            </w:tcBorders>
            <w:shd w:val="clear" w:color="auto" w:fill="auto"/>
            <w:vAlign w:val="center"/>
          </w:tcPr>
          <w:p w14:paraId="7D7991A1" w14:textId="77777777" w:rsidR="006D0EF3" w:rsidRPr="004F16C6" w:rsidRDefault="006D0EF3" w:rsidP="006D0EF3">
            <w:pPr>
              <w:jc w:val="center"/>
              <w:rPr>
                <w:sz w:val="16"/>
                <w:szCs w:val="16"/>
              </w:rPr>
            </w:pPr>
            <w:r w:rsidRPr="004F16C6">
              <w:rPr>
                <w:sz w:val="16"/>
                <w:szCs w:val="16"/>
              </w:rPr>
              <w:t>Высший</w:t>
            </w:r>
          </w:p>
        </w:tc>
      </w:tr>
      <w:tr w:rsidR="006D0EF3" w:rsidRPr="004F16C6" w14:paraId="68DF4DA3" w14:textId="77777777" w:rsidTr="00820933">
        <w:trPr>
          <w:gridAfter w:val="1"/>
          <w:wAfter w:w="31" w:type="dxa"/>
          <w:trHeight w:val="240"/>
        </w:trPr>
        <w:tc>
          <w:tcPr>
            <w:tcW w:w="566" w:type="dxa"/>
            <w:gridSpan w:val="2"/>
            <w:vMerge/>
            <w:tcBorders>
              <w:left w:val="single" w:sz="8" w:space="0" w:color="auto"/>
              <w:bottom w:val="single" w:sz="4" w:space="0" w:color="auto"/>
              <w:right w:val="single" w:sz="8" w:space="0" w:color="auto"/>
            </w:tcBorders>
            <w:shd w:val="clear" w:color="auto" w:fill="auto"/>
            <w:vAlign w:val="center"/>
          </w:tcPr>
          <w:p w14:paraId="6C20856D" w14:textId="77777777" w:rsidR="006D0EF3" w:rsidRPr="004F16C6" w:rsidRDefault="006D0EF3" w:rsidP="006D0EF3">
            <w:pPr>
              <w:jc w:val="center"/>
              <w:rPr>
                <w:sz w:val="16"/>
                <w:szCs w:val="16"/>
              </w:rPr>
            </w:pPr>
          </w:p>
        </w:tc>
        <w:tc>
          <w:tcPr>
            <w:tcW w:w="1654" w:type="dxa"/>
            <w:vMerge/>
            <w:tcBorders>
              <w:left w:val="nil"/>
              <w:bottom w:val="single" w:sz="4" w:space="0" w:color="auto"/>
              <w:right w:val="single" w:sz="8" w:space="0" w:color="auto"/>
            </w:tcBorders>
            <w:shd w:val="clear" w:color="auto" w:fill="auto"/>
            <w:vAlign w:val="center"/>
          </w:tcPr>
          <w:p w14:paraId="36AB88C1" w14:textId="77777777" w:rsidR="006D0EF3" w:rsidRPr="004F16C6" w:rsidRDefault="006D0EF3" w:rsidP="006D0EF3">
            <w:pPr>
              <w:jc w:val="center"/>
              <w:rPr>
                <w:sz w:val="16"/>
                <w:szCs w:val="16"/>
              </w:rPr>
            </w:pPr>
          </w:p>
        </w:tc>
        <w:tc>
          <w:tcPr>
            <w:tcW w:w="2361" w:type="dxa"/>
            <w:vMerge/>
            <w:tcBorders>
              <w:left w:val="nil"/>
              <w:bottom w:val="single" w:sz="4" w:space="0" w:color="auto"/>
              <w:right w:val="single" w:sz="8" w:space="0" w:color="auto"/>
            </w:tcBorders>
            <w:shd w:val="clear" w:color="auto" w:fill="auto"/>
            <w:vAlign w:val="center"/>
          </w:tcPr>
          <w:p w14:paraId="6DAA2C27" w14:textId="77777777" w:rsidR="006D0EF3" w:rsidRPr="004F16C6" w:rsidRDefault="006D0EF3" w:rsidP="006D0EF3">
            <w:pPr>
              <w:rPr>
                <w:sz w:val="16"/>
                <w:szCs w:val="16"/>
              </w:rPr>
            </w:pPr>
          </w:p>
        </w:tc>
        <w:tc>
          <w:tcPr>
            <w:tcW w:w="852" w:type="dxa"/>
            <w:vMerge/>
            <w:tcBorders>
              <w:left w:val="nil"/>
              <w:bottom w:val="single" w:sz="4" w:space="0" w:color="auto"/>
              <w:right w:val="single" w:sz="8" w:space="0" w:color="auto"/>
            </w:tcBorders>
            <w:shd w:val="clear" w:color="auto" w:fill="auto"/>
            <w:vAlign w:val="center"/>
          </w:tcPr>
          <w:p w14:paraId="346CBE6B" w14:textId="77777777" w:rsidR="006D0EF3" w:rsidRPr="004F16C6" w:rsidRDefault="006D0EF3" w:rsidP="006D0EF3">
            <w:pPr>
              <w:jc w:val="center"/>
              <w:rPr>
                <w:sz w:val="16"/>
                <w:szCs w:val="16"/>
              </w:rPr>
            </w:pPr>
          </w:p>
        </w:tc>
        <w:tc>
          <w:tcPr>
            <w:tcW w:w="522" w:type="dxa"/>
            <w:gridSpan w:val="2"/>
            <w:tcBorders>
              <w:top w:val="nil"/>
              <w:left w:val="nil"/>
              <w:bottom w:val="single" w:sz="4" w:space="0" w:color="auto"/>
              <w:right w:val="single" w:sz="8" w:space="0" w:color="auto"/>
            </w:tcBorders>
            <w:shd w:val="clear" w:color="auto" w:fill="auto"/>
            <w:vAlign w:val="center"/>
          </w:tcPr>
          <w:p w14:paraId="4AD1D83A" w14:textId="77777777" w:rsidR="006D0EF3" w:rsidRPr="004F16C6" w:rsidRDefault="006D0EF3" w:rsidP="006D0EF3">
            <w:pPr>
              <w:jc w:val="center"/>
              <w:rPr>
                <w:sz w:val="16"/>
                <w:szCs w:val="16"/>
              </w:rPr>
            </w:pPr>
            <w:r w:rsidRPr="004F16C6">
              <w:rPr>
                <w:sz w:val="16"/>
                <w:szCs w:val="16"/>
              </w:rPr>
              <w:t>1.2</w:t>
            </w:r>
          </w:p>
        </w:tc>
        <w:tc>
          <w:tcPr>
            <w:tcW w:w="2991" w:type="dxa"/>
            <w:tcBorders>
              <w:top w:val="nil"/>
              <w:left w:val="nil"/>
              <w:bottom w:val="single" w:sz="4" w:space="0" w:color="auto"/>
              <w:right w:val="single" w:sz="8" w:space="0" w:color="auto"/>
            </w:tcBorders>
            <w:shd w:val="clear" w:color="auto" w:fill="auto"/>
            <w:vAlign w:val="center"/>
          </w:tcPr>
          <w:p w14:paraId="6F60FC3D" w14:textId="77777777" w:rsidR="006D0EF3" w:rsidRPr="004F16C6" w:rsidRDefault="006D0EF3" w:rsidP="006D0EF3">
            <w:pPr>
              <w:rPr>
                <w:sz w:val="16"/>
                <w:szCs w:val="16"/>
              </w:rPr>
            </w:pPr>
            <w:r w:rsidRPr="004F16C6">
              <w:rPr>
                <w:sz w:val="16"/>
                <w:szCs w:val="16"/>
              </w:rPr>
              <w:t xml:space="preserve">Фасовка, </w:t>
            </w:r>
            <w:proofErr w:type="gramStart"/>
            <w:r w:rsidRPr="004F16C6">
              <w:rPr>
                <w:sz w:val="16"/>
                <w:szCs w:val="16"/>
              </w:rPr>
              <w:t>кг</w:t>
            </w:r>
            <w:proofErr w:type="gramEnd"/>
          </w:p>
        </w:tc>
        <w:tc>
          <w:tcPr>
            <w:tcW w:w="1417" w:type="dxa"/>
            <w:gridSpan w:val="2"/>
            <w:tcBorders>
              <w:top w:val="nil"/>
              <w:left w:val="nil"/>
              <w:bottom w:val="single" w:sz="4" w:space="0" w:color="auto"/>
              <w:right w:val="single" w:sz="8" w:space="0" w:color="auto"/>
            </w:tcBorders>
            <w:shd w:val="clear" w:color="auto" w:fill="auto"/>
            <w:vAlign w:val="center"/>
          </w:tcPr>
          <w:p w14:paraId="76B9A1D3" w14:textId="77777777" w:rsidR="006D0EF3" w:rsidRPr="004F16C6" w:rsidRDefault="006D0EF3" w:rsidP="006D0EF3">
            <w:pPr>
              <w:jc w:val="center"/>
              <w:rPr>
                <w:sz w:val="16"/>
                <w:szCs w:val="16"/>
              </w:rPr>
            </w:pPr>
            <w:r w:rsidRPr="004F16C6">
              <w:rPr>
                <w:sz w:val="16"/>
                <w:szCs w:val="16"/>
              </w:rPr>
              <w:t>не менее 10,</w:t>
            </w:r>
          </w:p>
          <w:p w14:paraId="4A820A9F" w14:textId="77777777" w:rsidR="006D0EF3" w:rsidRPr="004F16C6" w:rsidRDefault="006D0EF3" w:rsidP="006D0EF3">
            <w:pPr>
              <w:jc w:val="center"/>
              <w:rPr>
                <w:sz w:val="16"/>
                <w:szCs w:val="16"/>
              </w:rPr>
            </w:pPr>
            <w:r w:rsidRPr="004F16C6">
              <w:rPr>
                <w:sz w:val="16"/>
                <w:szCs w:val="16"/>
              </w:rPr>
              <w:t>не более 30</w:t>
            </w:r>
          </w:p>
        </w:tc>
        <w:tc>
          <w:tcPr>
            <w:tcW w:w="1418" w:type="dxa"/>
            <w:tcBorders>
              <w:top w:val="nil"/>
              <w:left w:val="nil"/>
              <w:bottom w:val="single" w:sz="4" w:space="0" w:color="auto"/>
              <w:right w:val="single" w:sz="8" w:space="0" w:color="auto"/>
            </w:tcBorders>
            <w:shd w:val="clear" w:color="auto" w:fill="auto"/>
            <w:vAlign w:val="center"/>
          </w:tcPr>
          <w:p w14:paraId="79DE500C" w14:textId="77777777" w:rsidR="006D0EF3" w:rsidRPr="004F16C6" w:rsidRDefault="006D0EF3" w:rsidP="006D0EF3">
            <w:pPr>
              <w:jc w:val="center"/>
              <w:rPr>
                <w:sz w:val="16"/>
                <w:szCs w:val="16"/>
              </w:rPr>
            </w:pPr>
            <w:r w:rsidRPr="004F16C6">
              <w:rPr>
                <w:sz w:val="16"/>
                <w:szCs w:val="16"/>
              </w:rPr>
              <w:t>х</w:t>
            </w:r>
          </w:p>
        </w:tc>
        <w:tc>
          <w:tcPr>
            <w:tcW w:w="842" w:type="dxa"/>
            <w:tcBorders>
              <w:top w:val="nil"/>
              <w:left w:val="nil"/>
              <w:bottom w:val="single" w:sz="4" w:space="0" w:color="auto"/>
              <w:right w:val="single" w:sz="8" w:space="0" w:color="auto"/>
            </w:tcBorders>
            <w:shd w:val="clear" w:color="auto" w:fill="auto"/>
            <w:vAlign w:val="center"/>
          </w:tcPr>
          <w:p w14:paraId="60B1D7D7" w14:textId="77777777" w:rsidR="006D0EF3" w:rsidRPr="004F16C6" w:rsidRDefault="006D0EF3" w:rsidP="006D0EF3">
            <w:pPr>
              <w:ind w:left="-108" w:right="-108"/>
              <w:jc w:val="center"/>
              <w:rPr>
                <w:sz w:val="16"/>
                <w:szCs w:val="16"/>
              </w:rPr>
            </w:pPr>
            <w:r w:rsidRPr="004F16C6">
              <w:rPr>
                <w:sz w:val="16"/>
                <w:szCs w:val="16"/>
              </w:rPr>
              <w:t>х</w:t>
            </w:r>
          </w:p>
        </w:tc>
        <w:tc>
          <w:tcPr>
            <w:tcW w:w="1000" w:type="dxa"/>
            <w:gridSpan w:val="2"/>
            <w:tcBorders>
              <w:top w:val="nil"/>
              <w:left w:val="nil"/>
              <w:bottom w:val="single" w:sz="4" w:space="0" w:color="auto"/>
              <w:right w:val="single" w:sz="8" w:space="0" w:color="auto"/>
            </w:tcBorders>
            <w:shd w:val="clear" w:color="auto" w:fill="auto"/>
            <w:vAlign w:val="center"/>
          </w:tcPr>
          <w:p w14:paraId="21B23A22" w14:textId="77777777" w:rsidR="006D0EF3" w:rsidRPr="004F16C6" w:rsidRDefault="006D0EF3" w:rsidP="006D0EF3">
            <w:pPr>
              <w:ind w:left="-108" w:right="-108"/>
              <w:jc w:val="center"/>
              <w:rPr>
                <w:sz w:val="16"/>
                <w:szCs w:val="16"/>
              </w:rPr>
            </w:pPr>
            <w:r w:rsidRPr="004F16C6">
              <w:rPr>
                <w:sz w:val="16"/>
                <w:szCs w:val="16"/>
              </w:rPr>
              <w:t>х</w:t>
            </w:r>
          </w:p>
        </w:tc>
        <w:tc>
          <w:tcPr>
            <w:tcW w:w="1841" w:type="dxa"/>
            <w:tcBorders>
              <w:top w:val="nil"/>
              <w:left w:val="nil"/>
              <w:bottom w:val="single" w:sz="4" w:space="0" w:color="auto"/>
              <w:right w:val="single" w:sz="8" w:space="0" w:color="auto"/>
            </w:tcBorders>
            <w:shd w:val="clear" w:color="auto" w:fill="auto"/>
            <w:vAlign w:val="center"/>
          </w:tcPr>
          <w:p w14:paraId="4D6CFAD3" w14:textId="77777777" w:rsidR="006D0EF3" w:rsidRPr="004F16C6" w:rsidRDefault="006D0EF3" w:rsidP="006D0EF3">
            <w:pPr>
              <w:jc w:val="center"/>
              <w:rPr>
                <w:sz w:val="16"/>
                <w:szCs w:val="16"/>
              </w:rPr>
            </w:pPr>
            <w:r w:rsidRPr="004F16C6">
              <w:rPr>
                <w:sz w:val="16"/>
                <w:szCs w:val="16"/>
              </w:rPr>
              <w:t>х</w:t>
            </w:r>
          </w:p>
        </w:tc>
      </w:tr>
      <w:tr w:rsidR="006D0EF3" w:rsidRPr="004F16C6" w14:paraId="25C0D4C0" w14:textId="77777777" w:rsidTr="00820933">
        <w:trPr>
          <w:gridAfter w:val="1"/>
          <w:wAfter w:w="31" w:type="dxa"/>
          <w:trHeight w:val="240"/>
        </w:trPr>
        <w:tc>
          <w:tcPr>
            <w:tcW w:w="566" w:type="dxa"/>
            <w:gridSpan w:val="2"/>
            <w:tcBorders>
              <w:top w:val="nil"/>
              <w:left w:val="single" w:sz="8" w:space="0" w:color="auto"/>
              <w:bottom w:val="single" w:sz="4" w:space="0" w:color="auto"/>
              <w:right w:val="single" w:sz="8" w:space="0" w:color="auto"/>
            </w:tcBorders>
            <w:shd w:val="clear" w:color="auto" w:fill="auto"/>
            <w:vAlign w:val="center"/>
          </w:tcPr>
          <w:p w14:paraId="59B25003" w14:textId="554C66D4" w:rsidR="006D0EF3" w:rsidRPr="004F16C6" w:rsidRDefault="004B750D" w:rsidP="006D0EF3">
            <w:pPr>
              <w:jc w:val="center"/>
              <w:rPr>
                <w:sz w:val="16"/>
                <w:szCs w:val="16"/>
              </w:rPr>
            </w:pPr>
            <w:r w:rsidRPr="004F16C6">
              <w:rPr>
                <w:sz w:val="16"/>
                <w:szCs w:val="16"/>
              </w:rPr>
              <w:t>8</w:t>
            </w:r>
          </w:p>
        </w:tc>
        <w:tc>
          <w:tcPr>
            <w:tcW w:w="1654" w:type="dxa"/>
            <w:tcBorders>
              <w:top w:val="nil"/>
              <w:left w:val="nil"/>
              <w:bottom w:val="single" w:sz="4" w:space="0" w:color="auto"/>
              <w:right w:val="single" w:sz="8" w:space="0" w:color="auto"/>
            </w:tcBorders>
            <w:shd w:val="clear" w:color="auto" w:fill="auto"/>
            <w:vAlign w:val="center"/>
          </w:tcPr>
          <w:p w14:paraId="28B46F37" w14:textId="121C3CC8" w:rsidR="006D0EF3" w:rsidRPr="004F16C6" w:rsidRDefault="006D0EF3" w:rsidP="006D0EF3">
            <w:pPr>
              <w:jc w:val="center"/>
              <w:rPr>
                <w:sz w:val="16"/>
                <w:szCs w:val="16"/>
              </w:rPr>
            </w:pPr>
            <w:r w:rsidRPr="004F16C6">
              <w:rPr>
                <w:sz w:val="16"/>
                <w:szCs w:val="16"/>
              </w:rPr>
              <w:t>103010162</w:t>
            </w:r>
          </w:p>
        </w:tc>
        <w:tc>
          <w:tcPr>
            <w:tcW w:w="2361" w:type="dxa"/>
            <w:tcBorders>
              <w:top w:val="nil"/>
              <w:left w:val="nil"/>
              <w:bottom w:val="single" w:sz="4" w:space="0" w:color="auto"/>
              <w:right w:val="single" w:sz="8" w:space="0" w:color="auto"/>
            </w:tcBorders>
            <w:shd w:val="clear" w:color="auto" w:fill="auto"/>
            <w:vAlign w:val="center"/>
          </w:tcPr>
          <w:p w14:paraId="2D1B4894" w14:textId="77777777" w:rsidR="006D0EF3" w:rsidRPr="004F16C6" w:rsidRDefault="006D0EF3" w:rsidP="006D0EF3">
            <w:pPr>
              <w:rPr>
                <w:sz w:val="16"/>
                <w:szCs w:val="16"/>
              </w:rPr>
            </w:pPr>
            <w:r w:rsidRPr="004F16C6">
              <w:rPr>
                <w:sz w:val="16"/>
                <w:szCs w:val="16"/>
              </w:rPr>
              <w:t xml:space="preserve">кислота азотная </w:t>
            </w:r>
            <w:proofErr w:type="spellStart"/>
            <w:r w:rsidRPr="004F16C6">
              <w:rPr>
                <w:sz w:val="16"/>
                <w:szCs w:val="16"/>
              </w:rPr>
              <w:t>хч</w:t>
            </w:r>
            <w:proofErr w:type="spellEnd"/>
            <w:r w:rsidRPr="004F16C6">
              <w:rPr>
                <w:sz w:val="16"/>
                <w:szCs w:val="16"/>
              </w:rPr>
              <w:t xml:space="preserve"> ГОСТ 4461-77</w:t>
            </w:r>
          </w:p>
        </w:tc>
        <w:tc>
          <w:tcPr>
            <w:tcW w:w="852" w:type="dxa"/>
            <w:tcBorders>
              <w:top w:val="nil"/>
              <w:left w:val="nil"/>
              <w:bottom w:val="single" w:sz="4" w:space="0" w:color="auto"/>
              <w:right w:val="single" w:sz="8" w:space="0" w:color="auto"/>
            </w:tcBorders>
            <w:shd w:val="clear" w:color="auto" w:fill="auto"/>
            <w:vAlign w:val="center"/>
          </w:tcPr>
          <w:p w14:paraId="0ABC2711" w14:textId="77777777" w:rsidR="006D0EF3" w:rsidRPr="004F16C6" w:rsidRDefault="006D0EF3" w:rsidP="006D0EF3">
            <w:pPr>
              <w:jc w:val="center"/>
              <w:rPr>
                <w:sz w:val="16"/>
                <w:szCs w:val="16"/>
              </w:rPr>
            </w:pPr>
            <w:r w:rsidRPr="004F16C6">
              <w:rPr>
                <w:sz w:val="16"/>
                <w:szCs w:val="16"/>
              </w:rPr>
              <w:t>х</w:t>
            </w:r>
          </w:p>
        </w:tc>
        <w:tc>
          <w:tcPr>
            <w:tcW w:w="522" w:type="dxa"/>
            <w:gridSpan w:val="2"/>
            <w:tcBorders>
              <w:top w:val="nil"/>
              <w:left w:val="nil"/>
              <w:bottom w:val="single" w:sz="4" w:space="0" w:color="auto"/>
              <w:right w:val="single" w:sz="8" w:space="0" w:color="auto"/>
            </w:tcBorders>
            <w:shd w:val="clear" w:color="auto" w:fill="auto"/>
            <w:vAlign w:val="center"/>
          </w:tcPr>
          <w:p w14:paraId="6F336DB9" w14:textId="77777777" w:rsidR="006D0EF3" w:rsidRPr="004F16C6" w:rsidRDefault="006D0EF3" w:rsidP="006D0EF3">
            <w:pPr>
              <w:jc w:val="center"/>
              <w:rPr>
                <w:sz w:val="16"/>
                <w:szCs w:val="16"/>
              </w:rPr>
            </w:pPr>
            <w:r w:rsidRPr="004F16C6">
              <w:rPr>
                <w:sz w:val="16"/>
                <w:szCs w:val="16"/>
              </w:rPr>
              <w:t>1</w:t>
            </w:r>
          </w:p>
        </w:tc>
        <w:tc>
          <w:tcPr>
            <w:tcW w:w="2991" w:type="dxa"/>
            <w:tcBorders>
              <w:top w:val="nil"/>
              <w:left w:val="nil"/>
              <w:bottom w:val="single" w:sz="4" w:space="0" w:color="auto"/>
              <w:right w:val="single" w:sz="8" w:space="0" w:color="auto"/>
            </w:tcBorders>
            <w:shd w:val="clear" w:color="auto" w:fill="auto"/>
            <w:vAlign w:val="center"/>
          </w:tcPr>
          <w:p w14:paraId="2305350A" w14:textId="77777777" w:rsidR="006D0EF3" w:rsidRPr="004F16C6" w:rsidRDefault="006D0EF3" w:rsidP="006D0EF3">
            <w:pPr>
              <w:rPr>
                <w:sz w:val="16"/>
                <w:szCs w:val="16"/>
              </w:rPr>
            </w:pPr>
            <w:r w:rsidRPr="004F16C6">
              <w:rPr>
                <w:sz w:val="16"/>
                <w:szCs w:val="16"/>
              </w:rPr>
              <w:t>Квалификация</w:t>
            </w:r>
          </w:p>
        </w:tc>
        <w:tc>
          <w:tcPr>
            <w:tcW w:w="1417" w:type="dxa"/>
            <w:gridSpan w:val="2"/>
            <w:tcBorders>
              <w:top w:val="nil"/>
              <w:left w:val="nil"/>
              <w:bottom w:val="single" w:sz="4" w:space="0" w:color="auto"/>
              <w:right w:val="single" w:sz="8" w:space="0" w:color="auto"/>
            </w:tcBorders>
            <w:shd w:val="clear" w:color="auto" w:fill="auto"/>
            <w:vAlign w:val="center"/>
          </w:tcPr>
          <w:p w14:paraId="19D08A97" w14:textId="77777777" w:rsidR="006D0EF3" w:rsidRPr="004F16C6" w:rsidRDefault="006D0EF3" w:rsidP="006D0EF3">
            <w:pPr>
              <w:autoSpaceDE w:val="0"/>
              <w:autoSpaceDN w:val="0"/>
              <w:adjustRightInd w:val="0"/>
              <w:jc w:val="center"/>
              <w:outlineLvl w:val="1"/>
              <w:rPr>
                <w:sz w:val="16"/>
                <w:szCs w:val="16"/>
              </w:rPr>
            </w:pPr>
            <w:r w:rsidRPr="004F16C6">
              <w:rPr>
                <w:sz w:val="16"/>
                <w:szCs w:val="16"/>
              </w:rPr>
              <w:t>х</w:t>
            </w:r>
          </w:p>
        </w:tc>
        <w:tc>
          <w:tcPr>
            <w:tcW w:w="1418" w:type="dxa"/>
            <w:tcBorders>
              <w:top w:val="nil"/>
              <w:left w:val="nil"/>
              <w:bottom w:val="single" w:sz="4" w:space="0" w:color="auto"/>
              <w:right w:val="single" w:sz="8" w:space="0" w:color="auto"/>
            </w:tcBorders>
            <w:shd w:val="clear" w:color="auto" w:fill="auto"/>
            <w:vAlign w:val="center"/>
          </w:tcPr>
          <w:p w14:paraId="7061810B" w14:textId="77777777" w:rsidR="006D0EF3" w:rsidRPr="004F16C6" w:rsidRDefault="006D0EF3" w:rsidP="006D0EF3">
            <w:pPr>
              <w:autoSpaceDE w:val="0"/>
              <w:autoSpaceDN w:val="0"/>
              <w:adjustRightInd w:val="0"/>
              <w:jc w:val="center"/>
              <w:outlineLvl w:val="1"/>
              <w:rPr>
                <w:sz w:val="16"/>
                <w:szCs w:val="16"/>
              </w:rPr>
            </w:pPr>
            <w:r w:rsidRPr="004F16C6">
              <w:rPr>
                <w:sz w:val="16"/>
                <w:szCs w:val="16"/>
              </w:rPr>
              <w:t>х</w:t>
            </w:r>
          </w:p>
        </w:tc>
        <w:tc>
          <w:tcPr>
            <w:tcW w:w="842" w:type="dxa"/>
            <w:tcBorders>
              <w:top w:val="nil"/>
              <w:left w:val="nil"/>
              <w:bottom w:val="single" w:sz="4" w:space="0" w:color="auto"/>
              <w:right w:val="single" w:sz="8" w:space="0" w:color="auto"/>
            </w:tcBorders>
            <w:shd w:val="clear" w:color="auto" w:fill="auto"/>
            <w:vAlign w:val="center"/>
          </w:tcPr>
          <w:p w14:paraId="67A07A0E" w14:textId="77777777" w:rsidR="006D0EF3" w:rsidRPr="004F16C6" w:rsidRDefault="006D0EF3" w:rsidP="006D0EF3">
            <w:pPr>
              <w:jc w:val="center"/>
              <w:rPr>
                <w:sz w:val="16"/>
                <w:szCs w:val="16"/>
              </w:rPr>
            </w:pPr>
            <w:r w:rsidRPr="004F16C6">
              <w:rPr>
                <w:sz w:val="16"/>
                <w:szCs w:val="16"/>
              </w:rPr>
              <w:t>х</w:t>
            </w:r>
          </w:p>
        </w:tc>
        <w:tc>
          <w:tcPr>
            <w:tcW w:w="1000" w:type="dxa"/>
            <w:gridSpan w:val="2"/>
            <w:tcBorders>
              <w:top w:val="nil"/>
              <w:left w:val="nil"/>
              <w:bottom w:val="single" w:sz="4" w:space="0" w:color="auto"/>
              <w:right w:val="single" w:sz="8" w:space="0" w:color="auto"/>
            </w:tcBorders>
            <w:shd w:val="clear" w:color="auto" w:fill="auto"/>
            <w:vAlign w:val="center"/>
          </w:tcPr>
          <w:p w14:paraId="12775D0E" w14:textId="77777777" w:rsidR="006D0EF3" w:rsidRPr="004F16C6" w:rsidRDefault="006D0EF3" w:rsidP="006D0EF3">
            <w:pPr>
              <w:jc w:val="center"/>
              <w:rPr>
                <w:sz w:val="16"/>
                <w:szCs w:val="16"/>
              </w:rPr>
            </w:pPr>
            <w:r w:rsidRPr="004F16C6">
              <w:rPr>
                <w:sz w:val="16"/>
                <w:szCs w:val="16"/>
              </w:rPr>
              <w:t>х</w:t>
            </w:r>
          </w:p>
        </w:tc>
        <w:tc>
          <w:tcPr>
            <w:tcW w:w="1841" w:type="dxa"/>
            <w:tcBorders>
              <w:top w:val="nil"/>
              <w:left w:val="nil"/>
              <w:bottom w:val="single" w:sz="4" w:space="0" w:color="auto"/>
              <w:right w:val="single" w:sz="8" w:space="0" w:color="auto"/>
            </w:tcBorders>
            <w:shd w:val="clear" w:color="auto" w:fill="auto"/>
            <w:vAlign w:val="center"/>
          </w:tcPr>
          <w:p w14:paraId="0839A021" w14:textId="77777777" w:rsidR="006D0EF3" w:rsidRPr="004F16C6" w:rsidRDefault="006D0EF3" w:rsidP="006D0EF3">
            <w:pPr>
              <w:jc w:val="center"/>
              <w:rPr>
                <w:sz w:val="16"/>
                <w:szCs w:val="16"/>
              </w:rPr>
            </w:pPr>
            <w:r w:rsidRPr="004F16C6">
              <w:rPr>
                <w:sz w:val="16"/>
                <w:szCs w:val="16"/>
              </w:rPr>
              <w:t>Химически чистая</w:t>
            </w:r>
          </w:p>
        </w:tc>
      </w:tr>
      <w:tr w:rsidR="006D0EF3" w:rsidRPr="004F16C6" w14:paraId="4DAA8807" w14:textId="77777777" w:rsidTr="00820933">
        <w:trPr>
          <w:gridAfter w:val="1"/>
          <w:wAfter w:w="31" w:type="dxa"/>
          <w:trHeight w:val="240"/>
        </w:trPr>
        <w:tc>
          <w:tcPr>
            <w:tcW w:w="566" w:type="dxa"/>
            <w:gridSpan w:val="2"/>
            <w:vMerge w:val="restart"/>
            <w:tcBorders>
              <w:top w:val="single" w:sz="4" w:space="0" w:color="auto"/>
              <w:left w:val="single" w:sz="4" w:space="0" w:color="auto"/>
              <w:right w:val="single" w:sz="4" w:space="0" w:color="auto"/>
            </w:tcBorders>
            <w:shd w:val="clear" w:color="auto" w:fill="auto"/>
            <w:vAlign w:val="center"/>
          </w:tcPr>
          <w:p w14:paraId="377EBA13" w14:textId="1696A2E9" w:rsidR="006D0EF3" w:rsidRPr="004F16C6" w:rsidRDefault="004B750D" w:rsidP="006D0EF3">
            <w:pPr>
              <w:jc w:val="center"/>
              <w:rPr>
                <w:sz w:val="16"/>
                <w:szCs w:val="16"/>
              </w:rPr>
            </w:pPr>
            <w:r w:rsidRPr="004F16C6">
              <w:rPr>
                <w:sz w:val="16"/>
                <w:szCs w:val="16"/>
              </w:rPr>
              <w:t>9</w:t>
            </w:r>
          </w:p>
        </w:tc>
        <w:tc>
          <w:tcPr>
            <w:tcW w:w="1654" w:type="dxa"/>
            <w:vMerge w:val="restart"/>
            <w:tcBorders>
              <w:top w:val="single" w:sz="4" w:space="0" w:color="auto"/>
              <w:left w:val="single" w:sz="4" w:space="0" w:color="auto"/>
              <w:right w:val="single" w:sz="4" w:space="0" w:color="auto"/>
            </w:tcBorders>
            <w:shd w:val="clear" w:color="auto" w:fill="auto"/>
            <w:vAlign w:val="center"/>
          </w:tcPr>
          <w:p w14:paraId="13B53D07" w14:textId="6054865E" w:rsidR="006D0EF3" w:rsidRPr="004F16C6" w:rsidRDefault="006D0EF3" w:rsidP="006D0EF3">
            <w:pPr>
              <w:jc w:val="center"/>
              <w:rPr>
                <w:sz w:val="16"/>
                <w:szCs w:val="16"/>
              </w:rPr>
            </w:pPr>
            <w:r w:rsidRPr="004F16C6">
              <w:rPr>
                <w:sz w:val="16"/>
                <w:szCs w:val="16"/>
              </w:rPr>
              <w:t>103030410</w:t>
            </w:r>
          </w:p>
        </w:tc>
        <w:tc>
          <w:tcPr>
            <w:tcW w:w="2361" w:type="dxa"/>
            <w:vMerge w:val="restart"/>
            <w:tcBorders>
              <w:top w:val="single" w:sz="4" w:space="0" w:color="auto"/>
              <w:left w:val="single" w:sz="4" w:space="0" w:color="auto"/>
              <w:right w:val="single" w:sz="4" w:space="0" w:color="auto"/>
            </w:tcBorders>
            <w:shd w:val="clear" w:color="auto" w:fill="auto"/>
            <w:vAlign w:val="center"/>
          </w:tcPr>
          <w:p w14:paraId="2AF2EC04" w14:textId="77777777" w:rsidR="006D0EF3" w:rsidRPr="004F16C6" w:rsidRDefault="006D0EF3" w:rsidP="006D0EF3">
            <w:pPr>
              <w:rPr>
                <w:sz w:val="16"/>
                <w:szCs w:val="16"/>
              </w:rPr>
            </w:pPr>
            <w:r w:rsidRPr="004F16C6">
              <w:rPr>
                <w:sz w:val="16"/>
                <w:szCs w:val="16"/>
              </w:rPr>
              <w:t xml:space="preserve">Ангидрид </w:t>
            </w:r>
            <w:proofErr w:type="spellStart"/>
            <w:r w:rsidRPr="004F16C6">
              <w:rPr>
                <w:sz w:val="16"/>
                <w:szCs w:val="16"/>
              </w:rPr>
              <w:t>хромовыйтехнический</w:t>
            </w:r>
            <w:proofErr w:type="spellEnd"/>
            <w:r w:rsidRPr="004F16C6">
              <w:rPr>
                <w:sz w:val="16"/>
                <w:szCs w:val="16"/>
              </w:rPr>
              <w:t xml:space="preserve">  марки</w:t>
            </w:r>
            <w:proofErr w:type="gramStart"/>
            <w:r w:rsidRPr="004F16C6">
              <w:rPr>
                <w:sz w:val="16"/>
                <w:szCs w:val="16"/>
              </w:rPr>
              <w:t xml:space="preserve"> Б</w:t>
            </w:r>
            <w:proofErr w:type="gramEnd"/>
          </w:p>
        </w:tc>
        <w:tc>
          <w:tcPr>
            <w:tcW w:w="852" w:type="dxa"/>
            <w:vMerge w:val="restart"/>
            <w:tcBorders>
              <w:top w:val="single" w:sz="4" w:space="0" w:color="auto"/>
              <w:left w:val="single" w:sz="4" w:space="0" w:color="auto"/>
              <w:right w:val="single" w:sz="4" w:space="0" w:color="auto"/>
            </w:tcBorders>
            <w:shd w:val="clear" w:color="auto" w:fill="auto"/>
            <w:vAlign w:val="center"/>
          </w:tcPr>
          <w:p w14:paraId="44553151" w14:textId="77777777" w:rsidR="006D0EF3" w:rsidRPr="004F16C6" w:rsidRDefault="006D0EF3" w:rsidP="006D0EF3">
            <w:pPr>
              <w:jc w:val="center"/>
              <w:rPr>
                <w:sz w:val="16"/>
                <w:szCs w:val="16"/>
              </w:rPr>
            </w:pPr>
            <w:r w:rsidRPr="004F16C6">
              <w:rPr>
                <w:sz w:val="16"/>
                <w:szCs w:val="16"/>
              </w:rPr>
              <w:t>х</w:t>
            </w:r>
          </w:p>
        </w:tc>
        <w:tc>
          <w:tcPr>
            <w:tcW w:w="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51BE6E" w14:textId="77777777" w:rsidR="006D0EF3" w:rsidRPr="004F16C6" w:rsidRDefault="006D0EF3" w:rsidP="006D0EF3">
            <w:pPr>
              <w:jc w:val="center"/>
              <w:rPr>
                <w:sz w:val="16"/>
                <w:szCs w:val="16"/>
              </w:rPr>
            </w:pPr>
            <w:r w:rsidRPr="004F16C6">
              <w:rPr>
                <w:sz w:val="16"/>
                <w:szCs w:val="16"/>
              </w:rPr>
              <w:t>1</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14:paraId="420338CF" w14:textId="77777777" w:rsidR="006D0EF3" w:rsidRPr="004F16C6" w:rsidRDefault="006D0EF3" w:rsidP="006D0EF3">
            <w:pPr>
              <w:tabs>
                <w:tab w:val="left" w:pos="3756"/>
              </w:tabs>
              <w:rPr>
                <w:sz w:val="16"/>
                <w:szCs w:val="16"/>
              </w:rPr>
            </w:pPr>
            <w:r w:rsidRPr="004F16C6">
              <w:rPr>
                <w:sz w:val="16"/>
                <w:szCs w:val="16"/>
              </w:rPr>
              <w:t>Характеристики продукции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A7358B" w14:textId="77777777" w:rsidR="006D0EF3" w:rsidRPr="004F16C6" w:rsidRDefault="006D0EF3" w:rsidP="006D0EF3">
            <w:pPr>
              <w:jc w:val="center"/>
              <w:rPr>
                <w:sz w:val="16"/>
                <w:szCs w:val="16"/>
              </w:rPr>
            </w:pPr>
            <w:r w:rsidRPr="004F16C6">
              <w:rPr>
                <w:sz w:val="16"/>
                <w:szCs w:val="16"/>
              </w:rPr>
              <w:t>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9BDCEE3" w14:textId="77777777" w:rsidR="006D0EF3" w:rsidRPr="004F16C6" w:rsidRDefault="006D0EF3" w:rsidP="006D0EF3">
            <w:pPr>
              <w:jc w:val="center"/>
              <w:rPr>
                <w:sz w:val="16"/>
                <w:szCs w:val="16"/>
              </w:rPr>
            </w:pPr>
            <w:r w:rsidRPr="004F16C6">
              <w:rPr>
                <w:sz w:val="16"/>
                <w:szCs w:val="16"/>
              </w:rPr>
              <w:t>х</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01B6DFEB" w14:textId="77777777" w:rsidR="006D0EF3" w:rsidRPr="004F16C6" w:rsidRDefault="006D0EF3" w:rsidP="006D0EF3">
            <w:pPr>
              <w:ind w:left="-108" w:right="-108"/>
              <w:jc w:val="center"/>
              <w:rPr>
                <w:sz w:val="16"/>
                <w:szCs w:val="16"/>
              </w:rPr>
            </w:pPr>
            <w:r w:rsidRPr="004F16C6">
              <w:rPr>
                <w:sz w:val="16"/>
                <w:szCs w:val="16"/>
              </w:rPr>
              <w:t>х</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B8DAD0" w14:textId="77777777" w:rsidR="006D0EF3" w:rsidRPr="004F16C6" w:rsidRDefault="006D0EF3" w:rsidP="006D0EF3">
            <w:pPr>
              <w:ind w:left="-108" w:right="-108"/>
              <w:jc w:val="center"/>
              <w:rPr>
                <w:sz w:val="16"/>
                <w:szCs w:val="16"/>
              </w:rPr>
            </w:pPr>
            <w:r w:rsidRPr="004F16C6">
              <w:rPr>
                <w:sz w:val="16"/>
                <w:szCs w:val="16"/>
              </w:rPr>
              <w:t>х</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51AF505B" w14:textId="77777777" w:rsidR="006D0EF3" w:rsidRPr="004F16C6" w:rsidRDefault="006D0EF3" w:rsidP="006D0EF3">
            <w:pPr>
              <w:ind w:firstLine="709"/>
              <w:jc w:val="center"/>
              <w:rPr>
                <w:sz w:val="16"/>
                <w:szCs w:val="16"/>
              </w:rPr>
            </w:pPr>
            <w:r w:rsidRPr="004F16C6">
              <w:rPr>
                <w:sz w:val="16"/>
                <w:szCs w:val="16"/>
              </w:rPr>
              <w:t>х</w:t>
            </w:r>
          </w:p>
        </w:tc>
      </w:tr>
      <w:tr w:rsidR="006D0EF3" w:rsidRPr="004F16C6" w14:paraId="7002A057" w14:textId="77777777" w:rsidTr="00820933">
        <w:trPr>
          <w:gridAfter w:val="1"/>
          <w:wAfter w:w="31" w:type="dxa"/>
          <w:trHeight w:val="240"/>
        </w:trPr>
        <w:tc>
          <w:tcPr>
            <w:tcW w:w="566" w:type="dxa"/>
            <w:gridSpan w:val="2"/>
            <w:vMerge/>
            <w:tcBorders>
              <w:left w:val="single" w:sz="4" w:space="0" w:color="auto"/>
              <w:bottom w:val="single" w:sz="4" w:space="0" w:color="auto"/>
              <w:right w:val="single" w:sz="4" w:space="0" w:color="auto"/>
            </w:tcBorders>
            <w:shd w:val="clear" w:color="auto" w:fill="auto"/>
            <w:vAlign w:val="center"/>
          </w:tcPr>
          <w:p w14:paraId="22314DA3" w14:textId="77777777" w:rsidR="006D0EF3" w:rsidRPr="004F16C6" w:rsidRDefault="006D0EF3" w:rsidP="006D0EF3">
            <w:pPr>
              <w:jc w:val="center"/>
              <w:rPr>
                <w:sz w:val="16"/>
                <w:szCs w:val="16"/>
              </w:rPr>
            </w:pPr>
          </w:p>
        </w:tc>
        <w:tc>
          <w:tcPr>
            <w:tcW w:w="1654" w:type="dxa"/>
            <w:vMerge/>
            <w:tcBorders>
              <w:left w:val="single" w:sz="4" w:space="0" w:color="auto"/>
              <w:bottom w:val="single" w:sz="4" w:space="0" w:color="auto"/>
              <w:right w:val="single" w:sz="4" w:space="0" w:color="auto"/>
            </w:tcBorders>
            <w:shd w:val="clear" w:color="auto" w:fill="auto"/>
            <w:vAlign w:val="center"/>
          </w:tcPr>
          <w:p w14:paraId="587C1891" w14:textId="77777777" w:rsidR="006D0EF3" w:rsidRPr="004F16C6" w:rsidRDefault="006D0EF3" w:rsidP="006D0EF3">
            <w:pPr>
              <w:jc w:val="center"/>
              <w:rPr>
                <w:sz w:val="16"/>
                <w:szCs w:val="16"/>
              </w:rPr>
            </w:pPr>
          </w:p>
        </w:tc>
        <w:tc>
          <w:tcPr>
            <w:tcW w:w="2361" w:type="dxa"/>
            <w:vMerge/>
            <w:tcBorders>
              <w:left w:val="single" w:sz="4" w:space="0" w:color="auto"/>
              <w:bottom w:val="single" w:sz="4" w:space="0" w:color="auto"/>
              <w:right w:val="single" w:sz="4" w:space="0" w:color="auto"/>
            </w:tcBorders>
            <w:shd w:val="clear" w:color="auto" w:fill="auto"/>
            <w:vAlign w:val="center"/>
          </w:tcPr>
          <w:p w14:paraId="2BC74EEA" w14:textId="77777777" w:rsidR="006D0EF3" w:rsidRPr="004F16C6" w:rsidRDefault="006D0EF3" w:rsidP="006D0EF3">
            <w:pPr>
              <w:rPr>
                <w:sz w:val="16"/>
                <w:szCs w:val="16"/>
              </w:rPr>
            </w:pPr>
          </w:p>
        </w:tc>
        <w:tc>
          <w:tcPr>
            <w:tcW w:w="852" w:type="dxa"/>
            <w:vMerge/>
            <w:tcBorders>
              <w:left w:val="single" w:sz="4" w:space="0" w:color="auto"/>
              <w:bottom w:val="single" w:sz="4" w:space="0" w:color="auto"/>
              <w:right w:val="single" w:sz="4" w:space="0" w:color="auto"/>
            </w:tcBorders>
            <w:shd w:val="clear" w:color="auto" w:fill="auto"/>
            <w:vAlign w:val="center"/>
          </w:tcPr>
          <w:p w14:paraId="182B317D" w14:textId="77777777" w:rsidR="006D0EF3" w:rsidRPr="004F16C6" w:rsidRDefault="006D0EF3" w:rsidP="006D0EF3">
            <w:pPr>
              <w:jc w:val="center"/>
              <w:rPr>
                <w:sz w:val="16"/>
                <w:szCs w:val="16"/>
              </w:rPr>
            </w:pPr>
          </w:p>
        </w:tc>
        <w:tc>
          <w:tcPr>
            <w:tcW w:w="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165104" w14:textId="77777777" w:rsidR="006D0EF3" w:rsidRPr="004F16C6" w:rsidRDefault="006D0EF3" w:rsidP="006D0EF3">
            <w:pPr>
              <w:jc w:val="center"/>
              <w:rPr>
                <w:sz w:val="16"/>
                <w:szCs w:val="16"/>
              </w:rPr>
            </w:pPr>
            <w:r w:rsidRPr="004F16C6">
              <w:rPr>
                <w:sz w:val="16"/>
                <w:szCs w:val="16"/>
              </w:rPr>
              <w:t>1.1</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14:paraId="0F2EE0AC" w14:textId="77777777" w:rsidR="006D0EF3" w:rsidRPr="004F16C6" w:rsidRDefault="006D0EF3" w:rsidP="006D0EF3">
            <w:pPr>
              <w:rPr>
                <w:sz w:val="16"/>
                <w:szCs w:val="16"/>
              </w:rPr>
            </w:pPr>
            <w:r w:rsidRPr="004F16C6">
              <w:rPr>
                <w:sz w:val="16"/>
                <w:szCs w:val="16"/>
              </w:rPr>
              <w:t>Марка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DCE46" w14:textId="77777777" w:rsidR="006D0EF3" w:rsidRPr="004F16C6" w:rsidRDefault="006D0EF3" w:rsidP="006D0EF3">
            <w:pPr>
              <w:jc w:val="center"/>
              <w:rPr>
                <w:sz w:val="16"/>
                <w:szCs w:val="16"/>
              </w:rPr>
            </w:pPr>
            <w:r w:rsidRPr="004F16C6">
              <w:rPr>
                <w:sz w:val="16"/>
                <w:szCs w:val="16"/>
              </w:rPr>
              <w:t>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8F1837" w14:textId="77777777" w:rsidR="006D0EF3" w:rsidRPr="004F16C6" w:rsidRDefault="006D0EF3" w:rsidP="006D0EF3">
            <w:pPr>
              <w:jc w:val="center"/>
              <w:rPr>
                <w:sz w:val="16"/>
                <w:szCs w:val="16"/>
              </w:rPr>
            </w:pPr>
            <w:r w:rsidRPr="004F16C6">
              <w:rPr>
                <w:sz w:val="16"/>
                <w:szCs w:val="16"/>
              </w:rPr>
              <w:t>х</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33A0C614" w14:textId="77777777" w:rsidR="006D0EF3" w:rsidRPr="004F16C6" w:rsidRDefault="006D0EF3" w:rsidP="006D0EF3">
            <w:pPr>
              <w:ind w:left="-108" w:right="-108"/>
              <w:jc w:val="center"/>
              <w:rPr>
                <w:sz w:val="16"/>
                <w:szCs w:val="16"/>
              </w:rPr>
            </w:pPr>
            <w:r w:rsidRPr="004F16C6">
              <w:rPr>
                <w:sz w:val="16"/>
                <w:szCs w:val="16"/>
              </w:rPr>
              <w:t>х</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DBCDC6" w14:textId="77777777" w:rsidR="006D0EF3" w:rsidRPr="004F16C6" w:rsidRDefault="006D0EF3" w:rsidP="006D0EF3">
            <w:pPr>
              <w:ind w:left="-108" w:right="-108"/>
              <w:jc w:val="center"/>
              <w:rPr>
                <w:sz w:val="16"/>
                <w:szCs w:val="16"/>
              </w:rPr>
            </w:pPr>
            <w:r w:rsidRPr="004F16C6">
              <w:rPr>
                <w:sz w:val="16"/>
                <w:szCs w:val="16"/>
              </w:rPr>
              <w:t>х</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4071FCF9" w14:textId="77777777" w:rsidR="006D0EF3" w:rsidRPr="004F16C6" w:rsidRDefault="006D0EF3" w:rsidP="006D0EF3">
            <w:pPr>
              <w:jc w:val="center"/>
              <w:rPr>
                <w:sz w:val="16"/>
                <w:szCs w:val="16"/>
              </w:rPr>
            </w:pPr>
            <w:r w:rsidRPr="004F16C6">
              <w:rPr>
                <w:sz w:val="16"/>
                <w:szCs w:val="16"/>
              </w:rPr>
              <w:t>Б</w:t>
            </w:r>
          </w:p>
        </w:tc>
      </w:tr>
      <w:tr w:rsidR="006D0EF3" w:rsidRPr="004F16C6" w14:paraId="7DC19FD6" w14:textId="77777777" w:rsidTr="00820933">
        <w:trPr>
          <w:gridAfter w:val="1"/>
          <w:wAfter w:w="31" w:type="dxa"/>
          <w:trHeight w:val="240"/>
        </w:trPr>
        <w:tc>
          <w:tcPr>
            <w:tcW w:w="566" w:type="dxa"/>
            <w:gridSpan w:val="2"/>
            <w:vMerge w:val="restart"/>
            <w:tcBorders>
              <w:top w:val="single" w:sz="4" w:space="0" w:color="auto"/>
              <w:left w:val="single" w:sz="4" w:space="0" w:color="auto"/>
              <w:right w:val="single" w:sz="4" w:space="0" w:color="auto"/>
            </w:tcBorders>
            <w:shd w:val="clear" w:color="auto" w:fill="auto"/>
            <w:vAlign w:val="center"/>
          </w:tcPr>
          <w:p w14:paraId="2FCE192D" w14:textId="5F5D3027" w:rsidR="006D0EF3" w:rsidRPr="004F16C6" w:rsidRDefault="004B750D" w:rsidP="00943E42">
            <w:pPr>
              <w:jc w:val="center"/>
              <w:rPr>
                <w:sz w:val="16"/>
                <w:szCs w:val="16"/>
              </w:rPr>
            </w:pPr>
            <w:r w:rsidRPr="004F16C6">
              <w:rPr>
                <w:sz w:val="16"/>
                <w:szCs w:val="16"/>
              </w:rPr>
              <w:t>10</w:t>
            </w:r>
          </w:p>
        </w:tc>
        <w:tc>
          <w:tcPr>
            <w:tcW w:w="1654" w:type="dxa"/>
            <w:vMerge w:val="restart"/>
            <w:tcBorders>
              <w:top w:val="single" w:sz="4" w:space="0" w:color="auto"/>
              <w:left w:val="single" w:sz="4" w:space="0" w:color="auto"/>
              <w:right w:val="single" w:sz="4" w:space="0" w:color="auto"/>
            </w:tcBorders>
            <w:shd w:val="clear" w:color="auto" w:fill="auto"/>
            <w:vAlign w:val="center"/>
          </w:tcPr>
          <w:p w14:paraId="10A898A9" w14:textId="25B3A974" w:rsidR="006D0EF3" w:rsidRPr="004F16C6" w:rsidRDefault="006D0EF3" w:rsidP="006D0EF3">
            <w:pPr>
              <w:jc w:val="center"/>
              <w:rPr>
                <w:sz w:val="16"/>
                <w:szCs w:val="16"/>
              </w:rPr>
            </w:pPr>
            <w:r w:rsidRPr="004F16C6">
              <w:rPr>
                <w:sz w:val="16"/>
                <w:szCs w:val="16"/>
              </w:rPr>
              <w:t>103031050</w:t>
            </w:r>
          </w:p>
        </w:tc>
        <w:tc>
          <w:tcPr>
            <w:tcW w:w="2361" w:type="dxa"/>
            <w:vMerge w:val="restart"/>
            <w:tcBorders>
              <w:top w:val="single" w:sz="4" w:space="0" w:color="auto"/>
              <w:left w:val="single" w:sz="4" w:space="0" w:color="auto"/>
              <w:right w:val="single" w:sz="4" w:space="0" w:color="auto"/>
            </w:tcBorders>
            <w:shd w:val="clear" w:color="auto" w:fill="auto"/>
            <w:vAlign w:val="center"/>
          </w:tcPr>
          <w:p w14:paraId="2EF53F8C" w14:textId="77777777" w:rsidR="006D0EF3" w:rsidRPr="004F16C6" w:rsidRDefault="006D0EF3" w:rsidP="006D0EF3">
            <w:pPr>
              <w:rPr>
                <w:sz w:val="16"/>
                <w:szCs w:val="16"/>
              </w:rPr>
            </w:pPr>
            <w:r w:rsidRPr="004F16C6">
              <w:rPr>
                <w:sz w:val="16"/>
                <w:szCs w:val="16"/>
              </w:rPr>
              <w:t xml:space="preserve">сода кальцинированная </w:t>
            </w:r>
            <w:proofErr w:type="spellStart"/>
            <w:r w:rsidRPr="004F16C6">
              <w:rPr>
                <w:sz w:val="16"/>
                <w:szCs w:val="16"/>
              </w:rPr>
              <w:t>тех.марки</w:t>
            </w:r>
            <w:proofErr w:type="spellEnd"/>
            <w:proofErr w:type="gramStart"/>
            <w:r w:rsidRPr="004F16C6">
              <w:rPr>
                <w:sz w:val="16"/>
                <w:szCs w:val="16"/>
              </w:rPr>
              <w:t xml:space="preserve"> Б</w:t>
            </w:r>
            <w:proofErr w:type="gramEnd"/>
          </w:p>
        </w:tc>
        <w:tc>
          <w:tcPr>
            <w:tcW w:w="852" w:type="dxa"/>
            <w:vMerge w:val="restart"/>
            <w:tcBorders>
              <w:top w:val="single" w:sz="4" w:space="0" w:color="auto"/>
              <w:left w:val="single" w:sz="4" w:space="0" w:color="auto"/>
              <w:right w:val="single" w:sz="4" w:space="0" w:color="auto"/>
            </w:tcBorders>
            <w:shd w:val="clear" w:color="auto" w:fill="auto"/>
            <w:vAlign w:val="center"/>
          </w:tcPr>
          <w:p w14:paraId="1193A186" w14:textId="77777777" w:rsidR="006D0EF3" w:rsidRPr="004F16C6" w:rsidRDefault="006D0EF3" w:rsidP="006D0EF3">
            <w:pPr>
              <w:jc w:val="center"/>
              <w:rPr>
                <w:sz w:val="16"/>
                <w:szCs w:val="16"/>
              </w:rPr>
            </w:pPr>
            <w:r w:rsidRPr="004F16C6">
              <w:rPr>
                <w:sz w:val="16"/>
                <w:szCs w:val="16"/>
              </w:rPr>
              <w:t>х</w:t>
            </w:r>
          </w:p>
        </w:tc>
        <w:tc>
          <w:tcPr>
            <w:tcW w:w="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A845FA" w14:textId="77777777" w:rsidR="006D0EF3" w:rsidRPr="004F16C6" w:rsidRDefault="006D0EF3" w:rsidP="006D0EF3">
            <w:pPr>
              <w:jc w:val="center"/>
              <w:rPr>
                <w:sz w:val="16"/>
                <w:szCs w:val="16"/>
              </w:rPr>
            </w:pPr>
            <w:r w:rsidRPr="004F16C6">
              <w:rPr>
                <w:sz w:val="16"/>
                <w:szCs w:val="16"/>
              </w:rPr>
              <w:t>1.</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14:paraId="3D917FC8" w14:textId="77777777" w:rsidR="006D0EF3" w:rsidRPr="004F16C6" w:rsidRDefault="006D0EF3" w:rsidP="006D0EF3">
            <w:pPr>
              <w:rPr>
                <w:sz w:val="16"/>
                <w:szCs w:val="16"/>
              </w:rPr>
            </w:pPr>
            <w:r w:rsidRPr="004F16C6">
              <w:rPr>
                <w:sz w:val="16"/>
                <w:szCs w:val="16"/>
              </w:rPr>
              <w:t>Марка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DFEE15" w14:textId="77777777" w:rsidR="006D0EF3" w:rsidRPr="004F16C6" w:rsidRDefault="006D0EF3" w:rsidP="006D0EF3">
            <w:pPr>
              <w:jc w:val="center"/>
              <w:rPr>
                <w:sz w:val="16"/>
                <w:szCs w:val="16"/>
              </w:rPr>
            </w:pPr>
            <w:r w:rsidRPr="004F16C6">
              <w:rPr>
                <w:sz w:val="16"/>
                <w:szCs w:val="16"/>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BD479C" w14:textId="77777777" w:rsidR="006D0EF3" w:rsidRPr="004F16C6" w:rsidRDefault="006D0EF3" w:rsidP="006D0EF3">
            <w:pPr>
              <w:jc w:val="center"/>
              <w:rPr>
                <w:sz w:val="16"/>
                <w:szCs w:val="16"/>
              </w:rPr>
            </w:pPr>
            <w:r w:rsidRPr="004F16C6">
              <w:rPr>
                <w:sz w:val="16"/>
                <w:szCs w:val="16"/>
              </w:rPr>
              <w:t>×</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36711D6A" w14:textId="77777777" w:rsidR="006D0EF3" w:rsidRPr="004F16C6" w:rsidRDefault="006D0EF3" w:rsidP="006D0EF3">
            <w:pPr>
              <w:jc w:val="center"/>
              <w:rPr>
                <w:sz w:val="16"/>
                <w:szCs w:val="16"/>
                <w:lang w:val="en-US"/>
              </w:rPr>
            </w:pPr>
            <w:r w:rsidRPr="004F16C6">
              <w:rPr>
                <w:sz w:val="16"/>
                <w:szCs w:val="16"/>
              </w:rPr>
              <w:t>×</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823B02" w14:textId="77777777" w:rsidR="006D0EF3" w:rsidRPr="004F16C6" w:rsidRDefault="006D0EF3" w:rsidP="006D0EF3">
            <w:pPr>
              <w:jc w:val="center"/>
              <w:rPr>
                <w:sz w:val="16"/>
                <w:szCs w:val="16"/>
                <w:lang w:val="en-US"/>
              </w:rPr>
            </w:pPr>
            <w:r w:rsidRPr="004F16C6">
              <w:rPr>
                <w:sz w:val="16"/>
                <w:szCs w:val="16"/>
              </w:rPr>
              <w:t>×</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1B1E8ADA" w14:textId="77777777" w:rsidR="006D0EF3" w:rsidRPr="004F16C6" w:rsidRDefault="006D0EF3" w:rsidP="006D0EF3">
            <w:pPr>
              <w:jc w:val="center"/>
              <w:rPr>
                <w:sz w:val="16"/>
                <w:szCs w:val="16"/>
              </w:rPr>
            </w:pPr>
            <w:r w:rsidRPr="004F16C6">
              <w:rPr>
                <w:sz w:val="16"/>
                <w:szCs w:val="16"/>
              </w:rPr>
              <w:t>Б</w:t>
            </w:r>
          </w:p>
        </w:tc>
      </w:tr>
      <w:tr w:rsidR="006D0EF3" w:rsidRPr="004F16C6" w14:paraId="334625AC" w14:textId="77777777" w:rsidTr="004F16C6">
        <w:trPr>
          <w:gridAfter w:val="1"/>
          <w:wAfter w:w="31" w:type="dxa"/>
          <w:trHeight w:val="574"/>
        </w:trPr>
        <w:tc>
          <w:tcPr>
            <w:tcW w:w="566" w:type="dxa"/>
            <w:gridSpan w:val="2"/>
            <w:vMerge/>
            <w:tcBorders>
              <w:left w:val="single" w:sz="4" w:space="0" w:color="auto"/>
              <w:bottom w:val="single" w:sz="4" w:space="0" w:color="auto"/>
              <w:right w:val="single" w:sz="4" w:space="0" w:color="auto"/>
            </w:tcBorders>
            <w:shd w:val="clear" w:color="auto" w:fill="auto"/>
            <w:vAlign w:val="center"/>
          </w:tcPr>
          <w:p w14:paraId="081DE25C" w14:textId="77777777" w:rsidR="006D0EF3" w:rsidRPr="004F16C6" w:rsidRDefault="006D0EF3" w:rsidP="006D0EF3">
            <w:pPr>
              <w:jc w:val="center"/>
              <w:rPr>
                <w:sz w:val="16"/>
                <w:szCs w:val="16"/>
              </w:rPr>
            </w:pPr>
          </w:p>
        </w:tc>
        <w:tc>
          <w:tcPr>
            <w:tcW w:w="1654" w:type="dxa"/>
            <w:vMerge/>
            <w:tcBorders>
              <w:left w:val="single" w:sz="4" w:space="0" w:color="auto"/>
              <w:bottom w:val="single" w:sz="4" w:space="0" w:color="auto"/>
              <w:right w:val="single" w:sz="4" w:space="0" w:color="auto"/>
            </w:tcBorders>
            <w:shd w:val="clear" w:color="auto" w:fill="auto"/>
            <w:vAlign w:val="center"/>
          </w:tcPr>
          <w:p w14:paraId="7D81A295" w14:textId="77777777" w:rsidR="006D0EF3" w:rsidRPr="004F16C6" w:rsidRDefault="006D0EF3" w:rsidP="006D0EF3">
            <w:pPr>
              <w:jc w:val="center"/>
              <w:rPr>
                <w:sz w:val="16"/>
                <w:szCs w:val="16"/>
              </w:rPr>
            </w:pPr>
          </w:p>
        </w:tc>
        <w:tc>
          <w:tcPr>
            <w:tcW w:w="2361" w:type="dxa"/>
            <w:vMerge/>
            <w:tcBorders>
              <w:left w:val="single" w:sz="4" w:space="0" w:color="auto"/>
              <w:bottom w:val="single" w:sz="4" w:space="0" w:color="auto"/>
              <w:right w:val="single" w:sz="4" w:space="0" w:color="auto"/>
            </w:tcBorders>
            <w:shd w:val="clear" w:color="auto" w:fill="auto"/>
            <w:vAlign w:val="center"/>
          </w:tcPr>
          <w:p w14:paraId="7147330D" w14:textId="77777777" w:rsidR="006D0EF3" w:rsidRPr="004F16C6" w:rsidRDefault="006D0EF3" w:rsidP="006D0EF3">
            <w:pPr>
              <w:rPr>
                <w:sz w:val="16"/>
                <w:szCs w:val="16"/>
              </w:rPr>
            </w:pPr>
          </w:p>
        </w:tc>
        <w:tc>
          <w:tcPr>
            <w:tcW w:w="852" w:type="dxa"/>
            <w:vMerge/>
            <w:tcBorders>
              <w:left w:val="single" w:sz="4" w:space="0" w:color="auto"/>
              <w:bottom w:val="single" w:sz="4" w:space="0" w:color="auto"/>
              <w:right w:val="single" w:sz="4" w:space="0" w:color="auto"/>
            </w:tcBorders>
            <w:shd w:val="clear" w:color="auto" w:fill="auto"/>
            <w:vAlign w:val="center"/>
          </w:tcPr>
          <w:p w14:paraId="537E5C8D" w14:textId="77777777" w:rsidR="006D0EF3" w:rsidRPr="004F16C6" w:rsidRDefault="006D0EF3" w:rsidP="006D0EF3">
            <w:pPr>
              <w:jc w:val="center"/>
              <w:rPr>
                <w:sz w:val="16"/>
                <w:szCs w:val="16"/>
              </w:rPr>
            </w:pPr>
          </w:p>
        </w:tc>
        <w:tc>
          <w:tcPr>
            <w:tcW w:w="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B17D8B" w14:textId="77777777" w:rsidR="006D0EF3" w:rsidRPr="004F16C6" w:rsidRDefault="006D0EF3" w:rsidP="006D0EF3">
            <w:pPr>
              <w:jc w:val="center"/>
              <w:rPr>
                <w:sz w:val="16"/>
                <w:szCs w:val="16"/>
              </w:rPr>
            </w:pPr>
            <w:r w:rsidRPr="004F16C6">
              <w:rPr>
                <w:sz w:val="16"/>
                <w:szCs w:val="16"/>
              </w:rPr>
              <w:t>2.</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14:paraId="0129FBB1" w14:textId="77777777" w:rsidR="006D0EF3" w:rsidRPr="004F16C6" w:rsidRDefault="006D0EF3" w:rsidP="006D0EF3">
            <w:pPr>
              <w:rPr>
                <w:sz w:val="16"/>
                <w:szCs w:val="16"/>
              </w:rPr>
            </w:pPr>
            <w:r w:rsidRPr="004F16C6">
              <w:rPr>
                <w:sz w:val="16"/>
                <w:szCs w:val="16"/>
              </w:rPr>
              <w:t>Сорт</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A95FA3" w14:textId="77777777" w:rsidR="006D0EF3" w:rsidRPr="004F16C6" w:rsidRDefault="006D0EF3" w:rsidP="006D0EF3">
            <w:pPr>
              <w:jc w:val="center"/>
              <w:rPr>
                <w:sz w:val="16"/>
                <w:szCs w:val="16"/>
              </w:rPr>
            </w:pPr>
            <w:r w:rsidRPr="004F16C6">
              <w:rPr>
                <w:sz w:val="16"/>
                <w:szCs w:val="16"/>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C6BBBE" w14:textId="77777777" w:rsidR="006D0EF3" w:rsidRPr="004F16C6" w:rsidRDefault="006D0EF3" w:rsidP="006D0EF3">
            <w:pPr>
              <w:jc w:val="center"/>
              <w:rPr>
                <w:sz w:val="16"/>
                <w:szCs w:val="16"/>
              </w:rPr>
            </w:pPr>
            <w:r w:rsidRPr="004F16C6">
              <w:rPr>
                <w:sz w:val="16"/>
                <w:szCs w:val="16"/>
              </w:rPr>
              <w:t>×</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411D50EC" w14:textId="77777777" w:rsidR="006D0EF3" w:rsidRPr="004F16C6" w:rsidRDefault="006D0EF3" w:rsidP="006D0EF3">
            <w:pPr>
              <w:jc w:val="center"/>
              <w:rPr>
                <w:sz w:val="16"/>
                <w:szCs w:val="16"/>
                <w:lang w:val="en-US"/>
              </w:rPr>
            </w:pPr>
            <w:r w:rsidRPr="004F16C6">
              <w:rPr>
                <w:sz w:val="16"/>
                <w:szCs w:val="16"/>
              </w:rPr>
              <w:t>×</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B652F7" w14:textId="77777777" w:rsidR="006D0EF3" w:rsidRPr="004F16C6" w:rsidRDefault="006D0EF3" w:rsidP="006D0EF3">
            <w:pPr>
              <w:jc w:val="center"/>
              <w:rPr>
                <w:sz w:val="16"/>
                <w:szCs w:val="16"/>
                <w:lang w:val="en-US"/>
              </w:rPr>
            </w:pPr>
            <w:r w:rsidRPr="004F16C6">
              <w:rPr>
                <w:sz w:val="16"/>
                <w:szCs w:val="16"/>
              </w:rPr>
              <w:t>×</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1999906B" w14:textId="77777777" w:rsidR="006D0EF3" w:rsidRPr="004F16C6" w:rsidRDefault="006D0EF3" w:rsidP="006D0EF3">
            <w:pPr>
              <w:jc w:val="center"/>
              <w:rPr>
                <w:sz w:val="16"/>
                <w:szCs w:val="16"/>
              </w:rPr>
            </w:pPr>
            <w:r w:rsidRPr="004F16C6">
              <w:rPr>
                <w:sz w:val="16"/>
                <w:szCs w:val="16"/>
              </w:rPr>
              <w:t>Высший</w:t>
            </w:r>
          </w:p>
        </w:tc>
      </w:tr>
      <w:tr w:rsidR="006D0EF3" w:rsidRPr="004F16C6" w14:paraId="4F09A4DA" w14:textId="77777777" w:rsidTr="00820933">
        <w:trPr>
          <w:gridAfter w:val="1"/>
          <w:wAfter w:w="31" w:type="dxa"/>
          <w:trHeight w:val="240"/>
        </w:trPr>
        <w:tc>
          <w:tcPr>
            <w:tcW w:w="566" w:type="dxa"/>
            <w:gridSpan w:val="2"/>
            <w:vMerge w:val="restart"/>
            <w:tcBorders>
              <w:top w:val="single" w:sz="4" w:space="0" w:color="auto"/>
              <w:left w:val="single" w:sz="4" w:space="0" w:color="auto"/>
              <w:right w:val="single" w:sz="4" w:space="0" w:color="auto"/>
            </w:tcBorders>
            <w:shd w:val="clear" w:color="auto" w:fill="auto"/>
            <w:vAlign w:val="center"/>
          </w:tcPr>
          <w:p w14:paraId="78BD714F" w14:textId="042712D5" w:rsidR="006D0EF3" w:rsidRPr="004F16C6" w:rsidRDefault="004B750D" w:rsidP="006D0EF3">
            <w:pPr>
              <w:jc w:val="center"/>
              <w:rPr>
                <w:sz w:val="16"/>
                <w:szCs w:val="16"/>
              </w:rPr>
            </w:pPr>
            <w:r w:rsidRPr="004F16C6">
              <w:rPr>
                <w:sz w:val="16"/>
                <w:szCs w:val="16"/>
              </w:rPr>
              <w:t>11</w:t>
            </w:r>
          </w:p>
        </w:tc>
        <w:tc>
          <w:tcPr>
            <w:tcW w:w="1654" w:type="dxa"/>
            <w:vMerge w:val="restart"/>
            <w:tcBorders>
              <w:top w:val="single" w:sz="4" w:space="0" w:color="auto"/>
              <w:left w:val="single" w:sz="4" w:space="0" w:color="auto"/>
              <w:right w:val="single" w:sz="4" w:space="0" w:color="auto"/>
            </w:tcBorders>
            <w:shd w:val="clear" w:color="auto" w:fill="auto"/>
            <w:vAlign w:val="center"/>
          </w:tcPr>
          <w:p w14:paraId="16B0D777" w14:textId="787890CB" w:rsidR="006D0EF3" w:rsidRPr="004F16C6" w:rsidRDefault="006D0EF3" w:rsidP="006D0EF3">
            <w:pPr>
              <w:jc w:val="center"/>
              <w:rPr>
                <w:sz w:val="16"/>
                <w:szCs w:val="16"/>
              </w:rPr>
            </w:pPr>
            <w:r w:rsidRPr="004F16C6">
              <w:rPr>
                <w:sz w:val="16"/>
                <w:szCs w:val="16"/>
              </w:rPr>
              <w:t>103031150</w:t>
            </w:r>
          </w:p>
        </w:tc>
        <w:tc>
          <w:tcPr>
            <w:tcW w:w="2361" w:type="dxa"/>
            <w:vMerge w:val="restart"/>
            <w:tcBorders>
              <w:top w:val="single" w:sz="4" w:space="0" w:color="auto"/>
              <w:left w:val="single" w:sz="4" w:space="0" w:color="auto"/>
              <w:right w:val="single" w:sz="4" w:space="0" w:color="auto"/>
            </w:tcBorders>
            <w:shd w:val="clear" w:color="auto" w:fill="auto"/>
            <w:vAlign w:val="center"/>
          </w:tcPr>
          <w:p w14:paraId="1946BC23" w14:textId="77777777" w:rsidR="006D0EF3" w:rsidRPr="004F16C6" w:rsidRDefault="006D0EF3" w:rsidP="006D0EF3">
            <w:pPr>
              <w:rPr>
                <w:sz w:val="16"/>
                <w:szCs w:val="16"/>
              </w:rPr>
            </w:pPr>
            <w:r w:rsidRPr="004F16C6">
              <w:rPr>
                <w:sz w:val="16"/>
                <w:szCs w:val="16"/>
              </w:rPr>
              <w:t xml:space="preserve">натр едкий технический марка </w:t>
            </w:r>
            <w:proofErr w:type="gramStart"/>
            <w:r w:rsidRPr="004F16C6">
              <w:rPr>
                <w:sz w:val="16"/>
                <w:szCs w:val="16"/>
              </w:rPr>
              <w:t>ТР</w:t>
            </w:r>
            <w:proofErr w:type="gramEnd"/>
          </w:p>
        </w:tc>
        <w:tc>
          <w:tcPr>
            <w:tcW w:w="852" w:type="dxa"/>
            <w:vMerge w:val="restart"/>
            <w:tcBorders>
              <w:top w:val="single" w:sz="4" w:space="0" w:color="auto"/>
              <w:left w:val="single" w:sz="4" w:space="0" w:color="auto"/>
              <w:right w:val="single" w:sz="4" w:space="0" w:color="auto"/>
            </w:tcBorders>
            <w:shd w:val="clear" w:color="auto" w:fill="auto"/>
            <w:vAlign w:val="center"/>
          </w:tcPr>
          <w:p w14:paraId="49AC3E44" w14:textId="77777777" w:rsidR="006D0EF3" w:rsidRPr="004F16C6" w:rsidRDefault="006D0EF3" w:rsidP="006D0EF3">
            <w:pPr>
              <w:jc w:val="center"/>
              <w:rPr>
                <w:sz w:val="16"/>
                <w:szCs w:val="16"/>
              </w:rPr>
            </w:pPr>
            <w:r w:rsidRPr="004F16C6">
              <w:rPr>
                <w:sz w:val="16"/>
                <w:szCs w:val="16"/>
              </w:rPr>
              <w:t>х</w:t>
            </w:r>
          </w:p>
        </w:tc>
        <w:tc>
          <w:tcPr>
            <w:tcW w:w="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DD8F57" w14:textId="77777777" w:rsidR="006D0EF3" w:rsidRPr="004F16C6" w:rsidRDefault="006D0EF3" w:rsidP="006D0EF3">
            <w:pPr>
              <w:jc w:val="center"/>
              <w:rPr>
                <w:sz w:val="16"/>
                <w:szCs w:val="16"/>
              </w:rPr>
            </w:pPr>
            <w:r w:rsidRPr="004F16C6">
              <w:rPr>
                <w:sz w:val="16"/>
                <w:szCs w:val="16"/>
              </w:rPr>
              <w:t>1</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14:paraId="21D0F83D" w14:textId="77777777" w:rsidR="006D0EF3" w:rsidRPr="004F16C6" w:rsidRDefault="006D0EF3" w:rsidP="006D0EF3">
            <w:pPr>
              <w:rPr>
                <w:sz w:val="16"/>
                <w:szCs w:val="16"/>
              </w:rPr>
            </w:pPr>
            <w:r w:rsidRPr="004F16C6">
              <w:rPr>
                <w:sz w:val="16"/>
                <w:szCs w:val="16"/>
              </w:rPr>
              <w:t>Формула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D00AE8" w14:textId="77777777" w:rsidR="006D0EF3" w:rsidRPr="004F16C6" w:rsidRDefault="006D0EF3" w:rsidP="006D0EF3">
            <w:pPr>
              <w:jc w:val="center"/>
              <w:rPr>
                <w:sz w:val="16"/>
                <w:szCs w:val="16"/>
              </w:rPr>
            </w:pPr>
            <w:r w:rsidRPr="004F16C6">
              <w:rPr>
                <w:sz w:val="16"/>
                <w:szCs w:val="16"/>
              </w:rPr>
              <w:t>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F62D1" w14:textId="77777777" w:rsidR="006D0EF3" w:rsidRPr="004F16C6" w:rsidRDefault="006D0EF3" w:rsidP="006D0EF3">
            <w:pPr>
              <w:jc w:val="center"/>
              <w:rPr>
                <w:sz w:val="16"/>
                <w:szCs w:val="16"/>
              </w:rPr>
            </w:pPr>
            <w:r w:rsidRPr="004F16C6">
              <w:rPr>
                <w:sz w:val="16"/>
                <w:szCs w:val="16"/>
              </w:rPr>
              <w:t>х</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6ABE9B0E" w14:textId="77777777" w:rsidR="006D0EF3" w:rsidRPr="004F16C6" w:rsidRDefault="006D0EF3" w:rsidP="006D0EF3">
            <w:pPr>
              <w:jc w:val="center"/>
              <w:rPr>
                <w:sz w:val="16"/>
                <w:szCs w:val="16"/>
              </w:rPr>
            </w:pPr>
            <w:r w:rsidRPr="004F16C6">
              <w:rPr>
                <w:sz w:val="16"/>
                <w:szCs w:val="16"/>
              </w:rPr>
              <w:t>х</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4F4B98" w14:textId="77777777" w:rsidR="006D0EF3" w:rsidRPr="004F16C6" w:rsidRDefault="006D0EF3" w:rsidP="006D0EF3">
            <w:pPr>
              <w:jc w:val="center"/>
              <w:rPr>
                <w:sz w:val="16"/>
                <w:szCs w:val="16"/>
              </w:rPr>
            </w:pPr>
            <w:r w:rsidRPr="004F16C6">
              <w:rPr>
                <w:sz w:val="16"/>
                <w:szCs w:val="16"/>
              </w:rPr>
              <w:t>х</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5613C216" w14:textId="77777777" w:rsidR="006D0EF3" w:rsidRPr="004F16C6" w:rsidRDefault="006D0EF3" w:rsidP="006D0EF3">
            <w:pPr>
              <w:jc w:val="center"/>
              <w:rPr>
                <w:sz w:val="16"/>
                <w:szCs w:val="16"/>
              </w:rPr>
            </w:pPr>
            <w:proofErr w:type="spellStart"/>
            <w:r w:rsidRPr="004F16C6">
              <w:rPr>
                <w:sz w:val="16"/>
                <w:szCs w:val="16"/>
              </w:rPr>
              <w:t>NaOH</w:t>
            </w:r>
            <w:proofErr w:type="spellEnd"/>
          </w:p>
        </w:tc>
      </w:tr>
      <w:tr w:rsidR="006D0EF3" w:rsidRPr="004F16C6" w14:paraId="6BFE6984" w14:textId="77777777" w:rsidTr="00820933">
        <w:trPr>
          <w:gridAfter w:val="1"/>
          <w:wAfter w:w="31" w:type="dxa"/>
          <w:trHeight w:val="240"/>
        </w:trPr>
        <w:tc>
          <w:tcPr>
            <w:tcW w:w="566" w:type="dxa"/>
            <w:gridSpan w:val="2"/>
            <w:vMerge/>
            <w:tcBorders>
              <w:left w:val="single" w:sz="4" w:space="0" w:color="auto"/>
              <w:right w:val="single" w:sz="4" w:space="0" w:color="auto"/>
            </w:tcBorders>
            <w:shd w:val="clear" w:color="auto" w:fill="auto"/>
            <w:vAlign w:val="center"/>
          </w:tcPr>
          <w:p w14:paraId="40061763" w14:textId="77777777" w:rsidR="006D0EF3" w:rsidRPr="004F16C6" w:rsidRDefault="006D0EF3" w:rsidP="006D0EF3">
            <w:pPr>
              <w:jc w:val="center"/>
              <w:rPr>
                <w:sz w:val="16"/>
                <w:szCs w:val="16"/>
              </w:rPr>
            </w:pPr>
          </w:p>
        </w:tc>
        <w:tc>
          <w:tcPr>
            <w:tcW w:w="1654" w:type="dxa"/>
            <w:vMerge/>
            <w:tcBorders>
              <w:left w:val="single" w:sz="4" w:space="0" w:color="auto"/>
              <w:right w:val="single" w:sz="4" w:space="0" w:color="auto"/>
            </w:tcBorders>
            <w:shd w:val="clear" w:color="auto" w:fill="auto"/>
            <w:vAlign w:val="center"/>
          </w:tcPr>
          <w:p w14:paraId="44BC02C9" w14:textId="77777777" w:rsidR="006D0EF3" w:rsidRPr="004F16C6" w:rsidRDefault="006D0EF3" w:rsidP="006D0EF3">
            <w:pPr>
              <w:jc w:val="center"/>
              <w:rPr>
                <w:sz w:val="16"/>
                <w:szCs w:val="16"/>
              </w:rPr>
            </w:pPr>
          </w:p>
        </w:tc>
        <w:tc>
          <w:tcPr>
            <w:tcW w:w="2361" w:type="dxa"/>
            <w:vMerge/>
            <w:tcBorders>
              <w:left w:val="single" w:sz="4" w:space="0" w:color="auto"/>
              <w:right w:val="single" w:sz="4" w:space="0" w:color="auto"/>
            </w:tcBorders>
            <w:shd w:val="clear" w:color="auto" w:fill="auto"/>
            <w:vAlign w:val="center"/>
          </w:tcPr>
          <w:p w14:paraId="7BC3C058" w14:textId="77777777" w:rsidR="006D0EF3" w:rsidRPr="004F16C6" w:rsidRDefault="006D0EF3" w:rsidP="006D0EF3">
            <w:pPr>
              <w:rPr>
                <w:sz w:val="16"/>
                <w:szCs w:val="16"/>
              </w:rPr>
            </w:pPr>
          </w:p>
        </w:tc>
        <w:tc>
          <w:tcPr>
            <w:tcW w:w="852" w:type="dxa"/>
            <w:vMerge/>
            <w:tcBorders>
              <w:left w:val="single" w:sz="4" w:space="0" w:color="auto"/>
              <w:right w:val="single" w:sz="4" w:space="0" w:color="auto"/>
            </w:tcBorders>
            <w:shd w:val="clear" w:color="auto" w:fill="auto"/>
            <w:vAlign w:val="center"/>
          </w:tcPr>
          <w:p w14:paraId="1FB6DC51" w14:textId="77777777" w:rsidR="006D0EF3" w:rsidRPr="004F16C6" w:rsidRDefault="006D0EF3" w:rsidP="006D0EF3">
            <w:pPr>
              <w:jc w:val="center"/>
              <w:rPr>
                <w:sz w:val="16"/>
                <w:szCs w:val="16"/>
              </w:rPr>
            </w:pPr>
          </w:p>
        </w:tc>
        <w:tc>
          <w:tcPr>
            <w:tcW w:w="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2EDC14" w14:textId="77777777" w:rsidR="006D0EF3" w:rsidRPr="004F16C6" w:rsidRDefault="006D0EF3" w:rsidP="006D0EF3">
            <w:pPr>
              <w:jc w:val="center"/>
              <w:rPr>
                <w:sz w:val="16"/>
                <w:szCs w:val="16"/>
              </w:rPr>
            </w:pPr>
            <w:r w:rsidRPr="004F16C6">
              <w:rPr>
                <w:sz w:val="16"/>
                <w:szCs w:val="16"/>
              </w:rPr>
              <w:t>2</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14:paraId="31BDBE23" w14:textId="77777777" w:rsidR="006D0EF3" w:rsidRPr="004F16C6" w:rsidRDefault="006D0EF3" w:rsidP="006D0EF3">
            <w:pPr>
              <w:rPr>
                <w:sz w:val="16"/>
                <w:szCs w:val="16"/>
              </w:rPr>
            </w:pPr>
            <w:r w:rsidRPr="004F16C6">
              <w:rPr>
                <w:sz w:val="16"/>
                <w:szCs w:val="16"/>
              </w:rPr>
              <w:t>Марка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341A82" w14:textId="77777777" w:rsidR="006D0EF3" w:rsidRPr="004F16C6" w:rsidRDefault="006D0EF3" w:rsidP="006D0EF3">
            <w:pPr>
              <w:jc w:val="center"/>
              <w:rPr>
                <w:sz w:val="16"/>
                <w:szCs w:val="16"/>
              </w:rPr>
            </w:pPr>
            <w:r w:rsidRPr="004F16C6">
              <w:rPr>
                <w:sz w:val="16"/>
                <w:szCs w:val="16"/>
              </w:rPr>
              <w:t>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4E9C63F" w14:textId="77777777" w:rsidR="006D0EF3" w:rsidRPr="004F16C6" w:rsidRDefault="006D0EF3" w:rsidP="006D0EF3">
            <w:pPr>
              <w:jc w:val="center"/>
              <w:rPr>
                <w:sz w:val="16"/>
                <w:szCs w:val="16"/>
              </w:rPr>
            </w:pPr>
            <w:r w:rsidRPr="004F16C6">
              <w:rPr>
                <w:sz w:val="16"/>
                <w:szCs w:val="16"/>
              </w:rPr>
              <w:t>х</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17670A46" w14:textId="77777777" w:rsidR="006D0EF3" w:rsidRPr="004F16C6" w:rsidRDefault="006D0EF3" w:rsidP="006D0EF3">
            <w:pPr>
              <w:jc w:val="center"/>
              <w:rPr>
                <w:sz w:val="16"/>
                <w:szCs w:val="16"/>
              </w:rPr>
            </w:pPr>
            <w:r w:rsidRPr="004F16C6">
              <w:rPr>
                <w:sz w:val="16"/>
                <w:szCs w:val="16"/>
              </w:rPr>
              <w:t>х</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01D96C" w14:textId="77777777" w:rsidR="006D0EF3" w:rsidRPr="004F16C6" w:rsidRDefault="006D0EF3" w:rsidP="006D0EF3">
            <w:pPr>
              <w:jc w:val="center"/>
              <w:rPr>
                <w:sz w:val="16"/>
                <w:szCs w:val="16"/>
              </w:rPr>
            </w:pPr>
            <w:r w:rsidRPr="004F16C6">
              <w:rPr>
                <w:sz w:val="16"/>
                <w:szCs w:val="16"/>
              </w:rPr>
              <w:t>х</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4CFEF4B4" w14:textId="77777777" w:rsidR="006D0EF3" w:rsidRPr="004F16C6" w:rsidRDefault="006D0EF3" w:rsidP="006D0EF3">
            <w:pPr>
              <w:jc w:val="center"/>
              <w:rPr>
                <w:sz w:val="16"/>
                <w:szCs w:val="16"/>
              </w:rPr>
            </w:pPr>
            <w:proofErr w:type="gramStart"/>
            <w:r w:rsidRPr="004F16C6">
              <w:rPr>
                <w:sz w:val="16"/>
                <w:szCs w:val="16"/>
              </w:rPr>
              <w:t>ТР</w:t>
            </w:r>
            <w:proofErr w:type="gramEnd"/>
          </w:p>
        </w:tc>
      </w:tr>
      <w:tr w:rsidR="006D0EF3" w:rsidRPr="004F16C6" w14:paraId="18B1C10A" w14:textId="77777777" w:rsidTr="00820933">
        <w:trPr>
          <w:gridAfter w:val="1"/>
          <w:wAfter w:w="31" w:type="dxa"/>
          <w:trHeight w:val="240"/>
        </w:trPr>
        <w:tc>
          <w:tcPr>
            <w:tcW w:w="566" w:type="dxa"/>
            <w:gridSpan w:val="2"/>
            <w:vMerge/>
            <w:tcBorders>
              <w:left w:val="single" w:sz="4" w:space="0" w:color="auto"/>
              <w:right w:val="single" w:sz="4" w:space="0" w:color="auto"/>
            </w:tcBorders>
            <w:shd w:val="clear" w:color="auto" w:fill="auto"/>
            <w:vAlign w:val="center"/>
          </w:tcPr>
          <w:p w14:paraId="1A22DBC6" w14:textId="77777777" w:rsidR="006D0EF3" w:rsidRPr="004F16C6" w:rsidRDefault="006D0EF3" w:rsidP="006D0EF3">
            <w:pPr>
              <w:jc w:val="center"/>
              <w:rPr>
                <w:sz w:val="16"/>
                <w:szCs w:val="16"/>
              </w:rPr>
            </w:pPr>
          </w:p>
        </w:tc>
        <w:tc>
          <w:tcPr>
            <w:tcW w:w="1654" w:type="dxa"/>
            <w:vMerge/>
            <w:tcBorders>
              <w:left w:val="single" w:sz="4" w:space="0" w:color="auto"/>
              <w:right w:val="single" w:sz="4" w:space="0" w:color="auto"/>
            </w:tcBorders>
            <w:shd w:val="clear" w:color="auto" w:fill="auto"/>
            <w:vAlign w:val="center"/>
          </w:tcPr>
          <w:p w14:paraId="46560748" w14:textId="77777777" w:rsidR="006D0EF3" w:rsidRPr="004F16C6" w:rsidRDefault="006D0EF3" w:rsidP="006D0EF3">
            <w:pPr>
              <w:jc w:val="center"/>
              <w:rPr>
                <w:sz w:val="16"/>
                <w:szCs w:val="16"/>
              </w:rPr>
            </w:pPr>
          </w:p>
        </w:tc>
        <w:tc>
          <w:tcPr>
            <w:tcW w:w="2361" w:type="dxa"/>
            <w:vMerge/>
            <w:tcBorders>
              <w:left w:val="single" w:sz="4" w:space="0" w:color="auto"/>
              <w:right w:val="single" w:sz="4" w:space="0" w:color="auto"/>
            </w:tcBorders>
            <w:shd w:val="clear" w:color="auto" w:fill="auto"/>
            <w:vAlign w:val="center"/>
          </w:tcPr>
          <w:p w14:paraId="6D623284" w14:textId="77777777" w:rsidR="006D0EF3" w:rsidRPr="004F16C6" w:rsidRDefault="006D0EF3" w:rsidP="006D0EF3">
            <w:pPr>
              <w:rPr>
                <w:sz w:val="16"/>
                <w:szCs w:val="16"/>
              </w:rPr>
            </w:pPr>
          </w:p>
        </w:tc>
        <w:tc>
          <w:tcPr>
            <w:tcW w:w="852" w:type="dxa"/>
            <w:vMerge/>
            <w:tcBorders>
              <w:left w:val="single" w:sz="4" w:space="0" w:color="auto"/>
              <w:right w:val="single" w:sz="4" w:space="0" w:color="auto"/>
            </w:tcBorders>
            <w:shd w:val="clear" w:color="auto" w:fill="auto"/>
            <w:vAlign w:val="center"/>
          </w:tcPr>
          <w:p w14:paraId="6B38D83A" w14:textId="77777777" w:rsidR="006D0EF3" w:rsidRPr="004F16C6" w:rsidRDefault="006D0EF3" w:rsidP="006D0EF3">
            <w:pPr>
              <w:jc w:val="center"/>
              <w:rPr>
                <w:sz w:val="16"/>
                <w:szCs w:val="16"/>
              </w:rPr>
            </w:pPr>
          </w:p>
        </w:tc>
        <w:tc>
          <w:tcPr>
            <w:tcW w:w="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CC2705" w14:textId="77777777" w:rsidR="006D0EF3" w:rsidRPr="004F16C6" w:rsidRDefault="006D0EF3" w:rsidP="006D0EF3">
            <w:pPr>
              <w:jc w:val="center"/>
              <w:rPr>
                <w:sz w:val="16"/>
                <w:szCs w:val="16"/>
              </w:rPr>
            </w:pPr>
            <w:r w:rsidRPr="004F16C6">
              <w:rPr>
                <w:sz w:val="16"/>
                <w:szCs w:val="16"/>
              </w:rPr>
              <w:t>3</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14:paraId="7901F80E" w14:textId="77777777" w:rsidR="006D0EF3" w:rsidRPr="004F16C6" w:rsidRDefault="006D0EF3" w:rsidP="006D0EF3">
            <w:pPr>
              <w:rPr>
                <w:sz w:val="16"/>
                <w:szCs w:val="16"/>
              </w:rPr>
            </w:pPr>
            <w:r w:rsidRPr="004F16C6">
              <w:rPr>
                <w:sz w:val="16"/>
                <w:szCs w:val="16"/>
              </w:rPr>
              <w:t>Внешний вид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961A0F" w14:textId="77777777" w:rsidR="006D0EF3" w:rsidRPr="004F16C6" w:rsidRDefault="006D0EF3" w:rsidP="006D0EF3">
            <w:pPr>
              <w:jc w:val="center"/>
              <w:rPr>
                <w:sz w:val="16"/>
                <w:szCs w:val="16"/>
              </w:rPr>
            </w:pPr>
            <w:r w:rsidRPr="004F16C6">
              <w:rPr>
                <w:sz w:val="16"/>
                <w:szCs w:val="16"/>
              </w:rPr>
              <w:t>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729DB9" w14:textId="77777777" w:rsidR="006D0EF3" w:rsidRPr="004F16C6" w:rsidRDefault="006D0EF3" w:rsidP="006D0EF3">
            <w:pPr>
              <w:jc w:val="center"/>
              <w:rPr>
                <w:sz w:val="16"/>
                <w:szCs w:val="16"/>
              </w:rPr>
            </w:pPr>
            <w:r w:rsidRPr="004F16C6">
              <w:rPr>
                <w:sz w:val="16"/>
                <w:szCs w:val="16"/>
              </w:rPr>
              <w:t>х</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501987BD" w14:textId="77777777" w:rsidR="006D0EF3" w:rsidRPr="004F16C6" w:rsidRDefault="006D0EF3" w:rsidP="006D0EF3">
            <w:pPr>
              <w:jc w:val="center"/>
              <w:rPr>
                <w:sz w:val="16"/>
                <w:szCs w:val="16"/>
              </w:rPr>
            </w:pPr>
            <w:r w:rsidRPr="004F16C6">
              <w:rPr>
                <w:sz w:val="16"/>
                <w:szCs w:val="16"/>
              </w:rPr>
              <w:t>х</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794D13" w14:textId="77777777" w:rsidR="006D0EF3" w:rsidRPr="004F16C6" w:rsidRDefault="006D0EF3" w:rsidP="006D0EF3">
            <w:pPr>
              <w:jc w:val="center"/>
              <w:rPr>
                <w:sz w:val="16"/>
                <w:szCs w:val="16"/>
              </w:rPr>
            </w:pPr>
            <w:r w:rsidRPr="004F16C6">
              <w:rPr>
                <w:sz w:val="16"/>
                <w:szCs w:val="16"/>
              </w:rPr>
              <w:t>х</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0E8ED5EE" w14:textId="77777777" w:rsidR="006D0EF3" w:rsidRPr="004F16C6" w:rsidRDefault="006D0EF3" w:rsidP="006D0EF3">
            <w:pPr>
              <w:jc w:val="center"/>
              <w:rPr>
                <w:sz w:val="16"/>
                <w:szCs w:val="16"/>
              </w:rPr>
            </w:pPr>
            <w:proofErr w:type="spellStart"/>
            <w:r w:rsidRPr="004F16C6">
              <w:rPr>
                <w:sz w:val="16"/>
                <w:szCs w:val="16"/>
              </w:rPr>
              <w:t>Чешуированная</w:t>
            </w:r>
            <w:proofErr w:type="spellEnd"/>
            <w:r w:rsidRPr="004F16C6">
              <w:rPr>
                <w:sz w:val="16"/>
                <w:szCs w:val="16"/>
              </w:rPr>
              <w:t xml:space="preserve"> масса</w:t>
            </w:r>
          </w:p>
        </w:tc>
      </w:tr>
      <w:tr w:rsidR="006D0EF3" w:rsidRPr="004F16C6" w14:paraId="5F6C799E" w14:textId="77777777" w:rsidTr="00820933">
        <w:trPr>
          <w:gridAfter w:val="1"/>
          <w:wAfter w:w="31" w:type="dxa"/>
          <w:trHeight w:val="240"/>
        </w:trPr>
        <w:tc>
          <w:tcPr>
            <w:tcW w:w="566" w:type="dxa"/>
            <w:gridSpan w:val="2"/>
            <w:vMerge/>
            <w:tcBorders>
              <w:left w:val="single" w:sz="4" w:space="0" w:color="auto"/>
              <w:right w:val="single" w:sz="4" w:space="0" w:color="auto"/>
            </w:tcBorders>
            <w:shd w:val="clear" w:color="auto" w:fill="auto"/>
            <w:vAlign w:val="center"/>
          </w:tcPr>
          <w:p w14:paraId="76474B3C" w14:textId="77777777" w:rsidR="006D0EF3" w:rsidRPr="004F16C6" w:rsidRDefault="006D0EF3" w:rsidP="006D0EF3">
            <w:pPr>
              <w:jc w:val="center"/>
              <w:rPr>
                <w:sz w:val="16"/>
                <w:szCs w:val="16"/>
              </w:rPr>
            </w:pPr>
          </w:p>
        </w:tc>
        <w:tc>
          <w:tcPr>
            <w:tcW w:w="1654" w:type="dxa"/>
            <w:vMerge/>
            <w:tcBorders>
              <w:left w:val="single" w:sz="4" w:space="0" w:color="auto"/>
              <w:right w:val="single" w:sz="4" w:space="0" w:color="auto"/>
            </w:tcBorders>
            <w:shd w:val="clear" w:color="auto" w:fill="auto"/>
            <w:vAlign w:val="center"/>
          </w:tcPr>
          <w:p w14:paraId="281E3C40" w14:textId="77777777" w:rsidR="006D0EF3" w:rsidRPr="004F16C6" w:rsidRDefault="006D0EF3" w:rsidP="006D0EF3">
            <w:pPr>
              <w:jc w:val="center"/>
              <w:rPr>
                <w:sz w:val="16"/>
                <w:szCs w:val="16"/>
              </w:rPr>
            </w:pPr>
          </w:p>
        </w:tc>
        <w:tc>
          <w:tcPr>
            <w:tcW w:w="2361" w:type="dxa"/>
            <w:vMerge/>
            <w:tcBorders>
              <w:left w:val="single" w:sz="4" w:space="0" w:color="auto"/>
              <w:right w:val="single" w:sz="4" w:space="0" w:color="auto"/>
            </w:tcBorders>
            <w:shd w:val="clear" w:color="auto" w:fill="auto"/>
            <w:vAlign w:val="center"/>
          </w:tcPr>
          <w:p w14:paraId="2AFA3C0B" w14:textId="77777777" w:rsidR="006D0EF3" w:rsidRPr="004F16C6" w:rsidRDefault="006D0EF3" w:rsidP="006D0EF3">
            <w:pPr>
              <w:rPr>
                <w:sz w:val="16"/>
                <w:szCs w:val="16"/>
              </w:rPr>
            </w:pPr>
          </w:p>
        </w:tc>
        <w:tc>
          <w:tcPr>
            <w:tcW w:w="852" w:type="dxa"/>
            <w:vMerge/>
            <w:tcBorders>
              <w:left w:val="single" w:sz="4" w:space="0" w:color="auto"/>
              <w:right w:val="single" w:sz="4" w:space="0" w:color="auto"/>
            </w:tcBorders>
            <w:shd w:val="clear" w:color="auto" w:fill="auto"/>
            <w:vAlign w:val="center"/>
          </w:tcPr>
          <w:p w14:paraId="5CDE2ED6" w14:textId="77777777" w:rsidR="006D0EF3" w:rsidRPr="004F16C6" w:rsidRDefault="006D0EF3" w:rsidP="006D0EF3">
            <w:pPr>
              <w:jc w:val="center"/>
              <w:rPr>
                <w:sz w:val="16"/>
                <w:szCs w:val="16"/>
              </w:rPr>
            </w:pPr>
          </w:p>
        </w:tc>
        <w:tc>
          <w:tcPr>
            <w:tcW w:w="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B7B476" w14:textId="77777777" w:rsidR="006D0EF3" w:rsidRPr="004F16C6" w:rsidRDefault="006D0EF3" w:rsidP="006D0EF3">
            <w:pPr>
              <w:jc w:val="center"/>
              <w:rPr>
                <w:sz w:val="16"/>
                <w:szCs w:val="16"/>
              </w:rPr>
            </w:pPr>
            <w:r w:rsidRPr="004F16C6">
              <w:rPr>
                <w:sz w:val="16"/>
                <w:szCs w:val="16"/>
              </w:rPr>
              <w:t>4</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14:paraId="6C930235" w14:textId="77777777" w:rsidR="006D0EF3" w:rsidRPr="004F16C6" w:rsidRDefault="006D0EF3" w:rsidP="006D0EF3">
            <w:pPr>
              <w:rPr>
                <w:sz w:val="16"/>
                <w:szCs w:val="16"/>
              </w:rPr>
            </w:pPr>
            <w:r w:rsidRPr="004F16C6">
              <w:rPr>
                <w:sz w:val="16"/>
                <w:szCs w:val="16"/>
              </w:rPr>
              <w:t>Цвет</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C8A84F" w14:textId="77777777" w:rsidR="006D0EF3" w:rsidRPr="004F16C6" w:rsidRDefault="006D0EF3" w:rsidP="006D0EF3">
            <w:pPr>
              <w:jc w:val="center"/>
              <w:rPr>
                <w:sz w:val="16"/>
                <w:szCs w:val="16"/>
              </w:rPr>
            </w:pPr>
            <w:r w:rsidRPr="004F16C6">
              <w:rPr>
                <w:sz w:val="16"/>
                <w:szCs w:val="16"/>
              </w:rPr>
              <w:t>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EDBEAE" w14:textId="77777777" w:rsidR="006D0EF3" w:rsidRPr="004F16C6" w:rsidRDefault="006D0EF3" w:rsidP="006D0EF3">
            <w:pPr>
              <w:jc w:val="center"/>
              <w:rPr>
                <w:sz w:val="16"/>
                <w:szCs w:val="16"/>
              </w:rPr>
            </w:pPr>
            <w:proofErr w:type="gramStart"/>
            <w:r w:rsidRPr="004F16C6">
              <w:rPr>
                <w:sz w:val="16"/>
                <w:szCs w:val="16"/>
              </w:rPr>
              <w:t>Белый</w:t>
            </w:r>
            <w:proofErr w:type="gramEnd"/>
            <w:r w:rsidRPr="004F16C6">
              <w:rPr>
                <w:sz w:val="16"/>
                <w:szCs w:val="16"/>
              </w:rPr>
              <w:t xml:space="preserve"> или слабая окраска</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05B90D34" w14:textId="77777777" w:rsidR="006D0EF3" w:rsidRPr="004F16C6" w:rsidRDefault="006D0EF3" w:rsidP="006D0EF3">
            <w:pPr>
              <w:jc w:val="center"/>
              <w:rPr>
                <w:sz w:val="16"/>
                <w:szCs w:val="16"/>
              </w:rPr>
            </w:pPr>
            <w:r w:rsidRPr="004F16C6">
              <w:rPr>
                <w:sz w:val="16"/>
                <w:szCs w:val="16"/>
              </w:rPr>
              <w:t>х</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3C3E43" w14:textId="77777777" w:rsidR="006D0EF3" w:rsidRPr="004F16C6" w:rsidRDefault="006D0EF3" w:rsidP="006D0EF3">
            <w:pPr>
              <w:jc w:val="center"/>
              <w:rPr>
                <w:sz w:val="16"/>
                <w:szCs w:val="16"/>
              </w:rPr>
            </w:pPr>
            <w:r w:rsidRPr="004F16C6">
              <w:rPr>
                <w:sz w:val="16"/>
                <w:szCs w:val="16"/>
              </w:rPr>
              <w:t>х</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4D2D56EC" w14:textId="77777777" w:rsidR="006D0EF3" w:rsidRPr="004F16C6" w:rsidRDefault="006D0EF3" w:rsidP="006D0EF3">
            <w:pPr>
              <w:jc w:val="center"/>
              <w:rPr>
                <w:sz w:val="16"/>
                <w:szCs w:val="16"/>
              </w:rPr>
            </w:pPr>
            <w:r w:rsidRPr="004F16C6">
              <w:rPr>
                <w:sz w:val="16"/>
                <w:szCs w:val="16"/>
              </w:rPr>
              <w:t>х</w:t>
            </w:r>
          </w:p>
        </w:tc>
      </w:tr>
      <w:tr w:rsidR="006D0EF3" w:rsidRPr="004F16C6" w14:paraId="3B9AB3FC" w14:textId="77777777" w:rsidTr="00820933">
        <w:trPr>
          <w:gridAfter w:val="1"/>
          <w:wAfter w:w="31" w:type="dxa"/>
          <w:trHeight w:val="240"/>
        </w:trPr>
        <w:tc>
          <w:tcPr>
            <w:tcW w:w="566" w:type="dxa"/>
            <w:gridSpan w:val="2"/>
            <w:vMerge/>
            <w:tcBorders>
              <w:left w:val="single" w:sz="4" w:space="0" w:color="auto"/>
              <w:right w:val="single" w:sz="4" w:space="0" w:color="auto"/>
            </w:tcBorders>
            <w:shd w:val="clear" w:color="auto" w:fill="auto"/>
            <w:vAlign w:val="center"/>
          </w:tcPr>
          <w:p w14:paraId="5F829317" w14:textId="77777777" w:rsidR="006D0EF3" w:rsidRPr="004F16C6" w:rsidRDefault="006D0EF3" w:rsidP="006D0EF3">
            <w:pPr>
              <w:jc w:val="center"/>
              <w:rPr>
                <w:sz w:val="16"/>
                <w:szCs w:val="16"/>
              </w:rPr>
            </w:pPr>
          </w:p>
        </w:tc>
        <w:tc>
          <w:tcPr>
            <w:tcW w:w="1654" w:type="dxa"/>
            <w:vMerge/>
            <w:tcBorders>
              <w:left w:val="single" w:sz="4" w:space="0" w:color="auto"/>
              <w:right w:val="single" w:sz="4" w:space="0" w:color="auto"/>
            </w:tcBorders>
            <w:shd w:val="clear" w:color="auto" w:fill="auto"/>
            <w:vAlign w:val="center"/>
          </w:tcPr>
          <w:p w14:paraId="2F51BA64" w14:textId="77777777" w:rsidR="006D0EF3" w:rsidRPr="004F16C6" w:rsidRDefault="006D0EF3" w:rsidP="006D0EF3">
            <w:pPr>
              <w:jc w:val="center"/>
              <w:rPr>
                <w:sz w:val="16"/>
                <w:szCs w:val="16"/>
              </w:rPr>
            </w:pPr>
          </w:p>
        </w:tc>
        <w:tc>
          <w:tcPr>
            <w:tcW w:w="2361" w:type="dxa"/>
            <w:vMerge/>
            <w:tcBorders>
              <w:left w:val="single" w:sz="4" w:space="0" w:color="auto"/>
              <w:right w:val="single" w:sz="4" w:space="0" w:color="auto"/>
            </w:tcBorders>
            <w:shd w:val="clear" w:color="auto" w:fill="auto"/>
            <w:vAlign w:val="center"/>
          </w:tcPr>
          <w:p w14:paraId="6D684A6B" w14:textId="77777777" w:rsidR="006D0EF3" w:rsidRPr="004F16C6" w:rsidRDefault="006D0EF3" w:rsidP="006D0EF3">
            <w:pPr>
              <w:rPr>
                <w:sz w:val="16"/>
                <w:szCs w:val="16"/>
              </w:rPr>
            </w:pPr>
          </w:p>
        </w:tc>
        <w:tc>
          <w:tcPr>
            <w:tcW w:w="852" w:type="dxa"/>
            <w:vMerge/>
            <w:tcBorders>
              <w:left w:val="single" w:sz="4" w:space="0" w:color="auto"/>
              <w:right w:val="single" w:sz="4" w:space="0" w:color="auto"/>
            </w:tcBorders>
            <w:shd w:val="clear" w:color="auto" w:fill="auto"/>
            <w:vAlign w:val="center"/>
          </w:tcPr>
          <w:p w14:paraId="54FBDEA2" w14:textId="77777777" w:rsidR="006D0EF3" w:rsidRPr="004F16C6" w:rsidRDefault="006D0EF3" w:rsidP="006D0EF3">
            <w:pPr>
              <w:jc w:val="center"/>
              <w:rPr>
                <w:sz w:val="16"/>
                <w:szCs w:val="16"/>
              </w:rPr>
            </w:pPr>
          </w:p>
        </w:tc>
        <w:tc>
          <w:tcPr>
            <w:tcW w:w="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98DF1E" w14:textId="77777777" w:rsidR="006D0EF3" w:rsidRPr="004F16C6" w:rsidRDefault="006D0EF3" w:rsidP="006D0EF3">
            <w:pPr>
              <w:jc w:val="center"/>
              <w:rPr>
                <w:sz w:val="16"/>
                <w:szCs w:val="16"/>
              </w:rPr>
            </w:pPr>
            <w:r w:rsidRPr="004F16C6">
              <w:rPr>
                <w:sz w:val="16"/>
                <w:szCs w:val="16"/>
              </w:rPr>
              <w:t>5</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14:paraId="4CB45BD0" w14:textId="77777777" w:rsidR="006D0EF3" w:rsidRPr="004F16C6" w:rsidRDefault="006D0EF3" w:rsidP="006D0EF3">
            <w:pPr>
              <w:rPr>
                <w:sz w:val="16"/>
                <w:szCs w:val="16"/>
              </w:rPr>
            </w:pPr>
            <w:r w:rsidRPr="004F16C6">
              <w:rPr>
                <w:sz w:val="16"/>
                <w:szCs w:val="16"/>
              </w:rPr>
              <w:t xml:space="preserve">Масса нетто, </w:t>
            </w:r>
            <w:proofErr w:type="gramStart"/>
            <w:r w:rsidRPr="004F16C6">
              <w:rPr>
                <w:sz w:val="16"/>
                <w:szCs w:val="16"/>
              </w:rPr>
              <w:t>кг</w:t>
            </w:r>
            <w:proofErr w:type="gramEnd"/>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331334" w14:textId="77777777" w:rsidR="007D4D3B" w:rsidRPr="004F16C6" w:rsidRDefault="006D0EF3" w:rsidP="006D0EF3">
            <w:pPr>
              <w:jc w:val="center"/>
              <w:rPr>
                <w:sz w:val="16"/>
                <w:szCs w:val="16"/>
              </w:rPr>
            </w:pPr>
            <w:r w:rsidRPr="004F16C6">
              <w:rPr>
                <w:sz w:val="16"/>
                <w:szCs w:val="16"/>
              </w:rPr>
              <w:t xml:space="preserve">Не менее 10, </w:t>
            </w:r>
          </w:p>
          <w:p w14:paraId="48748729" w14:textId="77777777" w:rsidR="006D0EF3" w:rsidRPr="004F16C6" w:rsidRDefault="006D0EF3" w:rsidP="006D0EF3">
            <w:pPr>
              <w:jc w:val="center"/>
              <w:rPr>
                <w:sz w:val="16"/>
                <w:szCs w:val="16"/>
              </w:rPr>
            </w:pPr>
            <w:r w:rsidRPr="004F16C6">
              <w:rPr>
                <w:sz w:val="16"/>
                <w:szCs w:val="16"/>
              </w:rPr>
              <w:t>не более 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71FE7F" w14:textId="77777777" w:rsidR="006D0EF3" w:rsidRPr="004F16C6" w:rsidRDefault="006D0EF3" w:rsidP="006D0EF3">
            <w:pPr>
              <w:jc w:val="center"/>
              <w:rPr>
                <w:sz w:val="16"/>
                <w:szCs w:val="16"/>
              </w:rPr>
            </w:pPr>
            <w:r w:rsidRPr="004F16C6">
              <w:rPr>
                <w:sz w:val="16"/>
                <w:szCs w:val="16"/>
              </w:rPr>
              <w:t>х</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653D165E" w14:textId="77777777" w:rsidR="006D0EF3" w:rsidRPr="004F16C6" w:rsidRDefault="006D0EF3" w:rsidP="006D0EF3">
            <w:pPr>
              <w:jc w:val="center"/>
              <w:rPr>
                <w:sz w:val="16"/>
                <w:szCs w:val="16"/>
              </w:rPr>
            </w:pPr>
            <w:r w:rsidRPr="004F16C6">
              <w:rPr>
                <w:sz w:val="16"/>
                <w:szCs w:val="16"/>
              </w:rPr>
              <w:t>х</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8FF1E2" w14:textId="77777777" w:rsidR="006D0EF3" w:rsidRPr="004F16C6" w:rsidRDefault="006D0EF3" w:rsidP="006D0EF3">
            <w:pPr>
              <w:jc w:val="center"/>
              <w:rPr>
                <w:sz w:val="16"/>
                <w:szCs w:val="16"/>
              </w:rPr>
            </w:pPr>
            <w:r w:rsidRPr="004F16C6">
              <w:rPr>
                <w:sz w:val="16"/>
                <w:szCs w:val="16"/>
              </w:rPr>
              <w:t>х</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43F4DDB" w14:textId="77777777" w:rsidR="006D0EF3" w:rsidRPr="004F16C6" w:rsidRDefault="006D0EF3" w:rsidP="006D0EF3">
            <w:pPr>
              <w:jc w:val="center"/>
              <w:rPr>
                <w:sz w:val="16"/>
                <w:szCs w:val="16"/>
              </w:rPr>
            </w:pPr>
            <w:r w:rsidRPr="004F16C6">
              <w:rPr>
                <w:sz w:val="16"/>
                <w:szCs w:val="16"/>
              </w:rPr>
              <w:t>х</w:t>
            </w:r>
          </w:p>
        </w:tc>
      </w:tr>
      <w:tr w:rsidR="006D0EF3" w:rsidRPr="004F16C6" w14:paraId="00E646C1" w14:textId="77777777" w:rsidTr="00820933">
        <w:trPr>
          <w:gridAfter w:val="1"/>
          <w:wAfter w:w="31" w:type="dxa"/>
          <w:trHeight w:val="240"/>
        </w:trPr>
        <w:tc>
          <w:tcPr>
            <w:tcW w:w="566" w:type="dxa"/>
            <w:gridSpan w:val="2"/>
            <w:vMerge/>
            <w:tcBorders>
              <w:left w:val="single" w:sz="4" w:space="0" w:color="auto"/>
              <w:right w:val="single" w:sz="4" w:space="0" w:color="auto"/>
            </w:tcBorders>
            <w:shd w:val="clear" w:color="auto" w:fill="auto"/>
            <w:vAlign w:val="center"/>
          </w:tcPr>
          <w:p w14:paraId="38F793E7" w14:textId="77777777" w:rsidR="006D0EF3" w:rsidRPr="004F16C6" w:rsidRDefault="006D0EF3" w:rsidP="006D0EF3">
            <w:pPr>
              <w:jc w:val="center"/>
              <w:rPr>
                <w:sz w:val="16"/>
                <w:szCs w:val="16"/>
              </w:rPr>
            </w:pPr>
          </w:p>
        </w:tc>
        <w:tc>
          <w:tcPr>
            <w:tcW w:w="1654" w:type="dxa"/>
            <w:vMerge/>
            <w:tcBorders>
              <w:left w:val="single" w:sz="4" w:space="0" w:color="auto"/>
              <w:right w:val="single" w:sz="4" w:space="0" w:color="auto"/>
            </w:tcBorders>
            <w:shd w:val="clear" w:color="auto" w:fill="auto"/>
            <w:vAlign w:val="center"/>
          </w:tcPr>
          <w:p w14:paraId="0CF1D818" w14:textId="77777777" w:rsidR="006D0EF3" w:rsidRPr="004F16C6" w:rsidRDefault="006D0EF3" w:rsidP="006D0EF3">
            <w:pPr>
              <w:jc w:val="center"/>
              <w:rPr>
                <w:sz w:val="16"/>
                <w:szCs w:val="16"/>
              </w:rPr>
            </w:pPr>
          </w:p>
        </w:tc>
        <w:tc>
          <w:tcPr>
            <w:tcW w:w="2361" w:type="dxa"/>
            <w:vMerge/>
            <w:tcBorders>
              <w:left w:val="single" w:sz="4" w:space="0" w:color="auto"/>
              <w:right w:val="single" w:sz="4" w:space="0" w:color="auto"/>
            </w:tcBorders>
            <w:shd w:val="clear" w:color="auto" w:fill="auto"/>
            <w:vAlign w:val="center"/>
          </w:tcPr>
          <w:p w14:paraId="34FBB5A9" w14:textId="77777777" w:rsidR="006D0EF3" w:rsidRPr="004F16C6" w:rsidRDefault="006D0EF3" w:rsidP="006D0EF3">
            <w:pPr>
              <w:rPr>
                <w:sz w:val="16"/>
                <w:szCs w:val="16"/>
              </w:rPr>
            </w:pPr>
          </w:p>
        </w:tc>
        <w:tc>
          <w:tcPr>
            <w:tcW w:w="852" w:type="dxa"/>
            <w:vMerge/>
            <w:tcBorders>
              <w:left w:val="single" w:sz="4" w:space="0" w:color="auto"/>
              <w:right w:val="single" w:sz="4" w:space="0" w:color="auto"/>
            </w:tcBorders>
            <w:shd w:val="clear" w:color="auto" w:fill="auto"/>
            <w:vAlign w:val="center"/>
          </w:tcPr>
          <w:p w14:paraId="3774DCED" w14:textId="77777777" w:rsidR="006D0EF3" w:rsidRPr="004F16C6" w:rsidRDefault="006D0EF3" w:rsidP="006D0EF3">
            <w:pPr>
              <w:jc w:val="center"/>
              <w:rPr>
                <w:sz w:val="16"/>
                <w:szCs w:val="16"/>
              </w:rPr>
            </w:pPr>
          </w:p>
        </w:tc>
        <w:tc>
          <w:tcPr>
            <w:tcW w:w="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4C4358" w14:textId="77777777" w:rsidR="006D0EF3" w:rsidRPr="004F16C6" w:rsidRDefault="006D0EF3" w:rsidP="006D0EF3">
            <w:pPr>
              <w:jc w:val="center"/>
              <w:rPr>
                <w:sz w:val="16"/>
                <w:szCs w:val="16"/>
              </w:rPr>
            </w:pPr>
            <w:r w:rsidRPr="004F16C6">
              <w:rPr>
                <w:sz w:val="16"/>
                <w:szCs w:val="16"/>
              </w:rPr>
              <w:t>6</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14:paraId="1DC0593E" w14:textId="77777777" w:rsidR="006D0EF3" w:rsidRPr="004F16C6" w:rsidRDefault="006D0EF3" w:rsidP="006D0EF3">
            <w:pPr>
              <w:rPr>
                <w:sz w:val="16"/>
                <w:szCs w:val="16"/>
              </w:rPr>
            </w:pPr>
            <w:r w:rsidRPr="004F16C6">
              <w:rPr>
                <w:sz w:val="16"/>
                <w:szCs w:val="16"/>
              </w:rPr>
              <w:t>Массовая доля сульфата натрия,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2C63EE" w14:textId="77777777" w:rsidR="006D0EF3" w:rsidRPr="004F16C6" w:rsidRDefault="006D0EF3" w:rsidP="006D0EF3">
            <w:pPr>
              <w:jc w:val="center"/>
              <w:rPr>
                <w:sz w:val="16"/>
                <w:szCs w:val="16"/>
              </w:rPr>
            </w:pPr>
            <w:r w:rsidRPr="004F16C6">
              <w:rPr>
                <w:sz w:val="16"/>
                <w:szCs w:val="16"/>
              </w:rPr>
              <w:t>Не более 0,03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029B71" w14:textId="77777777" w:rsidR="006D0EF3" w:rsidRPr="004F16C6" w:rsidRDefault="006D0EF3" w:rsidP="006D0EF3">
            <w:pPr>
              <w:jc w:val="center"/>
              <w:rPr>
                <w:sz w:val="16"/>
                <w:szCs w:val="16"/>
              </w:rPr>
            </w:pPr>
            <w:r w:rsidRPr="004F16C6">
              <w:rPr>
                <w:sz w:val="16"/>
                <w:szCs w:val="16"/>
              </w:rPr>
              <w:t>х</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68123329" w14:textId="77777777" w:rsidR="006D0EF3" w:rsidRPr="004F16C6" w:rsidRDefault="006D0EF3" w:rsidP="006D0EF3">
            <w:pPr>
              <w:jc w:val="center"/>
              <w:rPr>
                <w:sz w:val="16"/>
                <w:szCs w:val="16"/>
              </w:rPr>
            </w:pPr>
            <w:r w:rsidRPr="004F16C6">
              <w:rPr>
                <w:sz w:val="16"/>
                <w:szCs w:val="16"/>
              </w:rPr>
              <w:t>х</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41A881" w14:textId="77777777" w:rsidR="006D0EF3" w:rsidRPr="004F16C6" w:rsidRDefault="006D0EF3" w:rsidP="006D0EF3">
            <w:pPr>
              <w:jc w:val="center"/>
              <w:rPr>
                <w:sz w:val="16"/>
                <w:szCs w:val="16"/>
              </w:rPr>
            </w:pPr>
            <w:r w:rsidRPr="004F16C6">
              <w:rPr>
                <w:sz w:val="16"/>
                <w:szCs w:val="16"/>
              </w:rPr>
              <w:t>х</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AEA12F5" w14:textId="77777777" w:rsidR="006D0EF3" w:rsidRPr="004F16C6" w:rsidRDefault="006D0EF3" w:rsidP="006D0EF3">
            <w:pPr>
              <w:jc w:val="center"/>
              <w:rPr>
                <w:sz w:val="16"/>
                <w:szCs w:val="16"/>
              </w:rPr>
            </w:pPr>
            <w:r w:rsidRPr="004F16C6">
              <w:rPr>
                <w:sz w:val="16"/>
                <w:szCs w:val="16"/>
              </w:rPr>
              <w:t>х</w:t>
            </w:r>
          </w:p>
        </w:tc>
      </w:tr>
      <w:tr w:rsidR="006D0EF3" w:rsidRPr="004F16C6" w14:paraId="5BA1CBA2" w14:textId="77777777" w:rsidTr="00820933">
        <w:trPr>
          <w:gridAfter w:val="1"/>
          <w:wAfter w:w="31" w:type="dxa"/>
          <w:trHeight w:val="240"/>
        </w:trPr>
        <w:tc>
          <w:tcPr>
            <w:tcW w:w="566" w:type="dxa"/>
            <w:gridSpan w:val="2"/>
            <w:vMerge/>
            <w:tcBorders>
              <w:left w:val="single" w:sz="4" w:space="0" w:color="auto"/>
              <w:right w:val="single" w:sz="4" w:space="0" w:color="auto"/>
            </w:tcBorders>
            <w:shd w:val="clear" w:color="auto" w:fill="auto"/>
            <w:vAlign w:val="center"/>
          </w:tcPr>
          <w:p w14:paraId="1D35166F" w14:textId="77777777" w:rsidR="006D0EF3" w:rsidRPr="004F16C6" w:rsidRDefault="006D0EF3" w:rsidP="006D0EF3">
            <w:pPr>
              <w:jc w:val="center"/>
              <w:rPr>
                <w:sz w:val="16"/>
                <w:szCs w:val="16"/>
              </w:rPr>
            </w:pPr>
          </w:p>
        </w:tc>
        <w:tc>
          <w:tcPr>
            <w:tcW w:w="1654" w:type="dxa"/>
            <w:vMerge/>
            <w:tcBorders>
              <w:left w:val="single" w:sz="4" w:space="0" w:color="auto"/>
              <w:right w:val="single" w:sz="4" w:space="0" w:color="auto"/>
            </w:tcBorders>
            <w:shd w:val="clear" w:color="auto" w:fill="auto"/>
            <w:vAlign w:val="center"/>
          </w:tcPr>
          <w:p w14:paraId="18AA5C45" w14:textId="77777777" w:rsidR="006D0EF3" w:rsidRPr="004F16C6" w:rsidRDefault="006D0EF3" w:rsidP="006D0EF3">
            <w:pPr>
              <w:jc w:val="center"/>
              <w:rPr>
                <w:sz w:val="16"/>
                <w:szCs w:val="16"/>
              </w:rPr>
            </w:pPr>
          </w:p>
        </w:tc>
        <w:tc>
          <w:tcPr>
            <w:tcW w:w="2361" w:type="dxa"/>
            <w:vMerge/>
            <w:tcBorders>
              <w:left w:val="single" w:sz="4" w:space="0" w:color="auto"/>
              <w:right w:val="single" w:sz="4" w:space="0" w:color="auto"/>
            </w:tcBorders>
            <w:shd w:val="clear" w:color="auto" w:fill="auto"/>
            <w:vAlign w:val="center"/>
          </w:tcPr>
          <w:p w14:paraId="5AA28E08" w14:textId="77777777" w:rsidR="006D0EF3" w:rsidRPr="004F16C6" w:rsidRDefault="006D0EF3" w:rsidP="006D0EF3">
            <w:pPr>
              <w:rPr>
                <w:sz w:val="16"/>
                <w:szCs w:val="16"/>
              </w:rPr>
            </w:pPr>
          </w:p>
        </w:tc>
        <w:tc>
          <w:tcPr>
            <w:tcW w:w="852" w:type="dxa"/>
            <w:vMerge/>
            <w:tcBorders>
              <w:left w:val="single" w:sz="4" w:space="0" w:color="auto"/>
              <w:right w:val="single" w:sz="4" w:space="0" w:color="auto"/>
            </w:tcBorders>
            <w:shd w:val="clear" w:color="auto" w:fill="auto"/>
            <w:vAlign w:val="center"/>
          </w:tcPr>
          <w:p w14:paraId="292FABA0" w14:textId="77777777" w:rsidR="006D0EF3" w:rsidRPr="004F16C6" w:rsidRDefault="006D0EF3" w:rsidP="006D0EF3">
            <w:pPr>
              <w:jc w:val="center"/>
              <w:rPr>
                <w:sz w:val="16"/>
                <w:szCs w:val="16"/>
              </w:rPr>
            </w:pPr>
          </w:p>
        </w:tc>
        <w:tc>
          <w:tcPr>
            <w:tcW w:w="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7EBB3" w14:textId="77777777" w:rsidR="006D0EF3" w:rsidRPr="004F16C6" w:rsidRDefault="006D0EF3" w:rsidP="006D0EF3">
            <w:pPr>
              <w:jc w:val="center"/>
              <w:rPr>
                <w:sz w:val="16"/>
                <w:szCs w:val="16"/>
              </w:rPr>
            </w:pPr>
            <w:r w:rsidRPr="004F16C6">
              <w:rPr>
                <w:sz w:val="16"/>
                <w:szCs w:val="16"/>
              </w:rPr>
              <w:t>7</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14:paraId="0A79EBF3" w14:textId="77777777" w:rsidR="006D0EF3" w:rsidRPr="004F16C6" w:rsidRDefault="006D0EF3" w:rsidP="006D0EF3">
            <w:pPr>
              <w:rPr>
                <w:sz w:val="16"/>
                <w:szCs w:val="16"/>
              </w:rPr>
            </w:pPr>
            <w:r w:rsidRPr="004F16C6">
              <w:rPr>
                <w:sz w:val="16"/>
                <w:szCs w:val="16"/>
              </w:rPr>
              <w:t xml:space="preserve">Массовая доля </w:t>
            </w:r>
            <w:proofErr w:type="spellStart"/>
            <w:r w:rsidRPr="004F16C6">
              <w:rPr>
                <w:sz w:val="16"/>
                <w:szCs w:val="16"/>
              </w:rPr>
              <w:t>гидрооксида</w:t>
            </w:r>
            <w:proofErr w:type="spellEnd"/>
            <w:r w:rsidRPr="004F16C6">
              <w:rPr>
                <w:sz w:val="16"/>
                <w:szCs w:val="16"/>
              </w:rPr>
              <w:t xml:space="preserve"> натрия,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5D8C6B" w14:textId="77777777" w:rsidR="006D0EF3" w:rsidRPr="004F16C6" w:rsidRDefault="006D0EF3" w:rsidP="006D0EF3">
            <w:pPr>
              <w:jc w:val="center"/>
              <w:rPr>
                <w:sz w:val="16"/>
                <w:szCs w:val="16"/>
              </w:rPr>
            </w:pPr>
            <w:r w:rsidRPr="004F16C6">
              <w:rPr>
                <w:sz w:val="16"/>
                <w:szCs w:val="16"/>
              </w:rPr>
              <w:t>Не менее 98,5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9E08EC1" w14:textId="77777777" w:rsidR="006D0EF3" w:rsidRPr="004F16C6" w:rsidRDefault="006D0EF3" w:rsidP="006D0EF3">
            <w:pPr>
              <w:jc w:val="center"/>
              <w:rPr>
                <w:sz w:val="16"/>
                <w:szCs w:val="16"/>
              </w:rPr>
            </w:pPr>
            <w:r w:rsidRPr="004F16C6">
              <w:rPr>
                <w:sz w:val="16"/>
                <w:szCs w:val="16"/>
              </w:rPr>
              <w:t>х</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16D17090" w14:textId="77777777" w:rsidR="006D0EF3" w:rsidRPr="004F16C6" w:rsidRDefault="006D0EF3" w:rsidP="006D0EF3">
            <w:pPr>
              <w:jc w:val="center"/>
              <w:rPr>
                <w:sz w:val="16"/>
                <w:szCs w:val="16"/>
              </w:rPr>
            </w:pPr>
            <w:r w:rsidRPr="004F16C6">
              <w:rPr>
                <w:sz w:val="16"/>
                <w:szCs w:val="16"/>
              </w:rPr>
              <w:t>х</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D804BF" w14:textId="77777777" w:rsidR="006D0EF3" w:rsidRPr="004F16C6" w:rsidRDefault="006D0EF3" w:rsidP="006D0EF3">
            <w:pPr>
              <w:jc w:val="center"/>
              <w:rPr>
                <w:sz w:val="16"/>
                <w:szCs w:val="16"/>
              </w:rPr>
            </w:pPr>
            <w:r w:rsidRPr="004F16C6">
              <w:rPr>
                <w:sz w:val="16"/>
                <w:szCs w:val="16"/>
              </w:rPr>
              <w:t>х</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93B1BAF" w14:textId="77777777" w:rsidR="006D0EF3" w:rsidRPr="004F16C6" w:rsidRDefault="006D0EF3" w:rsidP="006D0EF3">
            <w:pPr>
              <w:jc w:val="center"/>
              <w:rPr>
                <w:sz w:val="16"/>
                <w:szCs w:val="16"/>
              </w:rPr>
            </w:pPr>
            <w:r w:rsidRPr="004F16C6">
              <w:rPr>
                <w:sz w:val="16"/>
                <w:szCs w:val="16"/>
              </w:rPr>
              <w:t>х</w:t>
            </w:r>
          </w:p>
        </w:tc>
      </w:tr>
      <w:tr w:rsidR="006D0EF3" w:rsidRPr="004F16C6" w14:paraId="77096A41" w14:textId="77777777" w:rsidTr="00820933">
        <w:trPr>
          <w:gridAfter w:val="1"/>
          <w:wAfter w:w="31" w:type="dxa"/>
          <w:trHeight w:val="240"/>
        </w:trPr>
        <w:tc>
          <w:tcPr>
            <w:tcW w:w="566" w:type="dxa"/>
            <w:gridSpan w:val="2"/>
            <w:vMerge/>
            <w:tcBorders>
              <w:left w:val="single" w:sz="4" w:space="0" w:color="auto"/>
              <w:right w:val="single" w:sz="4" w:space="0" w:color="auto"/>
            </w:tcBorders>
            <w:shd w:val="clear" w:color="auto" w:fill="auto"/>
            <w:vAlign w:val="center"/>
          </w:tcPr>
          <w:p w14:paraId="690DF57E" w14:textId="77777777" w:rsidR="006D0EF3" w:rsidRPr="004F16C6" w:rsidRDefault="006D0EF3" w:rsidP="006D0EF3">
            <w:pPr>
              <w:jc w:val="center"/>
              <w:rPr>
                <w:sz w:val="16"/>
                <w:szCs w:val="16"/>
              </w:rPr>
            </w:pPr>
          </w:p>
        </w:tc>
        <w:tc>
          <w:tcPr>
            <w:tcW w:w="1654" w:type="dxa"/>
            <w:vMerge/>
            <w:tcBorders>
              <w:left w:val="single" w:sz="4" w:space="0" w:color="auto"/>
              <w:right w:val="single" w:sz="4" w:space="0" w:color="auto"/>
            </w:tcBorders>
            <w:shd w:val="clear" w:color="auto" w:fill="auto"/>
            <w:vAlign w:val="center"/>
          </w:tcPr>
          <w:p w14:paraId="578FD556" w14:textId="77777777" w:rsidR="006D0EF3" w:rsidRPr="004F16C6" w:rsidRDefault="006D0EF3" w:rsidP="006D0EF3">
            <w:pPr>
              <w:jc w:val="center"/>
              <w:rPr>
                <w:sz w:val="16"/>
                <w:szCs w:val="16"/>
              </w:rPr>
            </w:pPr>
          </w:p>
        </w:tc>
        <w:tc>
          <w:tcPr>
            <w:tcW w:w="2361" w:type="dxa"/>
            <w:vMerge/>
            <w:tcBorders>
              <w:left w:val="single" w:sz="4" w:space="0" w:color="auto"/>
              <w:right w:val="single" w:sz="4" w:space="0" w:color="auto"/>
            </w:tcBorders>
            <w:shd w:val="clear" w:color="auto" w:fill="auto"/>
            <w:vAlign w:val="center"/>
          </w:tcPr>
          <w:p w14:paraId="43F83A08" w14:textId="77777777" w:rsidR="006D0EF3" w:rsidRPr="004F16C6" w:rsidRDefault="006D0EF3" w:rsidP="006D0EF3">
            <w:pPr>
              <w:rPr>
                <w:sz w:val="16"/>
                <w:szCs w:val="16"/>
              </w:rPr>
            </w:pPr>
          </w:p>
        </w:tc>
        <w:tc>
          <w:tcPr>
            <w:tcW w:w="852" w:type="dxa"/>
            <w:vMerge/>
            <w:tcBorders>
              <w:left w:val="single" w:sz="4" w:space="0" w:color="auto"/>
              <w:right w:val="single" w:sz="4" w:space="0" w:color="auto"/>
            </w:tcBorders>
            <w:shd w:val="clear" w:color="auto" w:fill="auto"/>
            <w:vAlign w:val="center"/>
          </w:tcPr>
          <w:p w14:paraId="24D70D10" w14:textId="77777777" w:rsidR="006D0EF3" w:rsidRPr="004F16C6" w:rsidRDefault="006D0EF3" w:rsidP="006D0EF3">
            <w:pPr>
              <w:jc w:val="center"/>
              <w:rPr>
                <w:sz w:val="16"/>
                <w:szCs w:val="16"/>
              </w:rPr>
            </w:pPr>
          </w:p>
        </w:tc>
        <w:tc>
          <w:tcPr>
            <w:tcW w:w="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1CF594" w14:textId="77777777" w:rsidR="006D0EF3" w:rsidRPr="004F16C6" w:rsidRDefault="006D0EF3" w:rsidP="006D0EF3">
            <w:pPr>
              <w:jc w:val="center"/>
              <w:rPr>
                <w:sz w:val="16"/>
                <w:szCs w:val="16"/>
              </w:rPr>
            </w:pPr>
            <w:r w:rsidRPr="004F16C6">
              <w:rPr>
                <w:sz w:val="16"/>
                <w:szCs w:val="16"/>
              </w:rPr>
              <w:t>8</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14:paraId="170615A5" w14:textId="77777777" w:rsidR="006D0EF3" w:rsidRPr="004F16C6" w:rsidRDefault="006D0EF3" w:rsidP="006D0EF3">
            <w:pPr>
              <w:rPr>
                <w:sz w:val="16"/>
                <w:szCs w:val="16"/>
              </w:rPr>
            </w:pPr>
            <w:r w:rsidRPr="004F16C6">
              <w:rPr>
                <w:sz w:val="16"/>
                <w:szCs w:val="16"/>
              </w:rPr>
              <w:t>Массовая доля карбоната натрия,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791D7A" w14:textId="77777777" w:rsidR="006D0EF3" w:rsidRPr="004F16C6" w:rsidRDefault="006D0EF3" w:rsidP="006D0EF3">
            <w:pPr>
              <w:jc w:val="center"/>
              <w:rPr>
                <w:sz w:val="16"/>
                <w:szCs w:val="16"/>
              </w:rPr>
            </w:pPr>
            <w:r w:rsidRPr="004F16C6">
              <w:rPr>
                <w:sz w:val="16"/>
                <w:szCs w:val="16"/>
              </w:rPr>
              <w:t>Не более 0,8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46CB68C" w14:textId="77777777" w:rsidR="006D0EF3" w:rsidRPr="004F16C6" w:rsidRDefault="006D0EF3" w:rsidP="006D0EF3">
            <w:pPr>
              <w:jc w:val="center"/>
              <w:rPr>
                <w:sz w:val="16"/>
                <w:szCs w:val="16"/>
              </w:rPr>
            </w:pPr>
            <w:r w:rsidRPr="004F16C6">
              <w:rPr>
                <w:sz w:val="16"/>
                <w:szCs w:val="16"/>
              </w:rPr>
              <w:t>х</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19A401E9" w14:textId="77777777" w:rsidR="006D0EF3" w:rsidRPr="004F16C6" w:rsidRDefault="006D0EF3" w:rsidP="006D0EF3">
            <w:pPr>
              <w:jc w:val="center"/>
              <w:rPr>
                <w:sz w:val="16"/>
                <w:szCs w:val="16"/>
              </w:rPr>
            </w:pPr>
            <w:r w:rsidRPr="004F16C6">
              <w:rPr>
                <w:sz w:val="16"/>
                <w:szCs w:val="16"/>
              </w:rPr>
              <w:t>х</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EA1472" w14:textId="77777777" w:rsidR="006D0EF3" w:rsidRPr="004F16C6" w:rsidRDefault="006D0EF3" w:rsidP="006D0EF3">
            <w:pPr>
              <w:jc w:val="center"/>
              <w:rPr>
                <w:sz w:val="16"/>
                <w:szCs w:val="16"/>
              </w:rPr>
            </w:pPr>
            <w:r w:rsidRPr="004F16C6">
              <w:rPr>
                <w:sz w:val="16"/>
                <w:szCs w:val="16"/>
              </w:rPr>
              <w:t>х</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061F3A3A" w14:textId="77777777" w:rsidR="006D0EF3" w:rsidRPr="004F16C6" w:rsidRDefault="006D0EF3" w:rsidP="006D0EF3">
            <w:pPr>
              <w:jc w:val="center"/>
              <w:rPr>
                <w:sz w:val="16"/>
                <w:szCs w:val="16"/>
              </w:rPr>
            </w:pPr>
            <w:r w:rsidRPr="004F16C6">
              <w:rPr>
                <w:sz w:val="16"/>
                <w:szCs w:val="16"/>
              </w:rPr>
              <w:t>х</w:t>
            </w:r>
          </w:p>
        </w:tc>
      </w:tr>
      <w:tr w:rsidR="006D0EF3" w:rsidRPr="004F16C6" w14:paraId="7514A040" w14:textId="77777777" w:rsidTr="00820933">
        <w:trPr>
          <w:gridAfter w:val="1"/>
          <w:wAfter w:w="31" w:type="dxa"/>
          <w:trHeight w:val="240"/>
        </w:trPr>
        <w:tc>
          <w:tcPr>
            <w:tcW w:w="566" w:type="dxa"/>
            <w:gridSpan w:val="2"/>
            <w:vMerge/>
            <w:tcBorders>
              <w:left w:val="single" w:sz="4" w:space="0" w:color="auto"/>
              <w:right w:val="single" w:sz="4" w:space="0" w:color="auto"/>
            </w:tcBorders>
            <w:shd w:val="clear" w:color="auto" w:fill="auto"/>
            <w:vAlign w:val="center"/>
          </w:tcPr>
          <w:p w14:paraId="3F3E3FBE" w14:textId="77777777" w:rsidR="006D0EF3" w:rsidRPr="004F16C6" w:rsidRDefault="006D0EF3" w:rsidP="006D0EF3">
            <w:pPr>
              <w:jc w:val="center"/>
              <w:rPr>
                <w:sz w:val="16"/>
                <w:szCs w:val="16"/>
              </w:rPr>
            </w:pPr>
          </w:p>
        </w:tc>
        <w:tc>
          <w:tcPr>
            <w:tcW w:w="1654" w:type="dxa"/>
            <w:vMerge/>
            <w:tcBorders>
              <w:left w:val="single" w:sz="4" w:space="0" w:color="auto"/>
              <w:right w:val="single" w:sz="4" w:space="0" w:color="auto"/>
            </w:tcBorders>
            <w:shd w:val="clear" w:color="auto" w:fill="auto"/>
            <w:vAlign w:val="center"/>
          </w:tcPr>
          <w:p w14:paraId="522026E0" w14:textId="77777777" w:rsidR="006D0EF3" w:rsidRPr="004F16C6" w:rsidRDefault="006D0EF3" w:rsidP="006D0EF3">
            <w:pPr>
              <w:jc w:val="center"/>
              <w:rPr>
                <w:sz w:val="16"/>
                <w:szCs w:val="16"/>
              </w:rPr>
            </w:pPr>
          </w:p>
        </w:tc>
        <w:tc>
          <w:tcPr>
            <w:tcW w:w="2361" w:type="dxa"/>
            <w:vMerge/>
            <w:tcBorders>
              <w:left w:val="single" w:sz="4" w:space="0" w:color="auto"/>
              <w:right w:val="single" w:sz="4" w:space="0" w:color="auto"/>
            </w:tcBorders>
            <w:shd w:val="clear" w:color="auto" w:fill="auto"/>
            <w:vAlign w:val="center"/>
          </w:tcPr>
          <w:p w14:paraId="36804AD3" w14:textId="77777777" w:rsidR="006D0EF3" w:rsidRPr="004F16C6" w:rsidRDefault="006D0EF3" w:rsidP="006D0EF3">
            <w:pPr>
              <w:rPr>
                <w:sz w:val="16"/>
                <w:szCs w:val="16"/>
              </w:rPr>
            </w:pPr>
          </w:p>
        </w:tc>
        <w:tc>
          <w:tcPr>
            <w:tcW w:w="852" w:type="dxa"/>
            <w:vMerge/>
            <w:tcBorders>
              <w:left w:val="single" w:sz="4" w:space="0" w:color="auto"/>
              <w:right w:val="single" w:sz="4" w:space="0" w:color="auto"/>
            </w:tcBorders>
            <w:shd w:val="clear" w:color="auto" w:fill="auto"/>
            <w:vAlign w:val="center"/>
          </w:tcPr>
          <w:p w14:paraId="72C34642" w14:textId="77777777" w:rsidR="006D0EF3" w:rsidRPr="004F16C6" w:rsidRDefault="006D0EF3" w:rsidP="006D0EF3">
            <w:pPr>
              <w:jc w:val="center"/>
              <w:rPr>
                <w:sz w:val="16"/>
                <w:szCs w:val="16"/>
              </w:rPr>
            </w:pPr>
          </w:p>
        </w:tc>
        <w:tc>
          <w:tcPr>
            <w:tcW w:w="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6B485D" w14:textId="77777777" w:rsidR="006D0EF3" w:rsidRPr="004F16C6" w:rsidRDefault="006D0EF3" w:rsidP="006D0EF3">
            <w:pPr>
              <w:jc w:val="center"/>
              <w:rPr>
                <w:sz w:val="16"/>
                <w:szCs w:val="16"/>
              </w:rPr>
            </w:pPr>
            <w:r w:rsidRPr="004F16C6">
              <w:rPr>
                <w:sz w:val="16"/>
                <w:szCs w:val="16"/>
              </w:rPr>
              <w:t>9</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14:paraId="56C3F153" w14:textId="77777777" w:rsidR="006D0EF3" w:rsidRPr="004F16C6" w:rsidRDefault="006D0EF3" w:rsidP="006D0EF3">
            <w:pPr>
              <w:rPr>
                <w:sz w:val="16"/>
                <w:szCs w:val="16"/>
              </w:rPr>
            </w:pPr>
            <w:r w:rsidRPr="004F16C6">
              <w:rPr>
                <w:sz w:val="16"/>
                <w:szCs w:val="16"/>
              </w:rPr>
              <w:t>Массовая доля хлорида натрия,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0DD951" w14:textId="77777777" w:rsidR="006D0EF3" w:rsidRPr="004F16C6" w:rsidRDefault="006D0EF3" w:rsidP="006D0EF3">
            <w:pPr>
              <w:jc w:val="center"/>
              <w:rPr>
                <w:sz w:val="16"/>
                <w:szCs w:val="16"/>
              </w:rPr>
            </w:pPr>
            <w:r w:rsidRPr="004F16C6">
              <w:rPr>
                <w:sz w:val="16"/>
                <w:szCs w:val="16"/>
              </w:rPr>
              <w:t>Не более 0,05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56BBF0" w14:textId="77777777" w:rsidR="006D0EF3" w:rsidRPr="004F16C6" w:rsidRDefault="006D0EF3" w:rsidP="006D0EF3">
            <w:pPr>
              <w:jc w:val="center"/>
              <w:rPr>
                <w:sz w:val="16"/>
                <w:szCs w:val="16"/>
              </w:rPr>
            </w:pPr>
            <w:r w:rsidRPr="004F16C6">
              <w:rPr>
                <w:sz w:val="16"/>
                <w:szCs w:val="16"/>
              </w:rPr>
              <w:t>х</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3674B2EA" w14:textId="77777777" w:rsidR="006D0EF3" w:rsidRPr="004F16C6" w:rsidRDefault="006D0EF3" w:rsidP="006D0EF3">
            <w:pPr>
              <w:jc w:val="center"/>
              <w:rPr>
                <w:sz w:val="16"/>
                <w:szCs w:val="16"/>
              </w:rPr>
            </w:pPr>
            <w:r w:rsidRPr="004F16C6">
              <w:rPr>
                <w:sz w:val="16"/>
                <w:szCs w:val="16"/>
              </w:rPr>
              <w:t>х</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0094D9" w14:textId="77777777" w:rsidR="006D0EF3" w:rsidRPr="004F16C6" w:rsidRDefault="006D0EF3" w:rsidP="006D0EF3">
            <w:pPr>
              <w:jc w:val="center"/>
              <w:rPr>
                <w:sz w:val="16"/>
                <w:szCs w:val="16"/>
              </w:rPr>
            </w:pPr>
            <w:r w:rsidRPr="004F16C6">
              <w:rPr>
                <w:sz w:val="16"/>
                <w:szCs w:val="16"/>
              </w:rPr>
              <w:t>х</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4F5B1A81" w14:textId="77777777" w:rsidR="006D0EF3" w:rsidRPr="004F16C6" w:rsidRDefault="006D0EF3" w:rsidP="006D0EF3">
            <w:pPr>
              <w:jc w:val="center"/>
              <w:rPr>
                <w:sz w:val="16"/>
                <w:szCs w:val="16"/>
              </w:rPr>
            </w:pPr>
            <w:r w:rsidRPr="004F16C6">
              <w:rPr>
                <w:sz w:val="16"/>
                <w:szCs w:val="16"/>
              </w:rPr>
              <w:t>х</w:t>
            </w:r>
          </w:p>
        </w:tc>
      </w:tr>
      <w:tr w:rsidR="006D0EF3" w:rsidRPr="004F16C6" w14:paraId="7560B6F0" w14:textId="77777777" w:rsidTr="00820933">
        <w:trPr>
          <w:gridAfter w:val="1"/>
          <w:wAfter w:w="31" w:type="dxa"/>
          <w:trHeight w:val="240"/>
        </w:trPr>
        <w:tc>
          <w:tcPr>
            <w:tcW w:w="566" w:type="dxa"/>
            <w:gridSpan w:val="2"/>
            <w:vMerge/>
            <w:tcBorders>
              <w:left w:val="single" w:sz="4" w:space="0" w:color="auto"/>
              <w:bottom w:val="single" w:sz="4" w:space="0" w:color="auto"/>
              <w:right w:val="single" w:sz="4" w:space="0" w:color="auto"/>
            </w:tcBorders>
            <w:shd w:val="clear" w:color="auto" w:fill="auto"/>
            <w:vAlign w:val="center"/>
          </w:tcPr>
          <w:p w14:paraId="3354ABD7" w14:textId="77777777" w:rsidR="006D0EF3" w:rsidRPr="004F16C6" w:rsidRDefault="006D0EF3" w:rsidP="006D0EF3">
            <w:pPr>
              <w:jc w:val="center"/>
              <w:rPr>
                <w:sz w:val="16"/>
                <w:szCs w:val="16"/>
              </w:rPr>
            </w:pPr>
          </w:p>
        </w:tc>
        <w:tc>
          <w:tcPr>
            <w:tcW w:w="1654" w:type="dxa"/>
            <w:vMerge/>
            <w:tcBorders>
              <w:left w:val="single" w:sz="4" w:space="0" w:color="auto"/>
              <w:bottom w:val="single" w:sz="4" w:space="0" w:color="auto"/>
              <w:right w:val="single" w:sz="4" w:space="0" w:color="auto"/>
            </w:tcBorders>
            <w:shd w:val="clear" w:color="auto" w:fill="auto"/>
            <w:vAlign w:val="center"/>
          </w:tcPr>
          <w:p w14:paraId="525122DB" w14:textId="77777777" w:rsidR="006D0EF3" w:rsidRPr="004F16C6" w:rsidRDefault="006D0EF3" w:rsidP="006D0EF3">
            <w:pPr>
              <w:jc w:val="center"/>
              <w:rPr>
                <w:sz w:val="16"/>
                <w:szCs w:val="16"/>
              </w:rPr>
            </w:pPr>
          </w:p>
        </w:tc>
        <w:tc>
          <w:tcPr>
            <w:tcW w:w="2361" w:type="dxa"/>
            <w:vMerge/>
            <w:tcBorders>
              <w:left w:val="single" w:sz="4" w:space="0" w:color="auto"/>
              <w:bottom w:val="single" w:sz="4" w:space="0" w:color="auto"/>
              <w:right w:val="single" w:sz="4" w:space="0" w:color="auto"/>
            </w:tcBorders>
            <w:shd w:val="clear" w:color="auto" w:fill="auto"/>
            <w:vAlign w:val="center"/>
          </w:tcPr>
          <w:p w14:paraId="0DB31DE7" w14:textId="77777777" w:rsidR="006D0EF3" w:rsidRPr="004F16C6" w:rsidRDefault="006D0EF3" w:rsidP="006D0EF3">
            <w:pPr>
              <w:rPr>
                <w:sz w:val="16"/>
                <w:szCs w:val="16"/>
              </w:rPr>
            </w:pPr>
          </w:p>
        </w:tc>
        <w:tc>
          <w:tcPr>
            <w:tcW w:w="852" w:type="dxa"/>
            <w:vMerge/>
            <w:tcBorders>
              <w:left w:val="single" w:sz="4" w:space="0" w:color="auto"/>
              <w:bottom w:val="single" w:sz="4" w:space="0" w:color="auto"/>
              <w:right w:val="single" w:sz="4" w:space="0" w:color="auto"/>
            </w:tcBorders>
            <w:shd w:val="clear" w:color="auto" w:fill="auto"/>
            <w:vAlign w:val="center"/>
          </w:tcPr>
          <w:p w14:paraId="2B8EE170" w14:textId="77777777" w:rsidR="006D0EF3" w:rsidRPr="004F16C6" w:rsidRDefault="006D0EF3" w:rsidP="006D0EF3">
            <w:pPr>
              <w:jc w:val="center"/>
              <w:rPr>
                <w:sz w:val="16"/>
                <w:szCs w:val="16"/>
              </w:rPr>
            </w:pPr>
          </w:p>
        </w:tc>
        <w:tc>
          <w:tcPr>
            <w:tcW w:w="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6B5A35" w14:textId="77777777" w:rsidR="006D0EF3" w:rsidRPr="004F16C6" w:rsidRDefault="006D0EF3" w:rsidP="006D0EF3">
            <w:pPr>
              <w:jc w:val="center"/>
              <w:rPr>
                <w:sz w:val="16"/>
                <w:szCs w:val="16"/>
              </w:rPr>
            </w:pPr>
            <w:r w:rsidRPr="004F16C6">
              <w:rPr>
                <w:sz w:val="16"/>
                <w:szCs w:val="16"/>
              </w:rPr>
              <w:t>10</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14:paraId="687078E5" w14:textId="77777777" w:rsidR="006D0EF3" w:rsidRPr="004F16C6" w:rsidRDefault="006D0EF3" w:rsidP="006D0EF3">
            <w:pPr>
              <w:rPr>
                <w:sz w:val="16"/>
                <w:szCs w:val="16"/>
              </w:rPr>
            </w:pPr>
            <w:r w:rsidRPr="004F16C6">
              <w:rPr>
                <w:sz w:val="16"/>
                <w:szCs w:val="16"/>
              </w:rPr>
              <w:t xml:space="preserve">Массовая доля железа, %(в пересчёте на оксид железа </w:t>
            </w:r>
            <w:r w:rsidRPr="004F16C6">
              <w:rPr>
                <w:sz w:val="16"/>
                <w:szCs w:val="16"/>
                <w:lang w:val="en-US"/>
              </w:rPr>
              <w:t>III</w:t>
            </w:r>
            <w:r w:rsidRPr="004F16C6">
              <w:rPr>
                <w:sz w:val="16"/>
                <w:szCs w:val="16"/>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DADAA2" w14:textId="77777777" w:rsidR="006D0EF3" w:rsidRPr="004F16C6" w:rsidRDefault="006D0EF3" w:rsidP="006D0EF3">
            <w:pPr>
              <w:jc w:val="center"/>
              <w:rPr>
                <w:sz w:val="16"/>
                <w:szCs w:val="16"/>
              </w:rPr>
            </w:pPr>
            <w:r w:rsidRPr="004F16C6">
              <w:rPr>
                <w:sz w:val="16"/>
                <w:szCs w:val="16"/>
              </w:rPr>
              <w:t>Не более 0,004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0252D8" w14:textId="77777777" w:rsidR="006D0EF3" w:rsidRPr="004F16C6" w:rsidRDefault="006D0EF3" w:rsidP="006D0EF3">
            <w:pPr>
              <w:jc w:val="center"/>
              <w:rPr>
                <w:sz w:val="16"/>
                <w:szCs w:val="16"/>
              </w:rPr>
            </w:pPr>
            <w:r w:rsidRPr="004F16C6">
              <w:rPr>
                <w:sz w:val="16"/>
                <w:szCs w:val="16"/>
              </w:rPr>
              <w:t>х</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4430E1B7" w14:textId="77777777" w:rsidR="006D0EF3" w:rsidRPr="004F16C6" w:rsidRDefault="006D0EF3" w:rsidP="006D0EF3">
            <w:pPr>
              <w:jc w:val="center"/>
              <w:rPr>
                <w:sz w:val="16"/>
                <w:szCs w:val="16"/>
              </w:rPr>
            </w:pPr>
            <w:r w:rsidRPr="004F16C6">
              <w:rPr>
                <w:sz w:val="16"/>
                <w:szCs w:val="16"/>
              </w:rPr>
              <w:t>х</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4FFAA1" w14:textId="77777777" w:rsidR="006D0EF3" w:rsidRPr="004F16C6" w:rsidRDefault="006D0EF3" w:rsidP="006D0EF3">
            <w:pPr>
              <w:jc w:val="center"/>
              <w:rPr>
                <w:sz w:val="16"/>
                <w:szCs w:val="16"/>
              </w:rPr>
            </w:pPr>
            <w:r w:rsidRPr="004F16C6">
              <w:rPr>
                <w:sz w:val="16"/>
                <w:szCs w:val="16"/>
              </w:rPr>
              <w:t>х</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14EC176" w14:textId="77777777" w:rsidR="006D0EF3" w:rsidRPr="004F16C6" w:rsidRDefault="006D0EF3" w:rsidP="006D0EF3">
            <w:pPr>
              <w:jc w:val="center"/>
              <w:rPr>
                <w:sz w:val="16"/>
                <w:szCs w:val="16"/>
              </w:rPr>
            </w:pPr>
            <w:r w:rsidRPr="004F16C6">
              <w:rPr>
                <w:sz w:val="16"/>
                <w:szCs w:val="16"/>
              </w:rPr>
              <w:t>х</w:t>
            </w:r>
          </w:p>
        </w:tc>
      </w:tr>
      <w:tr w:rsidR="006D0EF3" w:rsidRPr="004F16C6" w14:paraId="06753F50" w14:textId="77777777" w:rsidTr="00820933">
        <w:trPr>
          <w:gridAfter w:val="1"/>
          <w:wAfter w:w="31" w:type="dxa"/>
          <w:trHeight w:val="240"/>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5704C2" w14:textId="21B19809" w:rsidR="006D0EF3" w:rsidRPr="004F16C6" w:rsidRDefault="004B750D" w:rsidP="004B750D">
            <w:pPr>
              <w:jc w:val="center"/>
              <w:rPr>
                <w:sz w:val="16"/>
                <w:szCs w:val="16"/>
              </w:rPr>
            </w:pPr>
            <w:r w:rsidRPr="004F16C6">
              <w:rPr>
                <w:sz w:val="16"/>
                <w:szCs w:val="16"/>
              </w:rPr>
              <w:t>12</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14:paraId="175E4BCA" w14:textId="4457AACA" w:rsidR="006D0EF3" w:rsidRPr="004F16C6" w:rsidRDefault="006D0EF3" w:rsidP="006D0EF3">
            <w:pPr>
              <w:jc w:val="center"/>
              <w:rPr>
                <w:sz w:val="16"/>
                <w:szCs w:val="16"/>
              </w:rPr>
            </w:pPr>
            <w:r w:rsidRPr="004F16C6">
              <w:rPr>
                <w:sz w:val="16"/>
                <w:szCs w:val="16"/>
              </w:rPr>
              <w:t>103031160</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178E3889" w14:textId="77777777" w:rsidR="006D0EF3" w:rsidRPr="004F16C6" w:rsidRDefault="006D0EF3" w:rsidP="006D0EF3">
            <w:pPr>
              <w:rPr>
                <w:sz w:val="16"/>
                <w:szCs w:val="16"/>
              </w:rPr>
            </w:pPr>
            <w:r w:rsidRPr="004F16C6">
              <w:rPr>
                <w:sz w:val="16"/>
                <w:szCs w:val="16"/>
              </w:rPr>
              <w:t xml:space="preserve">натрия гидроокись </w:t>
            </w:r>
            <w:proofErr w:type="spellStart"/>
            <w:r w:rsidRPr="004F16C6">
              <w:rPr>
                <w:sz w:val="16"/>
                <w:szCs w:val="16"/>
              </w:rPr>
              <w:t>чда</w:t>
            </w:r>
            <w:proofErr w:type="spellEnd"/>
            <w:r w:rsidRPr="004F16C6">
              <w:rPr>
                <w:sz w:val="16"/>
                <w:szCs w:val="16"/>
              </w:rPr>
              <w:t xml:space="preserve"> ГОСТ 4328-77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461BA36E" w14:textId="77777777" w:rsidR="006D0EF3" w:rsidRPr="004F16C6" w:rsidRDefault="006D0EF3" w:rsidP="006D0EF3">
            <w:pPr>
              <w:jc w:val="center"/>
              <w:rPr>
                <w:sz w:val="16"/>
                <w:szCs w:val="16"/>
              </w:rPr>
            </w:pPr>
            <w:r w:rsidRPr="004F16C6">
              <w:rPr>
                <w:sz w:val="16"/>
                <w:szCs w:val="16"/>
              </w:rPr>
              <w:t>х</w:t>
            </w:r>
          </w:p>
        </w:tc>
        <w:tc>
          <w:tcPr>
            <w:tcW w:w="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598DA0" w14:textId="77777777" w:rsidR="006D0EF3" w:rsidRPr="004F16C6" w:rsidRDefault="006D0EF3" w:rsidP="006D0EF3">
            <w:pPr>
              <w:jc w:val="center"/>
              <w:rPr>
                <w:sz w:val="16"/>
                <w:szCs w:val="16"/>
              </w:rPr>
            </w:pPr>
            <w:r w:rsidRPr="004F16C6">
              <w:rPr>
                <w:sz w:val="16"/>
                <w:szCs w:val="16"/>
              </w:rPr>
              <w:t>1</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14:paraId="5F9B04B8" w14:textId="77777777" w:rsidR="006D0EF3" w:rsidRPr="004F16C6" w:rsidRDefault="006D0EF3" w:rsidP="006D0EF3">
            <w:pPr>
              <w:rPr>
                <w:sz w:val="16"/>
                <w:szCs w:val="16"/>
              </w:rPr>
            </w:pPr>
            <w:r w:rsidRPr="004F16C6">
              <w:rPr>
                <w:sz w:val="16"/>
                <w:szCs w:val="16"/>
              </w:rPr>
              <w:t>Классификация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10FFA0" w14:textId="77777777" w:rsidR="006D0EF3" w:rsidRPr="004F16C6" w:rsidRDefault="006D0EF3" w:rsidP="006D0EF3">
            <w:pPr>
              <w:autoSpaceDE w:val="0"/>
              <w:autoSpaceDN w:val="0"/>
              <w:adjustRightInd w:val="0"/>
              <w:jc w:val="center"/>
              <w:outlineLvl w:val="1"/>
              <w:rPr>
                <w:sz w:val="16"/>
                <w:szCs w:val="16"/>
              </w:rPr>
            </w:pPr>
            <w:r w:rsidRPr="004F16C6">
              <w:rPr>
                <w:sz w:val="16"/>
                <w:szCs w:val="16"/>
              </w:rPr>
              <w:t>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2B95D5" w14:textId="77777777" w:rsidR="006D0EF3" w:rsidRPr="004F16C6" w:rsidRDefault="006D0EF3" w:rsidP="006D0EF3">
            <w:pPr>
              <w:autoSpaceDE w:val="0"/>
              <w:autoSpaceDN w:val="0"/>
              <w:adjustRightInd w:val="0"/>
              <w:jc w:val="center"/>
              <w:outlineLvl w:val="1"/>
              <w:rPr>
                <w:sz w:val="16"/>
                <w:szCs w:val="16"/>
              </w:rPr>
            </w:pPr>
            <w:r w:rsidRPr="004F16C6">
              <w:rPr>
                <w:sz w:val="16"/>
                <w:szCs w:val="16"/>
              </w:rPr>
              <w:t>х</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F1FFE1F" w14:textId="77777777" w:rsidR="006D0EF3" w:rsidRPr="004F16C6" w:rsidRDefault="006D0EF3" w:rsidP="006D0EF3">
            <w:pPr>
              <w:jc w:val="center"/>
              <w:rPr>
                <w:sz w:val="16"/>
                <w:szCs w:val="16"/>
              </w:rPr>
            </w:pPr>
            <w:r w:rsidRPr="004F16C6">
              <w:rPr>
                <w:sz w:val="16"/>
                <w:szCs w:val="16"/>
              </w:rPr>
              <w:t>х</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64BAE8" w14:textId="77777777" w:rsidR="006D0EF3" w:rsidRPr="004F16C6" w:rsidRDefault="006D0EF3" w:rsidP="006D0EF3">
            <w:pPr>
              <w:jc w:val="center"/>
              <w:rPr>
                <w:sz w:val="16"/>
                <w:szCs w:val="16"/>
              </w:rPr>
            </w:pPr>
            <w:r w:rsidRPr="004F16C6">
              <w:rPr>
                <w:sz w:val="16"/>
                <w:szCs w:val="16"/>
              </w:rPr>
              <w:t>х</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86359B5" w14:textId="77777777" w:rsidR="006D0EF3" w:rsidRPr="004F16C6" w:rsidRDefault="006D0EF3" w:rsidP="006D0EF3">
            <w:pPr>
              <w:jc w:val="center"/>
              <w:rPr>
                <w:sz w:val="16"/>
                <w:szCs w:val="16"/>
              </w:rPr>
            </w:pPr>
            <w:proofErr w:type="gramStart"/>
            <w:r w:rsidRPr="004F16C6">
              <w:rPr>
                <w:sz w:val="16"/>
                <w:szCs w:val="16"/>
              </w:rPr>
              <w:t>Чистый</w:t>
            </w:r>
            <w:proofErr w:type="gramEnd"/>
            <w:r w:rsidRPr="004F16C6">
              <w:rPr>
                <w:sz w:val="16"/>
                <w:szCs w:val="16"/>
              </w:rPr>
              <w:t xml:space="preserve"> для анализа</w:t>
            </w:r>
          </w:p>
        </w:tc>
      </w:tr>
      <w:tr w:rsidR="006D0EF3" w:rsidRPr="004F16C6" w14:paraId="44EC5676" w14:textId="77777777" w:rsidTr="00820933">
        <w:trPr>
          <w:gridAfter w:val="1"/>
          <w:wAfter w:w="31" w:type="dxa"/>
          <w:trHeight w:val="240"/>
        </w:trPr>
        <w:tc>
          <w:tcPr>
            <w:tcW w:w="566" w:type="dxa"/>
            <w:gridSpan w:val="2"/>
            <w:vMerge w:val="restart"/>
            <w:tcBorders>
              <w:top w:val="single" w:sz="4" w:space="0" w:color="auto"/>
              <w:left w:val="single" w:sz="4" w:space="0" w:color="auto"/>
              <w:right w:val="single" w:sz="4" w:space="0" w:color="auto"/>
            </w:tcBorders>
            <w:shd w:val="clear" w:color="auto" w:fill="auto"/>
            <w:vAlign w:val="center"/>
          </w:tcPr>
          <w:p w14:paraId="5B0A8946" w14:textId="02491BCF" w:rsidR="006D0EF3" w:rsidRPr="004F16C6" w:rsidRDefault="004B750D" w:rsidP="004B750D">
            <w:pPr>
              <w:jc w:val="center"/>
              <w:rPr>
                <w:sz w:val="16"/>
                <w:szCs w:val="16"/>
              </w:rPr>
            </w:pPr>
            <w:r w:rsidRPr="004F16C6">
              <w:rPr>
                <w:sz w:val="16"/>
                <w:szCs w:val="16"/>
              </w:rPr>
              <w:t>13</w:t>
            </w:r>
          </w:p>
        </w:tc>
        <w:tc>
          <w:tcPr>
            <w:tcW w:w="1654" w:type="dxa"/>
            <w:vMerge w:val="restart"/>
            <w:tcBorders>
              <w:top w:val="single" w:sz="4" w:space="0" w:color="auto"/>
              <w:left w:val="single" w:sz="4" w:space="0" w:color="auto"/>
              <w:right w:val="single" w:sz="4" w:space="0" w:color="auto"/>
            </w:tcBorders>
            <w:shd w:val="clear" w:color="auto" w:fill="auto"/>
            <w:vAlign w:val="center"/>
          </w:tcPr>
          <w:p w14:paraId="3E411886" w14:textId="723FE8B6" w:rsidR="006D0EF3" w:rsidRPr="004F16C6" w:rsidRDefault="006D0EF3" w:rsidP="006D0EF3">
            <w:pPr>
              <w:jc w:val="center"/>
              <w:rPr>
                <w:sz w:val="16"/>
                <w:szCs w:val="16"/>
              </w:rPr>
            </w:pPr>
            <w:r w:rsidRPr="004F16C6">
              <w:rPr>
                <w:sz w:val="16"/>
                <w:szCs w:val="16"/>
              </w:rPr>
              <w:t>103032049</w:t>
            </w:r>
          </w:p>
        </w:tc>
        <w:tc>
          <w:tcPr>
            <w:tcW w:w="2361" w:type="dxa"/>
            <w:vMerge w:val="restart"/>
            <w:tcBorders>
              <w:top w:val="single" w:sz="4" w:space="0" w:color="auto"/>
              <w:left w:val="single" w:sz="4" w:space="0" w:color="auto"/>
              <w:right w:val="single" w:sz="4" w:space="0" w:color="auto"/>
            </w:tcBorders>
            <w:shd w:val="clear" w:color="auto" w:fill="auto"/>
            <w:vAlign w:val="center"/>
          </w:tcPr>
          <w:p w14:paraId="62569B34" w14:textId="77777777" w:rsidR="006D0EF3" w:rsidRPr="004F16C6" w:rsidRDefault="006D0EF3" w:rsidP="006D0EF3">
            <w:pPr>
              <w:rPr>
                <w:sz w:val="16"/>
                <w:szCs w:val="16"/>
              </w:rPr>
            </w:pPr>
            <w:r w:rsidRPr="004F16C6">
              <w:rPr>
                <w:sz w:val="16"/>
                <w:szCs w:val="16"/>
              </w:rPr>
              <w:t>алюминия сульфат технический очищенный</w:t>
            </w:r>
          </w:p>
        </w:tc>
        <w:tc>
          <w:tcPr>
            <w:tcW w:w="852" w:type="dxa"/>
            <w:vMerge w:val="restart"/>
            <w:tcBorders>
              <w:top w:val="single" w:sz="4" w:space="0" w:color="auto"/>
              <w:left w:val="single" w:sz="4" w:space="0" w:color="auto"/>
              <w:right w:val="single" w:sz="4" w:space="0" w:color="auto"/>
            </w:tcBorders>
            <w:shd w:val="clear" w:color="auto" w:fill="auto"/>
            <w:vAlign w:val="center"/>
          </w:tcPr>
          <w:p w14:paraId="2F8D0185" w14:textId="77777777" w:rsidR="006D0EF3" w:rsidRPr="004F16C6" w:rsidRDefault="006D0EF3" w:rsidP="006D0EF3">
            <w:pPr>
              <w:jc w:val="center"/>
              <w:rPr>
                <w:sz w:val="16"/>
                <w:szCs w:val="16"/>
              </w:rPr>
            </w:pPr>
            <w:r w:rsidRPr="004F16C6">
              <w:rPr>
                <w:sz w:val="16"/>
                <w:szCs w:val="16"/>
              </w:rPr>
              <w:t>х</w:t>
            </w:r>
          </w:p>
        </w:tc>
        <w:tc>
          <w:tcPr>
            <w:tcW w:w="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8006CF" w14:textId="77777777" w:rsidR="006D0EF3" w:rsidRPr="004F16C6" w:rsidRDefault="006D0EF3" w:rsidP="006D0EF3">
            <w:pPr>
              <w:pStyle w:val="afff8"/>
              <w:jc w:val="center"/>
              <w:rPr>
                <w:rFonts w:ascii="Times New Roman" w:hAnsi="Times New Roman"/>
                <w:sz w:val="16"/>
                <w:szCs w:val="16"/>
              </w:rPr>
            </w:pPr>
            <w:r w:rsidRPr="004F16C6">
              <w:rPr>
                <w:rFonts w:ascii="Times New Roman" w:hAnsi="Times New Roman"/>
                <w:sz w:val="16"/>
                <w:szCs w:val="16"/>
              </w:rPr>
              <w:t>1</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14:paraId="7D921594" w14:textId="77777777" w:rsidR="006D0EF3" w:rsidRPr="004F16C6" w:rsidRDefault="006D0EF3" w:rsidP="006D0EF3">
            <w:pPr>
              <w:pStyle w:val="afff8"/>
              <w:rPr>
                <w:rFonts w:ascii="Times New Roman" w:hAnsi="Times New Roman"/>
                <w:sz w:val="16"/>
                <w:szCs w:val="16"/>
              </w:rPr>
            </w:pPr>
            <w:r w:rsidRPr="004F16C6">
              <w:rPr>
                <w:rFonts w:ascii="Times New Roman" w:hAnsi="Times New Roman"/>
                <w:sz w:val="16"/>
                <w:szCs w:val="16"/>
              </w:rPr>
              <w:t>Формула</w:t>
            </w:r>
          </w:p>
          <w:p w14:paraId="6852BB8F" w14:textId="77777777" w:rsidR="006D0EF3" w:rsidRPr="004F16C6" w:rsidRDefault="006D0EF3" w:rsidP="006D0EF3">
            <w:pPr>
              <w:pStyle w:val="1"/>
              <w:shd w:val="clear" w:color="auto" w:fill="FFFFFF"/>
              <w:spacing w:before="0" w:after="0"/>
              <w:textAlignment w:val="baseline"/>
              <w:rPr>
                <w:sz w:val="16"/>
                <w:szCs w:val="16"/>
              </w:rPr>
            </w:pPr>
            <w:r w:rsidRPr="004F16C6">
              <w:rPr>
                <w:b w:val="0"/>
                <w:sz w:val="16"/>
                <w:szCs w:val="16"/>
              </w:rPr>
              <w:t>(</w:t>
            </w:r>
            <w:r w:rsidRPr="004F16C6">
              <w:rPr>
                <w:b w:val="0"/>
                <w:color w:val="2D2D2D"/>
                <w:spacing w:val="2"/>
                <w:sz w:val="16"/>
                <w:szCs w:val="16"/>
              </w:rPr>
              <w:t>ГОСТ 12966-85</w:t>
            </w:r>
            <w:r w:rsidRPr="004F16C6">
              <w:rPr>
                <w:b w:val="0"/>
                <w:sz w:val="16"/>
                <w:szCs w:val="16"/>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F25343" w14:textId="77777777" w:rsidR="006D0EF3" w:rsidRPr="004F16C6" w:rsidRDefault="006D0EF3" w:rsidP="006D0EF3">
            <w:pPr>
              <w:jc w:val="center"/>
              <w:rPr>
                <w:sz w:val="16"/>
                <w:szCs w:val="16"/>
              </w:rPr>
            </w:pPr>
            <w:r w:rsidRPr="004F16C6">
              <w:rPr>
                <w:sz w:val="16"/>
                <w:szCs w:val="16"/>
              </w:rPr>
              <w:t>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7103EA" w14:textId="77777777" w:rsidR="006D0EF3" w:rsidRPr="004F16C6" w:rsidRDefault="006D0EF3" w:rsidP="006D0EF3">
            <w:pPr>
              <w:jc w:val="center"/>
              <w:rPr>
                <w:sz w:val="16"/>
                <w:szCs w:val="16"/>
              </w:rPr>
            </w:pPr>
            <w:r w:rsidRPr="004F16C6">
              <w:rPr>
                <w:sz w:val="16"/>
                <w:szCs w:val="16"/>
              </w:rPr>
              <w:t>х</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71AFE1ED" w14:textId="77777777" w:rsidR="006D0EF3" w:rsidRPr="004F16C6" w:rsidRDefault="006D0EF3" w:rsidP="006D0EF3">
            <w:pPr>
              <w:jc w:val="center"/>
              <w:rPr>
                <w:sz w:val="16"/>
                <w:szCs w:val="16"/>
              </w:rPr>
            </w:pPr>
            <w:r w:rsidRPr="004F16C6">
              <w:rPr>
                <w:sz w:val="16"/>
                <w:szCs w:val="16"/>
              </w:rPr>
              <w:t>х</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7B2A9A" w14:textId="77777777" w:rsidR="006D0EF3" w:rsidRPr="004F16C6" w:rsidRDefault="006D0EF3" w:rsidP="006D0EF3">
            <w:pPr>
              <w:jc w:val="center"/>
              <w:rPr>
                <w:sz w:val="16"/>
                <w:szCs w:val="16"/>
              </w:rPr>
            </w:pPr>
            <w:r w:rsidRPr="004F16C6">
              <w:rPr>
                <w:sz w:val="16"/>
                <w:szCs w:val="16"/>
              </w:rPr>
              <w:t>х</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71DFFD5" w14:textId="77777777" w:rsidR="006D0EF3" w:rsidRPr="004F16C6" w:rsidRDefault="006D0EF3" w:rsidP="006D0EF3">
            <w:pPr>
              <w:pStyle w:val="afff8"/>
              <w:jc w:val="center"/>
              <w:rPr>
                <w:rFonts w:ascii="Times New Roman" w:hAnsi="Times New Roman"/>
                <w:sz w:val="16"/>
                <w:szCs w:val="16"/>
              </w:rPr>
            </w:pPr>
            <w:r w:rsidRPr="004F16C6">
              <w:rPr>
                <w:rFonts w:ascii="Times New Roman" w:hAnsi="Times New Roman"/>
                <w:sz w:val="16"/>
                <w:szCs w:val="16"/>
                <w:lang w:val="en-US"/>
              </w:rPr>
              <w:t>Al</w:t>
            </w:r>
            <w:r w:rsidRPr="004F16C6">
              <w:rPr>
                <w:rFonts w:ascii="Times New Roman" w:hAnsi="Times New Roman"/>
                <w:sz w:val="16"/>
                <w:szCs w:val="16"/>
                <w:vertAlign w:val="subscript"/>
                <w:lang w:val="en-US"/>
              </w:rPr>
              <w:t>2</w:t>
            </w:r>
            <w:r w:rsidRPr="004F16C6">
              <w:rPr>
                <w:rFonts w:ascii="Times New Roman" w:hAnsi="Times New Roman"/>
                <w:sz w:val="16"/>
                <w:szCs w:val="16"/>
                <w:lang w:val="en-US"/>
              </w:rPr>
              <w:t>(SO</w:t>
            </w:r>
            <w:r w:rsidRPr="004F16C6">
              <w:rPr>
                <w:rFonts w:ascii="Times New Roman" w:hAnsi="Times New Roman"/>
                <w:sz w:val="16"/>
                <w:szCs w:val="16"/>
                <w:vertAlign w:val="subscript"/>
                <w:lang w:val="en-US"/>
              </w:rPr>
              <w:t>4</w:t>
            </w:r>
            <w:r w:rsidRPr="004F16C6">
              <w:rPr>
                <w:rFonts w:ascii="Times New Roman" w:hAnsi="Times New Roman"/>
                <w:sz w:val="16"/>
                <w:szCs w:val="16"/>
                <w:lang w:val="en-US"/>
              </w:rPr>
              <w:t>)</w:t>
            </w:r>
            <w:r w:rsidRPr="004F16C6">
              <w:rPr>
                <w:rFonts w:ascii="Times New Roman" w:hAnsi="Times New Roman"/>
                <w:sz w:val="16"/>
                <w:szCs w:val="16"/>
                <w:vertAlign w:val="subscript"/>
                <w:lang w:val="en-US"/>
              </w:rPr>
              <w:t>3</w:t>
            </w:r>
            <w:r w:rsidRPr="004F16C6">
              <w:rPr>
                <w:rFonts w:ascii="Times New Roman" w:hAnsi="Times New Roman"/>
                <w:sz w:val="16"/>
                <w:szCs w:val="16"/>
                <w:lang w:val="en-US"/>
              </w:rPr>
              <w:t>·nH</w:t>
            </w:r>
            <w:r w:rsidRPr="004F16C6">
              <w:rPr>
                <w:rFonts w:ascii="Times New Roman" w:hAnsi="Times New Roman"/>
                <w:sz w:val="16"/>
                <w:szCs w:val="16"/>
                <w:vertAlign w:val="subscript"/>
                <w:lang w:val="en-US"/>
              </w:rPr>
              <w:t>2</w:t>
            </w:r>
            <w:r w:rsidRPr="004F16C6">
              <w:rPr>
                <w:rFonts w:ascii="Times New Roman" w:hAnsi="Times New Roman"/>
                <w:sz w:val="16"/>
                <w:szCs w:val="16"/>
                <w:lang w:val="en-US"/>
              </w:rPr>
              <w:t>O</w:t>
            </w:r>
          </w:p>
        </w:tc>
      </w:tr>
      <w:tr w:rsidR="006D0EF3" w:rsidRPr="004F16C6" w14:paraId="0D4CAD1F" w14:textId="77777777" w:rsidTr="00820933">
        <w:trPr>
          <w:gridAfter w:val="1"/>
          <w:wAfter w:w="31" w:type="dxa"/>
          <w:trHeight w:val="240"/>
        </w:trPr>
        <w:tc>
          <w:tcPr>
            <w:tcW w:w="566" w:type="dxa"/>
            <w:gridSpan w:val="2"/>
            <w:vMerge/>
            <w:tcBorders>
              <w:left w:val="single" w:sz="4" w:space="0" w:color="auto"/>
              <w:bottom w:val="single" w:sz="4" w:space="0" w:color="auto"/>
              <w:right w:val="single" w:sz="4" w:space="0" w:color="auto"/>
            </w:tcBorders>
            <w:shd w:val="clear" w:color="auto" w:fill="auto"/>
            <w:vAlign w:val="center"/>
          </w:tcPr>
          <w:p w14:paraId="39BDBCAB" w14:textId="77777777" w:rsidR="006D0EF3" w:rsidRPr="004F16C6" w:rsidRDefault="006D0EF3" w:rsidP="006D0EF3">
            <w:pPr>
              <w:jc w:val="center"/>
              <w:rPr>
                <w:sz w:val="16"/>
                <w:szCs w:val="16"/>
              </w:rPr>
            </w:pPr>
          </w:p>
        </w:tc>
        <w:tc>
          <w:tcPr>
            <w:tcW w:w="1654" w:type="dxa"/>
            <w:vMerge/>
            <w:tcBorders>
              <w:left w:val="single" w:sz="4" w:space="0" w:color="auto"/>
              <w:bottom w:val="single" w:sz="4" w:space="0" w:color="auto"/>
              <w:right w:val="single" w:sz="4" w:space="0" w:color="auto"/>
            </w:tcBorders>
            <w:shd w:val="clear" w:color="auto" w:fill="auto"/>
            <w:vAlign w:val="center"/>
          </w:tcPr>
          <w:p w14:paraId="3EFBB0C1" w14:textId="77777777" w:rsidR="006D0EF3" w:rsidRPr="004F16C6" w:rsidRDefault="006D0EF3" w:rsidP="006D0EF3">
            <w:pPr>
              <w:jc w:val="center"/>
              <w:rPr>
                <w:sz w:val="16"/>
                <w:szCs w:val="16"/>
              </w:rPr>
            </w:pPr>
          </w:p>
        </w:tc>
        <w:tc>
          <w:tcPr>
            <w:tcW w:w="2361" w:type="dxa"/>
            <w:vMerge/>
            <w:tcBorders>
              <w:left w:val="single" w:sz="4" w:space="0" w:color="auto"/>
              <w:bottom w:val="single" w:sz="4" w:space="0" w:color="auto"/>
              <w:right w:val="single" w:sz="4" w:space="0" w:color="auto"/>
            </w:tcBorders>
            <w:shd w:val="clear" w:color="auto" w:fill="auto"/>
            <w:vAlign w:val="center"/>
          </w:tcPr>
          <w:p w14:paraId="58B8C4A3" w14:textId="77777777" w:rsidR="006D0EF3" w:rsidRPr="004F16C6" w:rsidRDefault="006D0EF3" w:rsidP="006D0EF3">
            <w:pPr>
              <w:rPr>
                <w:sz w:val="16"/>
                <w:szCs w:val="16"/>
              </w:rPr>
            </w:pPr>
          </w:p>
        </w:tc>
        <w:tc>
          <w:tcPr>
            <w:tcW w:w="852" w:type="dxa"/>
            <w:vMerge/>
            <w:tcBorders>
              <w:left w:val="single" w:sz="4" w:space="0" w:color="auto"/>
              <w:bottom w:val="single" w:sz="4" w:space="0" w:color="auto"/>
              <w:right w:val="single" w:sz="4" w:space="0" w:color="auto"/>
            </w:tcBorders>
            <w:shd w:val="clear" w:color="auto" w:fill="auto"/>
            <w:vAlign w:val="center"/>
          </w:tcPr>
          <w:p w14:paraId="435C89F7" w14:textId="77777777" w:rsidR="006D0EF3" w:rsidRPr="004F16C6" w:rsidRDefault="006D0EF3" w:rsidP="006D0EF3">
            <w:pPr>
              <w:jc w:val="center"/>
              <w:rPr>
                <w:sz w:val="16"/>
                <w:szCs w:val="16"/>
              </w:rPr>
            </w:pPr>
          </w:p>
        </w:tc>
        <w:tc>
          <w:tcPr>
            <w:tcW w:w="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25A005" w14:textId="77777777" w:rsidR="006D0EF3" w:rsidRPr="004F16C6" w:rsidRDefault="006D0EF3" w:rsidP="006D0EF3">
            <w:pPr>
              <w:pStyle w:val="afff8"/>
              <w:jc w:val="center"/>
              <w:rPr>
                <w:rFonts w:ascii="Times New Roman" w:hAnsi="Times New Roman"/>
                <w:sz w:val="16"/>
                <w:szCs w:val="16"/>
              </w:rPr>
            </w:pPr>
            <w:r w:rsidRPr="004F16C6">
              <w:rPr>
                <w:rFonts w:ascii="Times New Roman" w:hAnsi="Times New Roman"/>
                <w:sz w:val="16"/>
                <w:szCs w:val="16"/>
              </w:rPr>
              <w:t>2</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14:paraId="4E78D11C" w14:textId="77777777" w:rsidR="006D0EF3" w:rsidRPr="004F16C6" w:rsidRDefault="006D0EF3" w:rsidP="006D0EF3">
            <w:pPr>
              <w:pStyle w:val="afff8"/>
              <w:rPr>
                <w:rFonts w:ascii="Times New Roman" w:hAnsi="Times New Roman"/>
                <w:sz w:val="16"/>
                <w:szCs w:val="16"/>
              </w:rPr>
            </w:pPr>
            <w:r w:rsidRPr="004F16C6">
              <w:rPr>
                <w:rFonts w:ascii="Times New Roman" w:hAnsi="Times New Roman"/>
                <w:sz w:val="16"/>
                <w:szCs w:val="16"/>
              </w:rPr>
              <w:t>Сорт</w:t>
            </w:r>
          </w:p>
          <w:p w14:paraId="0BFAEB3A" w14:textId="77777777" w:rsidR="006D0EF3" w:rsidRPr="004F16C6" w:rsidRDefault="006D0EF3" w:rsidP="006D0EF3">
            <w:pPr>
              <w:pStyle w:val="afff8"/>
              <w:rPr>
                <w:rFonts w:ascii="Times New Roman" w:hAnsi="Times New Roman"/>
                <w:sz w:val="16"/>
                <w:szCs w:val="16"/>
              </w:rPr>
            </w:pPr>
            <w:r w:rsidRPr="004F16C6">
              <w:rPr>
                <w:rFonts w:ascii="Times New Roman" w:hAnsi="Times New Roman"/>
                <w:sz w:val="16"/>
                <w:szCs w:val="16"/>
              </w:rPr>
              <w:t>(</w:t>
            </w:r>
            <w:r w:rsidRPr="004F16C6">
              <w:rPr>
                <w:rFonts w:ascii="Times New Roman" w:hAnsi="Times New Roman"/>
                <w:color w:val="2D2D2D"/>
                <w:spacing w:val="2"/>
                <w:sz w:val="16"/>
                <w:szCs w:val="16"/>
              </w:rPr>
              <w:t>ГОСТ 12966-85</w:t>
            </w:r>
            <w:r w:rsidRPr="004F16C6">
              <w:rPr>
                <w:rFonts w:ascii="Times New Roman" w:hAnsi="Times New Roman"/>
                <w:sz w:val="16"/>
                <w:szCs w:val="16"/>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1ED18F" w14:textId="77777777" w:rsidR="006D0EF3" w:rsidRPr="004F16C6" w:rsidRDefault="006D0EF3" w:rsidP="006D0EF3">
            <w:pPr>
              <w:jc w:val="center"/>
              <w:rPr>
                <w:sz w:val="16"/>
                <w:szCs w:val="16"/>
              </w:rPr>
            </w:pPr>
            <w:r w:rsidRPr="004F16C6">
              <w:rPr>
                <w:sz w:val="16"/>
                <w:szCs w:val="16"/>
              </w:rPr>
              <w:t>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D5A2B5A" w14:textId="77777777" w:rsidR="006D0EF3" w:rsidRPr="004F16C6" w:rsidRDefault="006D0EF3" w:rsidP="006D0EF3">
            <w:pPr>
              <w:jc w:val="center"/>
              <w:rPr>
                <w:sz w:val="16"/>
                <w:szCs w:val="16"/>
              </w:rPr>
            </w:pPr>
            <w:r w:rsidRPr="004F16C6">
              <w:rPr>
                <w:sz w:val="16"/>
                <w:szCs w:val="16"/>
              </w:rPr>
              <w:t>х</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73DCB5A" w14:textId="77777777" w:rsidR="006D0EF3" w:rsidRPr="004F16C6" w:rsidRDefault="006D0EF3" w:rsidP="006D0EF3">
            <w:pPr>
              <w:jc w:val="center"/>
              <w:rPr>
                <w:sz w:val="16"/>
                <w:szCs w:val="16"/>
              </w:rPr>
            </w:pPr>
            <w:r w:rsidRPr="004F16C6">
              <w:rPr>
                <w:sz w:val="16"/>
                <w:szCs w:val="16"/>
              </w:rPr>
              <w:t>х</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AF0341" w14:textId="77777777" w:rsidR="006D0EF3" w:rsidRPr="004F16C6" w:rsidRDefault="006D0EF3" w:rsidP="006D0EF3">
            <w:pPr>
              <w:jc w:val="center"/>
              <w:rPr>
                <w:sz w:val="16"/>
                <w:szCs w:val="16"/>
              </w:rPr>
            </w:pPr>
            <w:r w:rsidRPr="004F16C6">
              <w:rPr>
                <w:sz w:val="16"/>
                <w:szCs w:val="16"/>
              </w:rPr>
              <w:t>х</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3D1C99FF" w14:textId="77777777" w:rsidR="006D0EF3" w:rsidRPr="004F16C6" w:rsidRDefault="006D0EF3" w:rsidP="006D0EF3">
            <w:pPr>
              <w:pStyle w:val="afff8"/>
              <w:jc w:val="center"/>
              <w:rPr>
                <w:rFonts w:ascii="Times New Roman" w:hAnsi="Times New Roman"/>
                <w:sz w:val="16"/>
                <w:szCs w:val="16"/>
              </w:rPr>
            </w:pPr>
            <w:r w:rsidRPr="004F16C6">
              <w:rPr>
                <w:rFonts w:ascii="Times New Roman" w:hAnsi="Times New Roman"/>
                <w:sz w:val="16"/>
                <w:szCs w:val="16"/>
              </w:rPr>
              <w:t>Высший</w:t>
            </w:r>
          </w:p>
        </w:tc>
      </w:tr>
      <w:tr w:rsidR="006D0EF3" w:rsidRPr="004F16C6" w14:paraId="0D60CB0E" w14:textId="77777777" w:rsidTr="00820933">
        <w:trPr>
          <w:gridAfter w:val="1"/>
          <w:wAfter w:w="31" w:type="dxa"/>
          <w:trHeight w:val="240"/>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A57AC7" w14:textId="5F12BC04" w:rsidR="006D0EF3" w:rsidRPr="004F16C6" w:rsidRDefault="004B750D" w:rsidP="004B750D">
            <w:pPr>
              <w:jc w:val="center"/>
              <w:rPr>
                <w:sz w:val="16"/>
                <w:szCs w:val="16"/>
              </w:rPr>
            </w:pPr>
            <w:r w:rsidRPr="004F16C6">
              <w:rPr>
                <w:sz w:val="16"/>
                <w:szCs w:val="16"/>
              </w:rPr>
              <w:t>14</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14:paraId="3964155C" w14:textId="18CF8C73" w:rsidR="006D0EF3" w:rsidRPr="004F16C6" w:rsidRDefault="006D0EF3" w:rsidP="006D0EF3">
            <w:pPr>
              <w:jc w:val="center"/>
              <w:rPr>
                <w:sz w:val="16"/>
                <w:szCs w:val="16"/>
              </w:rPr>
            </w:pPr>
            <w:r w:rsidRPr="004F16C6">
              <w:rPr>
                <w:sz w:val="16"/>
                <w:szCs w:val="16"/>
              </w:rPr>
              <w:t>103032220</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14:paraId="4F944802" w14:textId="77777777" w:rsidR="006D0EF3" w:rsidRPr="004F16C6" w:rsidRDefault="006D0EF3" w:rsidP="006D0EF3">
            <w:pPr>
              <w:rPr>
                <w:sz w:val="16"/>
                <w:szCs w:val="16"/>
              </w:rPr>
            </w:pPr>
            <w:r w:rsidRPr="004F16C6">
              <w:rPr>
                <w:sz w:val="16"/>
                <w:szCs w:val="16"/>
              </w:rPr>
              <w:t>железо(II)сернокислое 7водное хчГОСТ4148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69B498D" w14:textId="77777777" w:rsidR="006D0EF3" w:rsidRPr="004F16C6" w:rsidRDefault="006D0EF3" w:rsidP="006D0EF3">
            <w:pPr>
              <w:jc w:val="center"/>
              <w:rPr>
                <w:sz w:val="16"/>
                <w:szCs w:val="16"/>
              </w:rPr>
            </w:pPr>
            <w:r w:rsidRPr="004F16C6">
              <w:rPr>
                <w:sz w:val="16"/>
                <w:szCs w:val="16"/>
              </w:rPr>
              <w:t>х</w:t>
            </w:r>
          </w:p>
        </w:tc>
        <w:tc>
          <w:tcPr>
            <w:tcW w:w="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614B04" w14:textId="77777777" w:rsidR="006D0EF3" w:rsidRPr="004F16C6" w:rsidRDefault="006D0EF3" w:rsidP="006D0EF3">
            <w:pPr>
              <w:autoSpaceDE w:val="0"/>
              <w:autoSpaceDN w:val="0"/>
              <w:adjustRightInd w:val="0"/>
              <w:jc w:val="center"/>
              <w:outlineLvl w:val="1"/>
              <w:rPr>
                <w:sz w:val="16"/>
                <w:szCs w:val="16"/>
              </w:rPr>
            </w:pPr>
            <w:r w:rsidRPr="004F16C6">
              <w:rPr>
                <w:sz w:val="16"/>
                <w:szCs w:val="16"/>
              </w:rPr>
              <w:t>1</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14:paraId="4587930C" w14:textId="77777777" w:rsidR="006D0EF3" w:rsidRPr="004F16C6" w:rsidRDefault="006D0EF3" w:rsidP="006D0EF3">
            <w:pPr>
              <w:autoSpaceDE w:val="0"/>
              <w:autoSpaceDN w:val="0"/>
              <w:adjustRightInd w:val="0"/>
              <w:outlineLvl w:val="1"/>
              <w:rPr>
                <w:sz w:val="16"/>
                <w:szCs w:val="16"/>
              </w:rPr>
            </w:pPr>
            <w:r w:rsidRPr="004F16C6">
              <w:rPr>
                <w:sz w:val="16"/>
                <w:szCs w:val="16"/>
              </w:rPr>
              <w:t>Квалификация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210ED8" w14:textId="77777777" w:rsidR="006D0EF3" w:rsidRPr="004F16C6" w:rsidRDefault="006D0EF3" w:rsidP="006D0EF3">
            <w:pPr>
              <w:autoSpaceDE w:val="0"/>
              <w:autoSpaceDN w:val="0"/>
              <w:adjustRightInd w:val="0"/>
              <w:ind w:firstLine="6"/>
              <w:jc w:val="center"/>
              <w:outlineLvl w:val="1"/>
              <w:rPr>
                <w:sz w:val="16"/>
                <w:szCs w:val="16"/>
              </w:rPr>
            </w:pPr>
            <w:r w:rsidRPr="004F16C6">
              <w:rPr>
                <w:sz w:val="16"/>
                <w:szCs w:val="16"/>
              </w:rPr>
              <w:t>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436C5A" w14:textId="77777777" w:rsidR="006D0EF3" w:rsidRPr="004F16C6" w:rsidRDefault="006D0EF3" w:rsidP="006D0EF3">
            <w:pPr>
              <w:autoSpaceDE w:val="0"/>
              <w:autoSpaceDN w:val="0"/>
              <w:adjustRightInd w:val="0"/>
              <w:ind w:firstLine="6"/>
              <w:jc w:val="center"/>
              <w:outlineLvl w:val="1"/>
              <w:rPr>
                <w:sz w:val="16"/>
                <w:szCs w:val="16"/>
              </w:rPr>
            </w:pPr>
            <w:r w:rsidRPr="004F16C6">
              <w:rPr>
                <w:sz w:val="16"/>
                <w:szCs w:val="16"/>
              </w:rPr>
              <w:t>х</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4DA0AA83" w14:textId="77777777" w:rsidR="006D0EF3" w:rsidRPr="004F16C6" w:rsidRDefault="006D0EF3" w:rsidP="006D0EF3">
            <w:pPr>
              <w:autoSpaceDE w:val="0"/>
              <w:autoSpaceDN w:val="0"/>
              <w:adjustRightInd w:val="0"/>
              <w:ind w:firstLine="6"/>
              <w:jc w:val="center"/>
              <w:outlineLvl w:val="1"/>
              <w:rPr>
                <w:sz w:val="16"/>
                <w:szCs w:val="16"/>
              </w:rPr>
            </w:pPr>
            <w:r w:rsidRPr="004F16C6">
              <w:rPr>
                <w:sz w:val="16"/>
                <w:szCs w:val="16"/>
              </w:rPr>
              <w:t>х</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A3A22" w14:textId="77777777" w:rsidR="006D0EF3" w:rsidRPr="004F16C6" w:rsidRDefault="006D0EF3" w:rsidP="006D0EF3">
            <w:pPr>
              <w:ind w:firstLine="6"/>
              <w:jc w:val="center"/>
              <w:rPr>
                <w:sz w:val="16"/>
                <w:szCs w:val="16"/>
              </w:rPr>
            </w:pPr>
            <w:r w:rsidRPr="004F16C6">
              <w:rPr>
                <w:sz w:val="16"/>
                <w:szCs w:val="16"/>
              </w:rPr>
              <w:t>х</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E54FC53" w14:textId="77777777" w:rsidR="006D0EF3" w:rsidRPr="004F16C6" w:rsidRDefault="006D0EF3" w:rsidP="006D0EF3">
            <w:pPr>
              <w:jc w:val="center"/>
              <w:rPr>
                <w:sz w:val="16"/>
                <w:szCs w:val="16"/>
              </w:rPr>
            </w:pPr>
            <w:r w:rsidRPr="004F16C6">
              <w:rPr>
                <w:sz w:val="16"/>
                <w:szCs w:val="16"/>
              </w:rPr>
              <w:t>Химически чистый</w:t>
            </w:r>
          </w:p>
        </w:tc>
      </w:tr>
      <w:tr w:rsidR="00EF0000" w:rsidRPr="004F16C6" w14:paraId="01E67F22" w14:textId="77777777" w:rsidTr="00820933">
        <w:trPr>
          <w:gridAfter w:val="1"/>
          <w:wAfter w:w="31" w:type="dxa"/>
          <w:trHeight w:val="240"/>
        </w:trPr>
        <w:tc>
          <w:tcPr>
            <w:tcW w:w="566" w:type="dxa"/>
            <w:gridSpan w:val="2"/>
            <w:tcBorders>
              <w:top w:val="nil"/>
              <w:left w:val="single" w:sz="8" w:space="0" w:color="auto"/>
              <w:bottom w:val="single" w:sz="4" w:space="0" w:color="auto"/>
              <w:right w:val="single" w:sz="8" w:space="0" w:color="auto"/>
            </w:tcBorders>
            <w:shd w:val="clear" w:color="auto" w:fill="auto"/>
            <w:vAlign w:val="center"/>
          </w:tcPr>
          <w:p w14:paraId="555A95D3" w14:textId="2C43B548" w:rsidR="00EF0000" w:rsidRPr="004F16C6" w:rsidRDefault="004B750D" w:rsidP="004B750D">
            <w:pPr>
              <w:jc w:val="center"/>
              <w:rPr>
                <w:sz w:val="16"/>
                <w:szCs w:val="16"/>
              </w:rPr>
            </w:pPr>
            <w:r w:rsidRPr="004F16C6">
              <w:rPr>
                <w:sz w:val="16"/>
                <w:szCs w:val="16"/>
              </w:rPr>
              <w:t>15</w:t>
            </w:r>
          </w:p>
        </w:tc>
        <w:tc>
          <w:tcPr>
            <w:tcW w:w="1654" w:type="dxa"/>
            <w:tcBorders>
              <w:top w:val="nil"/>
              <w:left w:val="nil"/>
              <w:bottom w:val="single" w:sz="4" w:space="0" w:color="auto"/>
              <w:right w:val="single" w:sz="8" w:space="0" w:color="auto"/>
            </w:tcBorders>
            <w:shd w:val="clear" w:color="auto" w:fill="auto"/>
            <w:vAlign w:val="center"/>
          </w:tcPr>
          <w:p w14:paraId="0F32B345" w14:textId="6D4BD4D7" w:rsidR="00EF0000" w:rsidRPr="004F16C6" w:rsidRDefault="00EF0000" w:rsidP="00EF0000">
            <w:pPr>
              <w:jc w:val="center"/>
              <w:rPr>
                <w:sz w:val="16"/>
                <w:szCs w:val="16"/>
              </w:rPr>
            </w:pPr>
            <w:r w:rsidRPr="004F16C6">
              <w:rPr>
                <w:sz w:val="16"/>
                <w:szCs w:val="16"/>
              </w:rPr>
              <w:t>103010083</w:t>
            </w:r>
          </w:p>
        </w:tc>
        <w:tc>
          <w:tcPr>
            <w:tcW w:w="2361" w:type="dxa"/>
            <w:tcBorders>
              <w:top w:val="nil"/>
              <w:left w:val="nil"/>
              <w:bottom w:val="single" w:sz="4" w:space="0" w:color="auto"/>
              <w:right w:val="single" w:sz="8" w:space="0" w:color="auto"/>
            </w:tcBorders>
            <w:shd w:val="clear" w:color="auto" w:fill="auto"/>
            <w:vAlign w:val="center"/>
          </w:tcPr>
          <w:p w14:paraId="27141BF6" w14:textId="77777777" w:rsidR="00EF0000" w:rsidRPr="004F16C6" w:rsidRDefault="00EF0000" w:rsidP="00EF0000">
            <w:pPr>
              <w:rPr>
                <w:sz w:val="16"/>
                <w:szCs w:val="16"/>
              </w:rPr>
            </w:pPr>
            <w:r w:rsidRPr="004F16C6">
              <w:rPr>
                <w:sz w:val="16"/>
                <w:szCs w:val="16"/>
              </w:rPr>
              <w:t xml:space="preserve">кислота серная </w:t>
            </w:r>
            <w:proofErr w:type="spellStart"/>
            <w:r w:rsidRPr="004F16C6">
              <w:rPr>
                <w:sz w:val="16"/>
                <w:szCs w:val="16"/>
              </w:rPr>
              <w:t>хч</w:t>
            </w:r>
            <w:proofErr w:type="spellEnd"/>
            <w:r w:rsidRPr="004F16C6">
              <w:rPr>
                <w:sz w:val="16"/>
                <w:szCs w:val="16"/>
              </w:rPr>
              <w:t xml:space="preserve"> ГОСТ 4204-77</w:t>
            </w:r>
          </w:p>
        </w:tc>
        <w:tc>
          <w:tcPr>
            <w:tcW w:w="852" w:type="dxa"/>
            <w:tcBorders>
              <w:top w:val="nil"/>
              <w:left w:val="nil"/>
              <w:bottom w:val="single" w:sz="4" w:space="0" w:color="auto"/>
              <w:right w:val="single" w:sz="8" w:space="0" w:color="auto"/>
            </w:tcBorders>
            <w:shd w:val="clear" w:color="auto" w:fill="auto"/>
            <w:vAlign w:val="center"/>
          </w:tcPr>
          <w:p w14:paraId="49816131" w14:textId="77777777" w:rsidR="00EF0000" w:rsidRPr="004F16C6" w:rsidRDefault="00EF0000" w:rsidP="00EF0000">
            <w:pPr>
              <w:jc w:val="center"/>
              <w:rPr>
                <w:sz w:val="16"/>
                <w:szCs w:val="16"/>
              </w:rPr>
            </w:pPr>
            <w:r w:rsidRPr="004F16C6">
              <w:rPr>
                <w:sz w:val="16"/>
                <w:szCs w:val="16"/>
              </w:rPr>
              <w:t>х</w:t>
            </w:r>
          </w:p>
        </w:tc>
        <w:tc>
          <w:tcPr>
            <w:tcW w:w="522" w:type="dxa"/>
            <w:gridSpan w:val="2"/>
            <w:tcBorders>
              <w:top w:val="nil"/>
              <w:left w:val="nil"/>
              <w:bottom w:val="single" w:sz="4" w:space="0" w:color="auto"/>
              <w:right w:val="single" w:sz="8" w:space="0" w:color="auto"/>
            </w:tcBorders>
            <w:shd w:val="clear" w:color="auto" w:fill="auto"/>
            <w:vAlign w:val="center"/>
          </w:tcPr>
          <w:p w14:paraId="037A70D1" w14:textId="77777777" w:rsidR="00EF0000" w:rsidRPr="004F16C6" w:rsidRDefault="00EF0000" w:rsidP="00EF0000">
            <w:pPr>
              <w:jc w:val="center"/>
              <w:rPr>
                <w:sz w:val="16"/>
                <w:szCs w:val="16"/>
              </w:rPr>
            </w:pPr>
            <w:r w:rsidRPr="004F16C6">
              <w:rPr>
                <w:sz w:val="16"/>
                <w:szCs w:val="16"/>
              </w:rPr>
              <w:t>1</w:t>
            </w:r>
          </w:p>
        </w:tc>
        <w:tc>
          <w:tcPr>
            <w:tcW w:w="2991" w:type="dxa"/>
            <w:tcBorders>
              <w:top w:val="nil"/>
              <w:left w:val="nil"/>
              <w:bottom w:val="single" w:sz="4" w:space="0" w:color="auto"/>
              <w:right w:val="single" w:sz="8" w:space="0" w:color="auto"/>
            </w:tcBorders>
            <w:shd w:val="clear" w:color="auto" w:fill="auto"/>
            <w:vAlign w:val="center"/>
          </w:tcPr>
          <w:p w14:paraId="0B46B781" w14:textId="77777777" w:rsidR="00EF0000" w:rsidRPr="004F16C6" w:rsidRDefault="00EF0000" w:rsidP="00EF0000">
            <w:pPr>
              <w:rPr>
                <w:sz w:val="16"/>
                <w:szCs w:val="16"/>
              </w:rPr>
            </w:pPr>
            <w:r w:rsidRPr="004F16C6">
              <w:rPr>
                <w:sz w:val="16"/>
                <w:szCs w:val="16"/>
              </w:rPr>
              <w:t>Квалификация</w:t>
            </w:r>
          </w:p>
        </w:tc>
        <w:tc>
          <w:tcPr>
            <w:tcW w:w="1417" w:type="dxa"/>
            <w:gridSpan w:val="2"/>
            <w:tcBorders>
              <w:top w:val="nil"/>
              <w:left w:val="nil"/>
              <w:bottom w:val="single" w:sz="4" w:space="0" w:color="auto"/>
              <w:right w:val="single" w:sz="8" w:space="0" w:color="auto"/>
            </w:tcBorders>
            <w:shd w:val="clear" w:color="auto" w:fill="auto"/>
            <w:vAlign w:val="center"/>
          </w:tcPr>
          <w:p w14:paraId="32FA7E78" w14:textId="77777777" w:rsidR="00EF0000" w:rsidRPr="004F16C6" w:rsidRDefault="00EF0000" w:rsidP="00EF0000">
            <w:pPr>
              <w:autoSpaceDE w:val="0"/>
              <w:autoSpaceDN w:val="0"/>
              <w:adjustRightInd w:val="0"/>
              <w:jc w:val="center"/>
              <w:outlineLvl w:val="1"/>
              <w:rPr>
                <w:sz w:val="16"/>
                <w:szCs w:val="16"/>
              </w:rPr>
            </w:pPr>
            <w:r w:rsidRPr="004F16C6">
              <w:rPr>
                <w:sz w:val="16"/>
                <w:szCs w:val="16"/>
              </w:rPr>
              <w:t>х</w:t>
            </w:r>
          </w:p>
        </w:tc>
        <w:tc>
          <w:tcPr>
            <w:tcW w:w="1418" w:type="dxa"/>
            <w:tcBorders>
              <w:top w:val="nil"/>
              <w:left w:val="nil"/>
              <w:bottom w:val="single" w:sz="4" w:space="0" w:color="auto"/>
              <w:right w:val="single" w:sz="8" w:space="0" w:color="auto"/>
            </w:tcBorders>
            <w:shd w:val="clear" w:color="auto" w:fill="auto"/>
            <w:vAlign w:val="center"/>
          </w:tcPr>
          <w:p w14:paraId="4ED29AAF" w14:textId="77777777" w:rsidR="00EF0000" w:rsidRPr="004F16C6" w:rsidRDefault="00EF0000" w:rsidP="00EF0000">
            <w:pPr>
              <w:autoSpaceDE w:val="0"/>
              <w:autoSpaceDN w:val="0"/>
              <w:adjustRightInd w:val="0"/>
              <w:jc w:val="center"/>
              <w:outlineLvl w:val="1"/>
              <w:rPr>
                <w:sz w:val="16"/>
                <w:szCs w:val="16"/>
              </w:rPr>
            </w:pPr>
            <w:r w:rsidRPr="004F16C6">
              <w:rPr>
                <w:sz w:val="16"/>
                <w:szCs w:val="16"/>
              </w:rPr>
              <w:t>х</w:t>
            </w:r>
          </w:p>
        </w:tc>
        <w:tc>
          <w:tcPr>
            <w:tcW w:w="842" w:type="dxa"/>
            <w:tcBorders>
              <w:top w:val="nil"/>
              <w:left w:val="nil"/>
              <w:bottom w:val="single" w:sz="4" w:space="0" w:color="auto"/>
              <w:right w:val="single" w:sz="8" w:space="0" w:color="auto"/>
            </w:tcBorders>
            <w:shd w:val="clear" w:color="auto" w:fill="auto"/>
            <w:vAlign w:val="center"/>
          </w:tcPr>
          <w:p w14:paraId="0085044B" w14:textId="77777777" w:rsidR="00EF0000" w:rsidRPr="004F16C6" w:rsidRDefault="00EF0000" w:rsidP="00EF0000">
            <w:pPr>
              <w:jc w:val="center"/>
              <w:rPr>
                <w:sz w:val="16"/>
                <w:szCs w:val="16"/>
              </w:rPr>
            </w:pPr>
            <w:r w:rsidRPr="004F16C6">
              <w:rPr>
                <w:sz w:val="16"/>
                <w:szCs w:val="16"/>
              </w:rPr>
              <w:t>х</w:t>
            </w:r>
          </w:p>
        </w:tc>
        <w:tc>
          <w:tcPr>
            <w:tcW w:w="1000" w:type="dxa"/>
            <w:gridSpan w:val="2"/>
            <w:tcBorders>
              <w:top w:val="nil"/>
              <w:left w:val="nil"/>
              <w:bottom w:val="single" w:sz="4" w:space="0" w:color="auto"/>
              <w:right w:val="single" w:sz="8" w:space="0" w:color="auto"/>
            </w:tcBorders>
            <w:shd w:val="clear" w:color="auto" w:fill="auto"/>
            <w:vAlign w:val="center"/>
          </w:tcPr>
          <w:p w14:paraId="0A026720" w14:textId="77777777" w:rsidR="00EF0000" w:rsidRPr="004F16C6" w:rsidRDefault="00EF0000" w:rsidP="00EF0000">
            <w:pPr>
              <w:jc w:val="center"/>
              <w:rPr>
                <w:sz w:val="16"/>
                <w:szCs w:val="16"/>
              </w:rPr>
            </w:pPr>
            <w:r w:rsidRPr="004F16C6">
              <w:rPr>
                <w:sz w:val="16"/>
                <w:szCs w:val="16"/>
              </w:rPr>
              <w:t>х</w:t>
            </w:r>
          </w:p>
        </w:tc>
        <w:tc>
          <w:tcPr>
            <w:tcW w:w="1841" w:type="dxa"/>
            <w:tcBorders>
              <w:top w:val="nil"/>
              <w:left w:val="nil"/>
              <w:bottom w:val="single" w:sz="4" w:space="0" w:color="auto"/>
              <w:right w:val="single" w:sz="8" w:space="0" w:color="auto"/>
            </w:tcBorders>
            <w:shd w:val="clear" w:color="auto" w:fill="auto"/>
            <w:vAlign w:val="center"/>
          </w:tcPr>
          <w:p w14:paraId="193ADABF" w14:textId="77777777" w:rsidR="00EF0000" w:rsidRPr="004F16C6" w:rsidRDefault="00EF0000" w:rsidP="00EF0000">
            <w:pPr>
              <w:jc w:val="center"/>
              <w:rPr>
                <w:sz w:val="16"/>
                <w:szCs w:val="16"/>
              </w:rPr>
            </w:pPr>
            <w:r w:rsidRPr="004F16C6">
              <w:rPr>
                <w:sz w:val="16"/>
                <w:szCs w:val="16"/>
              </w:rPr>
              <w:t>Химически чистая</w:t>
            </w:r>
          </w:p>
        </w:tc>
      </w:tr>
      <w:tr w:rsidR="00820DE9" w:rsidRPr="004F16C6" w14:paraId="3EFE75F1" w14:textId="77777777" w:rsidTr="00820933">
        <w:trPr>
          <w:gridAfter w:val="1"/>
          <w:wAfter w:w="31" w:type="dxa"/>
          <w:trHeight w:val="240"/>
        </w:trPr>
        <w:tc>
          <w:tcPr>
            <w:tcW w:w="566" w:type="dxa"/>
            <w:gridSpan w:val="2"/>
            <w:vMerge w:val="restart"/>
            <w:tcBorders>
              <w:top w:val="single" w:sz="4" w:space="0" w:color="auto"/>
              <w:left w:val="single" w:sz="4" w:space="0" w:color="auto"/>
              <w:right w:val="single" w:sz="4" w:space="0" w:color="auto"/>
            </w:tcBorders>
            <w:shd w:val="clear" w:color="auto" w:fill="auto"/>
            <w:vAlign w:val="center"/>
          </w:tcPr>
          <w:p w14:paraId="17059F3B" w14:textId="7D37196A" w:rsidR="00820DE9" w:rsidRPr="004F16C6" w:rsidRDefault="0050740D" w:rsidP="004A400E">
            <w:pPr>
              <w:jc w:val="center"/>
              <w:rPr>
                <w:sz w:val="16"/>
                <w:szCs w:val="16"/>
              </w:rPr>
            </w:pPr>
            <w:r>
              <w:rPr>
                <w:sz w:val="16"/>
                <w:szCs w:val="16"/>
              </w:rPr>
              <w:t>16</w:t>
            </w:r>
          </w:p>
        </w:tc>
        <w:tc>
          <w:tcPr>
            <w:tcW w:w="1654" w:type="dxa"/>
            <w:vMerge w:val="restart"/>
            <w:tcBorders>
              <w:top w:val="single" w:sz="4" w:space="0" w:color="auto"/>
              <w:left w:val="single" w:sz="4" w:space="0" w:color="auto"/>
              <w:right w:val="single" w:sz="4" w:space="0" w:color="auto"/>
            </w:tcBorders>
            <w:shd w:val="clear" w:color="auto" w:fill="auto"/>
            <w:vAlign w:val="center"/>
          </w:tcPr>
          <w:p w14:paraId="4DBA49A3" w14:textId="11313DBC" w:rsidR="00820DE9" w:rsidRPr="004F16C6" w:rsidRDefault="00820DE9" w:rsidP="004A400E">
            <w:pPr>
              <w:jc w:val="center"/>
              <w:rPr>
                <w:sz w:val="16"/>
                <w:szCs w:val="16"/>
              </w:rPr>
            </w:pPr>
            <w:r w:rsidRPr="004F16C6">
              <w:rPr>
                <w:sz w:val="16"/>
                <w:szCs w:val="16"/>
              </w:rPr>
              <w:t>103070057</w:t>
            </w:r>
          </w:p>
        </w:tc>
        <w:tc>
          <w:tcPr>
            <w:tcW w:w="2361" w:type="dxa"/>
            <w:vMerge w:val="restart"/>
            <w:tcBorders>
              <w:top w:val="single" w:sz="4" w:space="0" w:color="auto"/>
              <w:left w:val="single" w:sz="4" w:space="0" w:color="auto"/>
              <w:right w:val="single" w:sz="4" w:space="0" w:color="auto"/>
            </w:tcBorders>
            <w:shd w:val="clear" w:color="auto" w:fill="auto"/>
            <w:vAlign w:val="center"/>
          </w:tcPr>
          <w:p w14:paraId="7EA7DCAF" w14:textId="77777777" w:rsidR="00820DE9" w:rsidRPr="004F16C6" w:rsidRDefault="00820DE9" w:rsidP="004A400E">
            <w:pPr>
              <w:rPr>
                <w:sz w:val="16"/>
                <w:szCs w:val="16"/>
              </w:rPr>
            </w:pPr>
            <w:r w:rsidRPr="004F16C6">
              <w:rPr>
                <w:sz w:val="16"/>
                <w:szCs w:val="16"/>
              </w:rPr>
              <w:t xml:space="preserve">коагулянт </w:t>
            </w:r>
            <w:proofErr w:type="spellStart"/>
            <w:r w:rsidRPr="004F16C6">
              <w:rPr>
                <w:sz w:val="16"/>
                <w:szCs w:val="16"/>
              </w:rPr>
              <w:t>полиоксихлорид</w:t>
            </w:r>
            <w:proofErr w:type="spellEnd"/>
            <w:r w:rsidRPr="004F16C6">
              <w:rPr>
                <w:sz w:val="16"/>
                <w:szCs w:val="16"/>
              </w:rPr>
              <w:t xml:space="preserve"> алюминия</w:t>
            </w:r>
          </w:p>
        </w:tc>
        <w:tc>
          <w:tcPr>
            <w:tcW w:w="852" w:type="dxa"/>
            <w:vMerge w:val="restart"/>
            <w:tcBorders>
              <w:top w:val="single" w:sz="4" w:space="0" w:color="auto"/>
              <w:left w:val="single" w:sz="4" w:space="0" w:color="auto"/>
              <w:right w:val="single" w:sz="4" w:space="0" w:color="auto"/>
            </w:tcBorders>
            <w:shd w:val="clear" w:color="auto" w:fill="auto"/>
            <w:vAlign w:val="center"/>
          </w:tcPr>
          <w:p w14:paraId="08CA2A0D" w14:textId="77777777" w:rsidR="00820DE9" w:rsidRPr="004F16C6" w:rsidRDefault="00820DE9" w:rsidP="004A400E">
            <w:pPr>
              <w:jc w:val="center"/>
              <w:rPr>
                <w:sz w:val="16"/>
                <w:szCs w:val="16"/>
              </w:rPr>
            </w:pPr>
            <w:r w:rsidRPr="004F16C6">
              <w:rPr>
                <w:sz w:val="16"/>
                <w:szCs w:val="16"/>
              </w:rPr>
              <w:t>х</w:t>
            </w:r>
          </w:p>
        </w:tc>
        <w:tc>
          <w:tcPr>
            <w:tcW w:w="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BBED98" w14:textId="77777777" w:rsidR="00820DE9" w:rsidRPr="004F16C6" w:rsidRDefault="00820DE9" w:rsidP="004A400E">
            <w:pPr>
              <w:jc w:val="center"/>
              <w:rPr>
                <w:sz w:val="16"/>
                <w:szCs w:val="16"/>
              </w:rPr>
            </w:pPr>
            <w:r w:rsidRPr="004F16C6">
              <w:rPr>
                <w:sz w:val="16"/>
                <w:szCs w:val="16"/>
              </w:rPr>
              <w:t>1.</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14:paraId="1A96B4E4" w14:textId="77777777" w:rsidR="00820DE9" w:rsidRPr="004F16C6" w:rsidRDefault="00820DE9" w:rsidP="004A400E">
            <w:pPr>
              <w:pStyle w:val="afffe"/>
              <w:spacing w:after="0" w:line="240" w:lineRule="auto"/>
              <w:rPr>
                <w:rFonts w:ascii="Times New Roman" w:hAnsi="Times New Roman"/>
                <w:sz w:val="16"/>
                <w:szCs w:val="16"/>
              </w:rPr>
            </w:pPr>
            <w:r w:rsidRPr="004F16C6">
              <w:rPr>
                <w:rFonts w:ascii="Times New Roman" w:hAnsi="Times New Roman"/>
                <w:sz w:val="16"/>
                <w:szCs w:val="16"/>
              </w:rPr>
              <w:t>Массовая доля оксида алюминия (</w:t>
            </w:r>
            <w:r w:rsidRPr="004F16C6">
              <w:rPr>
                <w:rFonts w:ascii="Times New Roman" w:hAnsi="Times New Roman"/>
                <w:sz w:val="16"/>
                <w:szCs w:val="16"/>
                <w:lang w:val="en-US"/>
              </w:rPr>
              <w:t>Al</w:t>
            </w:r>
            <w:r w:rsidRPr="004F16C6">
              <w:rPr>
                <w:rFonts w:ascii="Times New Roman" w:hAnsi="Times New Roman"/>
                <w:sz w:val="16"/>
                <w:szCs w:val="16"/>
                <w:vertAlign w:val="subscript"/>
              </w:rPr>
              <w:t>2</w:t>
            </w:r>
            <w:r w:rsidRPr="004F16C6">
              <w:rPr>
                <w:rFonts w:ascii="Times New Roman" w:hAnsi="Times New Roman"/>
                <w:sz w:val="16"/>
                <w:szCs w:val="16"/>
                <w:lang w:val="en-US"/>
              </w:rPr>
              <w:t>O</w:t>
            </w:r>
            <w:r w:rsidRPr="004F16C6">
              <w:rPr>
                <w:rFonts w:ascii="Times New Roman" w:hAnsi="Times New Roman"/>
                <w:sz w:val="16"/>
                <w:szCs w:val="16"/>
                <w:vertAlign w:val="subscript"/>
              </w:rPr>
              <w:t>3</w:t>
            </w:r>
            <w:r w:rsidRPr="004F16C6">
              <w:rPr>
                <w:rFonts w:ascii="Times New Roman" w:hAnsi="Times New Roman"/>
                <w:sz w:val="16"/>
                <w:szCs w:val="16"/>
              </w:rPr>
              <w:t>), %</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22A64C0C" w14:textId="77777777" w:rsidR="00820DE9" w:rsidRPr="004F16C6" w:rsidRDefault="00820DE9" w:rsidP="004A400E">
            <w:pPr>
              <w:jc w:val="center"/>
              <w:rPr>
                <w:sz w:val="16"/>
                <w:szCs w:val="16"/>
              </w:rPr>
            </w:pPr>
            <w:r w:rsidRPr="004F16C6">
              <w:rPr>
                <w:sz w:val="16"/>
                <w:szCs w:val="16"/>
              </w:rPr>
              <w:t>Не менее 16,5</w:t>
            </w:r>
          </w:p>
          <w:p w14:paraId="60C02B32" w14:textId="77777777" w:rsidR="00820DE9" w:rsidRPr="004F16C6" w:rsidRDefault="00820DE9" w:rsidP="004A400E">
            <w:pPr>
              <w:jc w:val="center"/>
              <w:rPr>
                <w:sz w:val="16"/>
                <w:szCs w:val="16"/>
              </w:rPr>
            </w:pPr>
            <w:r w:rsidRPr="004F16C6">
              <w:rPr>
                <w:sz w:val="16"/>
                <w:szCs w:val="16"/>
              </w:rPr>
              <w:t>Не более 17,5</w:t>
            </w: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45F7E7" w14:textId="77777777" w:rsidR="00820DE9" w:rsidRPr="004F16C6" w:rsidRDefault="00820DE9" w:rsidP="004A400E">
            <w:pPr>
              <w:jc w:val="center"/>
              <w:rPr>
                <w:sz w:val="16"/>
                <w:szCs w:val="16"/>
              </w:rPr>
            </w:pPr>
            <w:r w:rsidRPr="004F16C6">
              <w:rPr>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44317B" w14:textId="77777777" w:rsidR="00820DE9" w:rsidRPr="004F16C6" w:rsidRDefault="00820DE9" w:rsidP="004A400E">
            <w:pPr>
              <w:jc w:val="center"/>
              <w:rPr>
                <w:sz w:val="16"/>
                <w:szCs w:val="16"/>
                <w:lang w:val="en-US"/>
              </w:rPr>
            </w:pPr>
            <w:r w:rsidRPr="004F16C6">
              <w:rPr>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2B3058" w14:textId="77777777" w:rsidR="00820DE9" w:rsidRPr="004F16C6" w:rsidRDefault="00820DE9" w:rsidP="004A400E">
            <w:pPr>
              <w:jc w:val="center"/>
              <w:rPr>
                <w:sz w:val="16"/>
                <w:szCs w:val="16"/>
                <w:lang w:val="en-US"/>
              </w:rPr>
            </w:pPr>
            <w:r w:rsidRPr="004F16C6">
              <w:rPr>
                <w:sz w:val="16"/>
                <w:szCs w:val="16"/>
              </w:rPr>
              <w:t>×</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CEA990E" w14:textId="77777777" w:rsidR="00820DE9" w:rsidRPr="004F16C6" w:rsidRDefault="00820DE9" w:rsidP="004A400E">
            <w:pPr>
              <w:jc w:val="center"/>
              <w:rPr>
                <w:sz w:val="16"/>
                <w:szCs w:val="16"/>
                <w:lang w:val="en-US"/>
              </w:rPr>
            </w:pPr>
            <w:r w:rsidRPr="004F16C6">
              <w:rPr>
                <w:sz w:val="16"/>
                <w:szCs w:val="16"/>
              </w:rPr>
              <w:t>×</w:t>
            </w:r>
          </w:p>
        </w:tc>
      </w:tr>
      <w:tr w:rsidR="00820DE9" w:rsidRPr="004F16C6" w14:paraId="35D993D2" w14:textId="77777777" w:rsidTr="00820933">
        <w:trPr>
          <w:gridAfter w:val="1"/>
          <w:wAfter w:w="31" w:type="dxa"/>
          <w:trHeight w:val="240"/>
        </w:trPr>
        <w:tc>
          <w:tcPr>
            <w:tcW w:w="566" w:type="dxa"/>
            <w:gridSpan w:val="2"/>
            <w:vMerge/>
            <w:tcBorders>
              <w:left w:val="single" w:sz="4" w:space="0" w:color="auto"/>
              <w:right w:val="single" w:sz="4" w:space="0" w:color="auto"/>
            </w:tcBorders>
            <w:shd w:val="clear" w:color="auto" w:fill="auto"/>
            <w:vAlign w:val="center"/>
          </w:tcPr>
          <w:p w14:paraId="42FF7FCF" w14:textId="77777777" w:rsidR="00820DE9" w:rsidRPr="004F16C6" w:rsidRDefault="00820DE9" w:rsidP="004A400E">
            <w:pPr>
              <w:jc w:val="center"/>
              <w:rPr>
                <w:sz w:val="16"/>
                <w:szCs w:val="16"/>
              </w:rPr>
            </w:pPr>
          </w:p>
        </w:tc>
        <w:tc>
          <w:tcPr>
            <w:tcW w:w="1654" w:type="dxa"/>
            <w:vMerge/>
            <w:tcBorders>
              <w:left w:val="single" w:sz="4" w:space="0" w:color="auto"/>
              <w:right w:val="single" w:sz="4" w:space="0" w:color="auto"/>
            </w:tcBorders>
            <w:shd w:val="clear" w:color="auto" w:fill="auto"/>
            <w:vAlign w:val="center"/>
          </w:tcPr>
          <w:p w14:paraId="5ED6F932" w14:textId="77777777" w:rsidR="00820DE9" w:rsidRPr="004F16C6" w:rsidRDefault="00820DE9" w:rsidP="004A400E">
            <w:pPr>
              <w:jc w:val="center"/>
              <w:rPr>
                <w:sz w:val="16"/>
                <w:szCs w:val="16"/>
              </w:rPr>
            </w:pPr>
          </w:p>
        </w:tc>
        <w:tc>
          <w:tcPr>
            <w:tcW w:w="2361" w:type="dxa"/>
            <w:vMerge/>
            <w:tcBorders>
              <w:left w:val="single" w:sz="4" w:space="0" w:color="auto"/>
              <w:right w:val="single" w:sz="4" w:space="0" w:color="auto"/>
            </w:tcBorders>
            <w:shd w:val="clear" w:color="auto" w:fill="auto"/>
            <w:vAlign w:val="center"/>
          </w:tcPr>
          <w:p w14:paraId="7822DA90" w14:textId="77777777" w:rsidR="00820DE9" w:rsidRPr="004F16C6" w:rsidRDefault="00820DE9" w:rsidP="004A400E">
            <w:pPr>
              <w:rPr>
                <w:sz w:val="16"/>
                <w:szCs w:val="16"/>
              </w:rPr>
            </w:pPr>
          </w:p>
        </w:tc>
        <w:tc>
          <w:tcPr>
            <w:tcW w:w="852" w:type="dxa"/>
            <w:vMerge/>
            <w:tcBorders>
              <w:left w:val="single" w:sz="4" w:space="0" w:color="auto"/>
              <w:right w:val="single" w:sz="4" w:space="0" w:color="auto"/>
            </w:tcBorders>
            <w:shd w:val="clear" w:color="auto" w:fill="auto"/>
            <w:vAlign w:val="center"/>
          </w:tcPr>
          <w:p w14:paraId="6C27B9A0" w14:textId="77777777" w:rsidR="00820DE9" w:rsidRPr="004F16C6" w:rsidRDefault="00820DE9" w:rsidP="004A400E">
            <w:pPr>
              <w:jc w:val="center"/>
              <w:rPr>
                <w:sz w:val="16"/>
                <w:szCs w:val="16"/>
              </w:rPr>
            </w:pPr>
          </w:p>
        </w:tc>
        <w:tc>
          <w:tcPr>
            <w:tcW w:w="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091DF2" w14:textId="77777777" w:rsidR="00820DE9" w:rsidRPr="004F16C6" w:rsidRDefault="00820DE9" w:rsidP="004A400E">
            <w:pPr>
              <w:jc w:val="center"/>
              <w:rPr>
                <w:sz w:val="16"/>
                <w:szCs w:val="16"/>
              </w:rPr>
            </w:pPr>
            <w:r w:rsidRPr="004F16C6">
              <w:rPr>
                <w:sz w:val="16"/>
                <w:szCs w:val="16"/>
              </w:rPr>
              <w:t>2.</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14:paraId="37CE9944" w14:textId="77777777" w:rsidR="00820DE9" w:rsidRPr="004F16C6" w:rsidRDefault="00820DE9" w:rsidP="004A400E">
            <w:pPr>
              <w:pStyle w:val="afffe"/>
              <w:spacing w:after="0" w:line="240" w:lineRule="auto"/>
              <w:rPr>
                <w:rFonts w:ascii="Times New Roman" w:hAnsi="Times New Roman"/>
                <w:sz w:val="16"/>
                <w:szCs w:val="16"/>
              </w:rPr>
            </w:pPr>
            <w:r w:rsidRPr="004F16C6">
              <w:rPr>
                <w:rFonts w:ascii="Times New Roman" w:hAnsi="Times New Roman"/>
                <w:sz w:val="16"/>
                <w:szCs w:val="16"/>
              </w:rPr>
              <w:t>Массовая доля хлора (</w:t>
            </w:r>
            <w:r w:rsidRPr="004F16C6">
              <w:rPr>
                <w:rFonts w:ascii="Times New Roman" w:hAnsi="Times New Roman"/>
                <w:sz w:val="16"/>
                <w:szCs w:val="16"/>
                <w:lang w:val="en-US"/>
              </w:rPr>
              <w:t>Cl</w:t>
            </w:r>
            <w:r w:rsidRPr="004F16C6">
              <w:rPr>
                <w:rFonts w:ascii="Times New Roman" w:hAnsi="Times New Roman"/>
                <w:sz w:val="16"/>
                <w:szCs w:val="16"/>
              </w:rPr>
              <w:t>), %</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0BDAA311" w14:textId="77777777" w:rsidR="00820DE9" w:rsidRPr="004F16C6" w:rsidRDefault="00820DE9" w:rsidP="004A400E">
            <w:pPr>
              <w:jc w:val="center"/>
              <w:rPr>
                <w:sz w:val="16"/>
                <w:szCs w:val="16"/>
              </w:rPr>
            </w:pPr>
            <w:r w:rsidRPr="004F16C6">
              <w:rPr>
                <w:sz w:val="16"/>
                <w:szCs w:val="16"/>
              </w:rPr>
              <w:t>Не менее 19</w:t>
            </w:r>
          </w:p>
          <w:p w14:paraId="5DAE8317" w14:textId="77777777" w:rsidR="00820DE9" w:rsidRPr="004F16C6" w:rsidRDefault="00820DE9" w:rsidP="004A400E">
            <w:pPr>
              <w:jc w:val="center"/>
              <w:rPr>
                <w:sz w:val="16"/>
                <w:szCs w:val="16"/>
              </w:rPr>
            </w:pPr>
            <w:r w:rsidRPr="004F16C6">
              <w:rPr>
                <w:sz w:val="16"/>
                <w:szCs w:val="16"/>
              </w:rPr>
              <w:t>Не более 21</w:t>
            </w: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E7E0E0" w14:textId="77777777" w:rsidR="00820DE9" w:rsidRPr="004F16C6" w:rsidRDefault="00820DE9" w:rsidP="004A400E">
            <w:pPr>
              <w:jc w:val="center"/>
              <w:rPr>
                <w:sz w:val="16"/>
                <w:szCs w:val="16"/>
              </w:rPr>
            </w:pPr>
            <w:r w:rsidRPr="004F16C6">
              <w:rPr>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AAAAD7" w14:textId="77777777" w:rsidR="00820DE9" w:rsidRPr="004F16C6" w:rsidRDefault="00820DE9" w:rsidP="004A400E">
            <w:pPr>
              <w:jc w:val="center"/>
              <w:rPr>
                <w:sz w:val="16"/>
                <w:szCs w:val="16"/>
                <w:lang w:val="en-US"/>
              </w:rPr>
            </w:pPr>
            <w:r w:rsidRPr="004F16C6">
              <w:rPr>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690686" w14:textId="77777777" w:rsidR="00820DE9" w:rsidRPr="004F16C6" w:rsidRDefault="00820DE9" w:rsidP="004A400E">
            <w:pPr>
              <w:jc w:val="center"/>
              <w:rPr>
                <w:sz w:val="16"/>
                <w:szCs w:val="16"/>
                <w:lang w:val="en-US"/>
              </w:rPr>
            </w:pPr>
            <w:r w:rsidRPr="004F16C6">
              <w:rPr>
                <w:sz w:val="16"/>
                <w:szCs w:val="16"/>
              </w:rPr>
              <w:t>×</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6A2C0570" w14:textId="77777777" w:rsidR="00820DE9" w:rsidRPr="004F16C6" w:rsidRDefault="00820DE9" w:rsidP="004A400E">
            <w:pPr>
              <w:jc w:val="center"/>
              <w:rPr>
                <w:sz w:val="16"/>
                <w:szCs w:val="16"/>
                <w:lang w:val="en-US"/>
              </w:rPr>
            </w:pPr>
            <w:r w:rsidRPr="004F16C6">
              <w:rPr>
                <w:sz w:val="16"/>
                <w:szCs w:val="16"/>
              </w:rPr>
              <w:t>×</w:t>
            </w:r>
          </w:p>
        </w:tc>
      </w:tr>
      <w:tr w:rsidR="00820DE9" w:rsidRPr="004F16C6" w14:paraId="722E033C" w14:textId="77777777" w:rsidTr="00820933">
        <w:trPr>
          <w:gridAfter w:val="1"/>
          <w:wAfter w:w="31" w:type="dxa"/>
          <w:trHeight w:val="240"/>
        </w:trPr>
        <w:tc>
          <w:tcPr>
            <w:tcW w:w="566" w:type="dxa"/>
            <w:gridSpan w:val="2"/>
            <w:vMerge/>
            <w:tcBorders>
              <w:left w:val="single" w:sz="4" w:space="0" w:color="auto"/>
              <w:right w:val="single" w:sz="4" w:space="0" w:color="auto"/>
            </w:tcBorders>
            <w:shd w:val="clear" w:color="auto" w:fill="auto"/>
            <w:vAlign w:val="center"/>
          </w:tcPr>
          <w:p w14:paraId="7708BBF9" w14:textId="77777777" w:rsidR="00820DE9" w:rsidRPr="004F16C6" w:rsidRDefault="00820DE9" w:rsidP="004A400E">
            <w:pPr>
              <w:jc w:val="center"/>
              <w:rPr>
                <w:sz w:val="16"/>
                <w:szCs w:val="16"/>
              </w:rPr>
            </w:pPr>
          </w:p>
        </w:tc>
        <w:tc>
          <w:tcPr>
            <w:tcW w:w="1654" w:type="dxa"/>
            <w:vMerge/>
            <w:tcBorders>
              <w:left w:val="single" w:sz="4" w:space="0" w:color="auto"/>
              <w:right w:val="single" w:sz="4" w:space="0" w:color="auto"/>
            </w:tcBorders>
            <w:shd w:val="clear" w:color="auto" w:fill="auto"/>
            <w:vAlign w:val="center"/>
          </w:tcPr>
          <w:p w14:paraId="252033BF" w14:textId="77777777" w:rsidR="00820DE9" w:rsidRPr="004F16C6" w:rsidRDefault="00820DE9" w:rsidP="004A400E">
            <w:pPr>
              <w:jc w:val="center"/>
              <w:rPr>
                <w:sz w:val="16"/>
                <w:szCs w:val="16"/>
              </w:rPr>
            </w:pPr>
          </w:p>
        </w:tc>
        <w:tc>
          <w:tcPr>
            <w:tcW w:w="2361" w:type="dxa"/>
            <w:vMerge/>
            <w:tcBorders>
              <w:left w:val="single" w:sz="4" w:space="0" w:color="auto"/>
              <w:right w:val="single" w:sz="4" w:space="0" w:color="auto"/>
            </w:tcBorders>
            <w:shd w:val="clear" w:color="auto" w:fill="auto"/>
            <w:vAlign w:val="center"/>
          </w:tcPr>
          <w:p w14:paraId="5F6DFCA1" w14:textId="77777777" w:rsidR="00820DE9" w:rsidRPr="004F16C6" w:rsidRDefault="00820DE9" w:rsidP="004A400E">
            <w:pPr>
              <w:rPr>
                <w:sz w:val="16"/>
                <w:szCs w:val="16"/>
              </w:rPr>
            </w:pPr>
          </w:p>
        </w:tc>
        <w:tc>
          <w:tcPr>
            <w:tcW w:w="852" w:type="dxa"/>
            <w:vMerge/>
            <w:tcBorders>
              <w:left w:val="single" w:sz="4" w:space="0" w:color="auto"/>
              <w:right w:val="single" w:sz="4" w:space="0" w:color="auto"/>
            </w:tcBorders>
            <w:shd w:val="clear" w:color="auto" w:fill="auto"/>
            <w:vAlign w:val="center"/>
          </w:tcPr>
          <w:p w14:paraId="198188F4" w14:textId="77777777" w:rsidR="00820DE9" w:rsidRPr="004F16C6" w:rsidRDefault="00820DE9" w:rsidP="004A400E">
            <w:pPr>
              <w:jc w:val="center"/>
              <w:rPr>
                <w:sz w:val="16"/>
                <w:szCs w:val="16"/>
              </w:rPr>
            </w:pPr>
          </w:p>
        </w:tc>
        <w:tc>
          <w:tcPr>
            <w:tcW w:w="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6FB1AA" w14:textId="77777777" w:rsidR="00820DE9" w:rsidRPr="004F16C6" w:rsidRDefault="00820DE9" w:rsidP="004A400E">
            <w:pPr>
              <w:jc w:val="center"/>
              <w:rPr>
                <w:sz w:val="16"/>
                <w:szCs w:val="16"/>
              </w:rPr>
            </w:pPr>
            <w:r w:rsidRPr="004F16C6">
              <w:rPr>
                <w:sz w:val="16"/>
                <w:szCs w:val="16"/>
              </w:rPr>
              <w:t>3.</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14:paraId="6CFF82FF" w14:textId="77777777" w:rsidR="00820DE9" w:rsidRPr="004F16C6" w:rsidRDefault="00820DE9" w:rsidP="004A400E">
            <w:pPr>
              <w:pStyle w:val="afffe"/>
              <w:spacing w:after="0" w:line="240" w:lineRule="auto"/>
              <w:rPr>
                <w:rFonts w:ascii="Times New Roman" w:hAnsi="Times New Roman"/>
                <w:sz w:val="16"/>
                <w:szCs w:val="16"/>
              </w:rPr>
            </w:pPr>
            <w:r w:rsidRPr="004F16C6">
              <w:rPr>
                <w:rFonts w:ascii="Times New Roman" w:hAnsi="Times New Roman"/>
                <w:sz w:val="16"/>
                <w:szCs w:val="16"/>
              </w:rPr>
              <w:t>Плотность (при 25°С), г/см</w:t>
            </w:r>
            <w:r w:rsidRPr="004F16C6">
              <w:rPr>
                <w:rFonts w:ascii="Times New Roman" w:hAnsi="Times New Roman"/>
                <w:sz w:val="16"/>
                <w:szCs w:val="16"/>
                <w:vertAlign w:val="superscript"/>
              </w:rPr>
              <w:t>3</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21517257" w14:textId="77777777" w:rsidR="00820DE9" w:rsidRPr="004F16C6" w:rsidRDefault="00820DE9" w:rsidP="004A400E">
            <w:pPr>
              <w:jc w:val="center"/>
              <w:rPr>
                <w:sz w:val="16"/>
                <w:szCs w:val="16"/>
              </w:rPr>
            </w:pPr>
            <w:r w:rsidRPr="004F16C6">
              <w:rPr>
                <w:sz w:val="16"/>
                <w:szCs w:val="16"/>
              </w:rPr>
              <w:t>Не менее 1,34</w:t>
            </w:r>
          </w:p>
          <w:p w14:paraId="4C9C3744" w14:textId="77777777" w:rsidR="00820DE9" w:rsidRPr="004F16C6" w:rsidRDefault="00820DE9" w:rsidP="004A400E">
            <w:pPr>
              <w:jc w:val="center"/>
              <w:rPr>
                <w:sz w:val="16"/>
                <w:szCs w:val="16"/>
              </w:rPr>
            </w:pPr>
            <w:r w:rsidRPr="004F16C6">
              <w:rPr>
                <w:sz w:val="16"/>
                <w:szCs w:val="16"/>
              </w:rPr>
              <w:t>Не более 1,38</w:t>
            </w: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01065E" w14:textId="77777777" w:rsidR="00820DE9" w:rsidRPr="004F16C6" w:rsidRDefault="00820DE9" w:rsidP="004A400E">
            <w:pPr>
              <w:jc w:val="center"/>
              <w:rPr>
                <w:sz w:val="16"/>
                <w:szCs w:val="16"/>
              </w:rPr>
            </w:pPr>
            <w:r w:rsidRPr="004F16C6">
              <w:rPr>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5E15BE" w14:textId="77777777" w:rsidR="00820DE9" w:rsidRPr="004F16C6" w:rsidRDefault="00820DE9" w:rsidP="004A400E">
            <w:pPr>
              <w:jc w:val="center"/>
              <w:rPr>
                <w:sz w:val="16"/>
                <w:szCs w:val="16"/>
                <w:lang w:val="en-US"/>
              </w:rPr>
            </w:pPr>
            <w:r w:rsidRPr="004F16C6">
              <w:rPr>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7512CF" w14:textId="77777777" w:rsidR="00820DE9" w:rsidRPr="004F16C6" w:rsidRDefault="00820DE9" w:rsidP="004A400E">
            <w:pPr>
              <w:jc w:val="center"/>
              <w:rPr>
                <w:sz w:val="16"/>
                <w:szCs w:val="16"/>
                <w:lang w:val="en-US"/>
              </w:rPr>
            </w:pPr>
            <w:r w:rsidRPr="004F16C6">
              <w:rPr>
                <w:sz w:val="16"/>
                <w:szCs w:val="16"/>
              </w:rPr>
              <w:t>×</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C5F618B" w14:textId="77777777" w:rsidR="00820DE9" w:rsidRPr="004F16C6" w:rsidRDefault="00820DE9" w:rsidP="004A400E">
            <w:pPr>
              <w:jc w:val="center"/>
              <w:rPr>
                <w:sz w:val="16"/>
                <w:szCs w:val="16"/>
                <w:lang w:val="en-US"/>
              </w:rPr>
            </w:pPr>
            <w:r w:rsidRPr="004F16C6">
              <w:rPr>
                <w:sz w:val="16"/>
                <w:szCs w:val="16"/>
              </w:rPr>
              <w:t>×</w:t>
            </w:r>
          </w:p>
        </w:tc>
      </w:tr>
      <w:tr w:rsidR="00820DE9" w:rsidRPr="004F16C6" w14:paraId="159F91C2" w14:textId="77777777" w:rsidTr="00820933">
        <w:trPr>
          <w:gridAfter w:val="1"/>
          <w:wAfter w:w="31" w:type="dxa"/>
          <w:trHeight w:val="240"/>
        </w:trPr>
        <w:tc>
          <w:tcPr>
            <w:tcW w:w="566" w:type="dxa"/>
            <w:gridSpan w:val="2"/>
            <w:vMerge/>
            <w:tcBorders>
              <w:left w:val="single" w:sz="4" w:space="0" w:color="auto"/>
              <w:right w:val="single" w:sz="4" w:space="0" w:color="auto"/>
            </w:tcBorders>
            <w:shd w:val="clear" w:color="auto" w:fill="auto"/>
            <w:vAlign w:val="center"/>
          </w:tcPr>
          <w:p w14:paraId="6A3F0ACF" w14:textId="77777777" w:rsidR="00820DE9" w:rsidRPr="004F16C6" w:rsidRDefault="00820DE9" w:rsidP="004A400E">
            <w:pPr>
              <w:jc w:val="center"/>
              <w:rPr>
                <w:sz w:val="16"/>
                <w:szCs w:val="16"/>
              </w:rPr>
            </w:pPr>
          </w:p>
        </w:tc>
        <w:tc>
          <w:tcPr>
            <w:tcW w:w="1654" w:type="dxa"/>
            <w:vMerge/>
            <w:tcBorders>
              <w:left w:val="single" w:sz="4" w:space="0" w:color="auto"/>
              <w:right w:val="single" w:sz="4" w:space="0" w:color="auto"/>
            </w:tcBorders>
            <w:shd w:val="clear" w:color="auto" w:fill="auto"/>
            <w:vAlign w:val="center"/>
          </w:tcPr>
          <w:p w14:paraId="0F8E8457" w14:textId="77777777" w:rsidR="00820DE9" w:rsidRPr="004F16C6" w:rsidRDefault="00820DE9" w:rsidP="004A400E">
            <w:pPr>
              <w:jc w:val="center"/>
              <w:rPr>
                <w:sz w:val="16"/>
                <w:szCs w:val="16"/>
              </w:rPr>
            </w:pPr>
          </w:p>
        </w:tc>
        <w:tc>
          <w:tcPr>
            <w:tcW w:w="2361" w:type="dxa"/>
            <w:vMerge/>
            <w:tcBorders>
              <w:left w:val="single" w:sz="4" w:space="0" w:color="auto"/>
              <w:right w:val="single" w:sz="4" w:space="0" w:color="auto"/>
            </w:tcBorders>
            <w:shd w:val="clear" w:color="auto" w:fill="auto"/>
            <w:vAlign w:val="center"/>
          </w:tcPr>
          <w:p w14:paraId="6977A89D" w14:textId="77777777" w:rsidR="00820DE9" w:rsidRPr="004F16C6" w:rsidRDefault="00820DE9" w:rsidP="004A400E">
            <w:pPr>
              <w:rPr>
                <w:sz w:val="16"/>
                <w:szCs w:val="16"/>
              </w:rPr>
            </w:pPr>
          </w:p>
        </w:tc>
        <w:tc>
          <w:tcPr>
            <w:tcW w:w="852" w:type="dxa"/>
            <w:vMerge/>
            <w:tcBorders>
              <w:left w:val="single" w:sz="4" w:space="0" w:color="auto"/>
              <w:right w:val="single" w:sz="4" w:space="0" w:color="auto"/>
            </w:tcBorders>
            <w:shd w:val="clear" w:color="auto" w:fill="auto"/>
            <w:vAlign w:val="center"/>
          </w:tcPr>
          <w:p w14:paraId="2E8C72EA" w14:textId="77777777" w:rsidR="00820DE9" w:rsidRPr="004F16C6" w:rsidRDefault="00820DE9" w:rsidP="004A400E">
            <w:pPr>
              <w:jc w:val="center"/>
              <w:rPr>
                <w:sz w:val="16"/>
                <w:szCs w:val="16"/>
              </w:rPr>
            </w:pPr>
          </w:p>
        </w:tc>
        <w:tc>
          <w:tcPr>
            <w:tcW w:w="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159B7" w14:textId="77777777" w:rsidR="00820DE9" w:rsidRPr="004F16C6" w:rsidRDefault="00820DE9" w:rsidP="004A400E">
            <w:pPr>
              <w:jc w:val="center"/>
              <w:rPr>
                <w:sz w:val="16"/>
                <w:szCs w:val="16"/>
              </w:rPr>
            </w:pPr>
            <w:r w:rsidRPr="004F16C6">
              <w:rPr>
                <w:sz w:val="16"/>
                <w:szCs w:val="16"/>
              </w:rPr>
              <w:t>4.</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14:paraId="637BB219" w14:textId="77777777" w:rsidR="00820DE9" w:rsidRPr="004F16C6" w:rsidRDefault="00820DE9" w:rsidP="004A400E">
            <w:pPr>
              <w:pStyle w:val="afffe"/>
              <w:spacing w:after="0" w:line="240" w:lineRule="auto"/>
              <w:rPr>
                <w:rFonts w:ascii="Times New Roman" w:hAnsi="Times New Roman"/>
                <w:sz w:val="16"/>
                <w:szCs w:val="16"/>
              </w:rPr>
            </w:pPr>
            <w:r w:rsidRPr="004F16C6">
              <w:rPr>
                <w:rFonts w:ascii="Times New Roman" w:hAnsi="Times New Roman"/>
                <w:sz w:val="16"/>
                <w:szCs w:val="16"/>
                <w:lang w:val="en-US"/>
              </w:rPr>
              <w:t>pH</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1B6C4326" w14:textId="77777777" w:rsidR="00820DE9" w:rsidRPr="004F16C6" w:rsidRDefault="00820DE9" w:rsidP="004A400E">
            <w:pPr>
              <w:jc w:val="center"/>
              <w:rPr>
                <w:sz w:val="16"/>
                <w:szCs w:val="16"/>
              </w:rPr>
            </w:pPr>
            <w:r w:rsidRPr="004F16C6">
              <w:rPr>
                <w:sz w:val="16"/>
                <w:szCs w:val="16"/>
              </w:rPr>
              <w:t>Не менее 0,5</w:t>
            </w:r>
          </w:p>
          <w:p w14:paraId="2358C905" w14:textId="77777777" w:rsidR="00820DE9" w:rsidRPr="004F16C6" w:rsidRDefault="00820DE9" w:rsidP="004A400E">
            <w:pPr>
              <w:jc w:val="center"/>
              <w:rPr>
                <w:sz w:val="16"/>
                <w:szCs w:val="16"/>
              </w:rPr>
            </w:pPr>
            <w:r w:rsidRPr="004F16C6">
              <w:rPr>
                <w:sz w:val="16"/>
                <w:szCs w:val="16"/>
              </w:rPr>
              <w:t>Не более 1,5</w:t>
            </w: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491D8" w14:textId="77777777" w:rsidR="00820DE9" w:rsidRPr="004F16C6" w:rsidRDefault="00820DE9" w:rsidP="004A400E">
            <w:pPr>
              <w:jc w:val="center"/>
              <w:rPr>
                <w:sz w:val="16"/>
                <w:szCs w:val="16"/>
              </w:rPr>
            </w:pPr>
            <w:r w:rsidRPr="004F16C6">
              <w:rPr>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FBDAD2" w14:textId="77777777" w:rsidR="00820DE9" w:rsidRPr="004F16C6" w:rsidRDefault="00820DE9" w:rsidP="004A400E">
            <w:pPr>
              <w:jc w:val="center"/>
              <w:rPr>
                <w:sz w:val="16"/>
                <w:szCs w:val="16"/>
                <w:lang w:val="en-US"/>
              </w:rPr>
            </w:pPr>
            <w:r w:rsidRPr="004F16C6">
              <w:rPr>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066B7B" w14:textId="77777777" w:rsidR="00820DE9" w:rsidRPr="004F16C6" w:rsidRDefault="00820DE9" w:rsidP="004A400E">
            <w:pPr>
              <w:jc w:val="center"/>
              <w:rPr>
                <w:sz w:val="16"/>
                <w:szCs w:val="16"/>
                <w:lang w:val="en-US"/>
              </w:rPr>
            </w:pPr>
            <w:r w:rsidRPr="004F16C6">
              <w:rPr>
                <w:sz w:val="16"/>
                <w:szCs w:val="16"/>
              </w:rPr>
              <w:t>×</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03560236" w14:textId="77777777" w:rsidR="00820DE9" w:rsidRPr="004F16C6" w:rsidRDefault="00820DE9" w:rsidP="004A400E">
            <w:pPr>
              <w:jc w:val="center"/>
              <w:rPr>
                <w:sz w:val="16"/>
                <w:szCs w:val="16"/>
                <w:lang w:val="en-US"/>
              </w:rPr>
            </w:pPr>
            <w:r w:rsidRPr="004F16C6">
              <w:rPr>
                <w:sz w:val="16"/>
                <w:szCs w:val="16"/>
              </w:rPr>
              <w:t>×</w:t>
            </w:r>
          </w:p>
        </w:tc>
      </w:tr>
      <w:tr w:rsidR="00820DE9" w:rsidRPr="004F16C6" w14:paraId="03542A4E" w14:textId="77777777" w:rsidTr="00820933">
        <w:trPr>
          <w:gridAfter w:val="1"/>
          <w:wAfter w:w="31" w:type="dxa"/>
          <w:trHeight w:val="240"/>
        </w:trPr>
        <w:tc>
          <w:tcPr>
            <w:tcW w:w="566" w:type="dxa"/>
            <w:gridSpan w:val="2"/>
            <w:vMerge/>
            <w:tcBorders>
              <w:left w:val="single" w:sz="4" w:space="0" w:color="auto"/>
              <w:right w:val="single" w:sz="4" w:space="0" w:color="auto"/>
            </w:tcBorders>
            <w:shd w:val="clear" w:color="auto" w:fill="auto"/>
            <w:vAlign w:val="center"/>
          </w:tcPr>
          <w:p w14:paraId="25A78589" w14:textId="77777777" w:rsidR="00820DE9" w:rsidRPr="004F16C6" w:rsidRDefault="00820DE9" w:rsidP="004A400E">
            <w:pPr>
              <w:jc w:val="center"/>
              <w:rPr>
                <w:sz w:val="16"/>
                <w:szCs w:val="16"/>
              </w:rPr>
            </w:pPr>
          </w:p>
        </w:tc>
        <w:tc>
          <w:tcPr>
            <w:tcW w:w="1654" w:type="dxa"/>
            <w:vMerge/>
            <w:tcBorders>
              <w:left w:val="single" w:sz="4" w:space="0" w:color="auto"/>
              <w:right w:val="single" w:sz="4" w:space="0" w:color="auto"/>
            </w:tcBorders>
            <w:shd w:val="clear" w:color="auto" w:fill="auto"/>
            <w:vAlign w:val="center"/>
          </w:tcPr>
          <w:p w14:paraId="26BAAC3E" w14:textId="77777777" w:rsidR="00820DE9" w:rsidRPr="004F16C6" w:rsidRDefault="00820DE9" w:rsidP="004A400E">
            <w:pPr>
              <w:jc w:val="center"/>
              <w:rPr>
                <w:sz w:val="16"/>
                <w:szCs w:val="16"/>
              </w:rPr>
            </w:pPr>
          </w:p>
        </w:tc>
        <w:tc>
          <w:tcPr>
            <w:tcW w:w="2361" w:type="dxa"/>
            <w:vMerge/>
            <w:tcBorders>
              <w:left w:val="single" w:sz="4" w:space="0" w:color="auto"/>
              <w:right w:val="single" w:sz="4" w:space="0" w:color="auto"/>
            </w:tcBorders>
            <w:shd w:val="clear" w:color="auto" w:fill="auto"/>
            <w:vAlign w:val="center"/>
          </w:tcPr>
          <w:p w14:paraId="626E8756" w14:textId="77777777" w:rsidR="00820DE9" w:rsidRPr="004F16C6" w:rsidRDefault="00820DE9" w:rsidP="004A400E">
            <w:pPr>
              <w:rPr>
                <w:sz w:val="16"/>
                <w:szCs w:val="16"/>
              </w:rPr>
            </w:pPr>
          </w:p>
        </w:tc>
        <w:tc>
          <w:tcPr>
            <w:tcW w:w="852" w:type="dxa"/>
            <w:vMerge/>
            <w:tcBorders>
              <w:left w:val="single" w:sz="4" w:space="0" w:color="auto"/>
              <w:right w:val="single" w:sz="4" w:space="0" w:color="auto"/>
            </w:tcBorders>
            <w:shd w:val="clear" w:color="auto" w:fill="auto"/>
            <w:vAlign w:val="center"/>
          </w:tcPr>
          <w:p w14:paraId="454ACCA7" w14:textId="77777777" w:rsidR="00820DE9" w:rsidRPr="004F16C6" w:rsidRDefault="00820DE9" w:rsidP="004A400E">
            <w:pPr>
              <w:jc w:val="center"/>
              <w:rPr>
                <w:sz w:val="16"/>
                <w:szCs w:val="16"/>
              </w:rPr>
            </w:pPr>
          </w:p>
        </w:tc>
        <w:tc>
          <w:tcPr>
            <w:tcW w:w="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99F769" w14:textId="77777777" w:rsidR="00820DE9" w:rsidRPr="004F16C6" w:rsidRDefault="00820DE9" w:rsidP="004A400E">
            <w:pPr>
              <w:jc w:val="center"/>
              <w:rPr>
                <w:sz w:val="16"/>
                <w:szCs w:val="16"/>
              </w:rPr>
            </w:pPr>
            <w:r w:rsidRPr="004F16C6">
              <w:rPr>
                <w:sz w:val="16"/>
                <w:szCs w:val="16"/>
              </w:rPr>
              <w:t>5.</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14:paraId="6AB561B1" w14:textId="77777777" w:rsidR="00820DE9" w:rsidRPr="004F16C6" w:rsidRDefault="00820DE9" w:rsidP="004A400E">
            <w:pPr>
              <w:pStyle w:val="afffe"/>
              <w:spacing w:after="0" w:line="240" w:lineRule="auto"/>
              <w:rPr>
                <w:rFonts w:ascii="Times New Roman" w:hAnsi="Times New Roman"/>
                <w:sz w:val="16"/>
                <w:szCs w:val="16"/>
              </w:rPr>
            </w:pPr>
            <w:r w:rsidRPr="004F16C6">
              <w:rPr>
                <w:rFonts w:ascii="Times New Roman" w:hAnsi="Times New Roman"/>
                <w:sz w:val="16"/>
                <w:szCs w:val="16"/>
              </w:rPr>
              <w:t>Массовая доля железа (</w:t>
            </w:r>
            <w:r w:rsidRPr="004F16C6">
              <w:rPr>
                <w:rFonts w:ascii="Times New Roman" w:hAnsi="Times New Roman"/>
                <w:sz w:val="16"/>
                <w:szCs w:val="16"/>
                <w:lang w:val="en-US"/>
              </w:rPr>
              <w:t>Fe</w:t>
            </w:r>
            <w:r w:rsidRPr="004F16C6">
              <w:rPr>
                <w:rFonts w:ascii="Times New Roman" w:hAnsi="Times New Roman"/>
                <w:sz w:val="16"/>
                <w:szCs w:val="16"/>
              </w:rPr>
              <w:t>), %</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4B71A861" w14:textId="77777777" w:rsidR="00820DE9" w:rsidRPr="004F16C6" w:rsidRDefault="00820DE9" w:rsidP="004A400E">
            <w:pPr>
              <w:jc w:val="center"/>
              <w:rPr>
                <w:sz w:val="16"/>
                <w:szCs w:val="16"/>
              </w:rPr>
            </w:pPr>
            <w:r w:rsidRPr="004F16C6">
              <w:rPr>
                <w:sz w:val="16"/>
                <w:szCs w:val="16"/>
              </w:rPr>
              <w:t>не более 0,01</w:t>
            </w: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556C59" w14:textId="77777777" w:rsidR="00820DE9" w:rsidRPr="004F16C6" w:rsidRDefault="00820DE9" w:rsidP="004A400E">
            <w:pPr>
              <w:jc w:val="center"/>
              <w:rPr>
                <w:sz w:val="16"/>
                <w:szCs w:val="16"/>
              </w:rPr>
            </w:pPr>
            <w:r w:rsidRPr="004F16C6">
              <w:rPr>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2A8DBE" w14:textId="77777777" w:rsidR="00820DE9" w:rsidRPr="004F16C6" w:rsidRDefault="00820DE9" w:rsidP="004A400E">
            <w:pPr>
              <w:jc w:val="center"/>
              <w:rPr>
                <w:sz w:val="16"/>
                <w:szCs w:val="16"/>
                <w:lang w:val="en-US"/>
              </w:rPr>
            </w:pPr>
            <w:r w:rsidRPr="004F16C6">
              <w:rPr>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8C6BB8" w14:textId="77777777" w:rsidR="00820DE9" w:rsidRPr="004F16C6" w:rsidRDefault="00820DE9" w:rsidP="004A400E">
            <w:pPr>
              <w:jc w:val="center"/>
              <w:rPr>
                <w:sz w:val="16"/>
                <w:szCs w:val="16"/>
                <w:lang w:val="en-US"/>
              </w:rPr>
            </w:pPr>
            <w:r w:rsidRPr="004F16C6">
              <w:rPr>
                <w:sz w:val="16"/>
                <w:szCs w:val="16"/>
              </w:rPr>
              <w:t>×</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670D4670" w14:textId="77777777" w:rsidR="00820DE9" w:rsidRPr="004F16C6" w:rsidRDefault="00820DE9" w:rsidP="004A400E">
            <w:pPr>
              <w:jc w:val="center"/>
              <w:rPr>
                <w:sz w:val="16"/>
                <w:szCs w:val="16"/>
                <w:lang w:val="en-US"/>
              </w:rPr>
            </w:pPr>
            <w:r w:rsidRPr="004F16C6">
              <w:rPr>
                <w:sz w:val="16"/>
                <w:szCs w:val="16"/>
              </w:rPr>
              <w:t>×</w:t>
            </w:r>
          </w:p>
        </w:tc>
      </w:tr>
      <w:tr w:rsidR="00820DE9" w:rsidRPr="004F16C6" w14:paraId="4B8AB14F" w14:textId="77777777" w:rsidTr="00820933">
        <w:trPr>
          <w:gridAfter w:val="1"/>
          <w:wAfter w:w="31" w:type="dxa"/>
          <w:trHeight w:val="240"/>
        </w:trPr>
        <w:tc>
          <w:tcPr>
            <w:tcW w:w="566" w:type="dxa"/>
            <w:gridSpan w:val="2"/>
            <w:vMerge/>
            <w:tcBorders>
              <w:left w:val="single" w:sz="4" w:space="0" w:color="auto"/>
              <w:right w:val="single" w:sz="4" w:space="0" w:color="auto"/>
            </w:tcBorders>
            <w:shd w:val="clear" w:color="auto" w:fill="auto"/>
            <w:vAlign w:val="center"/>
          </w:tcPr>
          <w:p w14:paraId="4EE7B03A" w14:textId="77777777" w:rsidR="00820DE9" w:rsidRPr="004F16C6" w:rsidRDefault="00820DE9" w:rsidP="004A400E">
            <w:pPr>
              <w:jc w:val="center"/>
              <w:rPr>
                <w:sz w:val="16"/>
                <w:szCs w:val="16"/>
              </w:rPr>
            </w:pPr>
          </w:p>
        </w:tc>
        <w:tc>
          <w:tcPr>
            <w:tcW w:w="1654" w:type="dxa"/>
            <w:vMerge/>
            <w:tcBorders>
              <w:left w:val="single" w:sz="4" w:space="0" w:color="auto"/>
              <w:right w:val="single" w:sz="4" w:space="0" w:color="auto"/>
            </w:tcBorders>
            <w:shd w:val="clear" w:color="auto" w:fill="auto"/>
            <w:vAlign w:val="center"/>
          </w:tcPr>
          <w:p w14:paraId="29607C43" w14:textId="77777777" w:rsidR="00820DE9" w:rsidRPr="004F16C6" w:rsidRDefault="00820DE9" w:rsidP="004A400E">
            <w:pPr>
              <w:jc w:val="center"/>
              <w:rPr>
                <w:sz w:val="16"/>
                <w:szCs w:val="16"/>
              </w:rPr>
            </w:pPr>
          </w:p>
        </w:tc>
        <w:tc>
          <w:tcPr>
            <w:tcW w:w="2361" w:type="dxa"/>
            <w:vMerge/>
            <w:tcBorders>
              <w:left w:val="single" w:sz="4" w:space="0" w:color="auto"/>
              <w:right w:val="single" w:sz="4" w:space="0" w:color="auto"/>
            </w:tcBorders>
            <w:shd w:val="clear" w:color="auto" w:fill="auto"/>
            <w:vAlign w:val="center"/>
          </w:tcPr>
          <w:p w14:paraId="758BE2FD" w14:textId="77777777" w:rsidR="00820DE9" w:rsidRPr="004F16C6" w:rsidRDefault="00820DE9" w:rsidP="004A400E">
            <w:pPr>
              <w:rPr>
                <w:sz w:val="16"/>
                <w:szCs w:val="16"/>
              </w:rPr>
            </w:pPr>
          </w:p>
        </w:tc>
        <w:tc>
          <w:tcPr>
            <w:tcW w:w="852" w:type="dxa"/>
            <w:vMerge/>
            <w:tcBorders>
              <w:left w:val="single" w:sz="4" w:space="0" w:color="auto"/>
              <w:right w:val="single" w:sz="4" w:space="0" w:color="auto"/>
            </w:tcBorders>
            <w:shd w:val="clear" w:color="auto" w:fill="auto"/>
            <w:vAlign w:val="center"/>
          </w:tcPr>
          <w:p w14:paraId="128FFD26" w14:textId="77777777" w:rsidR="00820DE9" w:rsidRPr="004F16C6" w:rsidRDefault="00820DE9" w:rsidP="004A400E">
            <w:pPr>
              <w:jc w:val="center"/>
              <w:rPr>
                <w:sz w:val="16"/>
                <w:szCs w:val="16"/>
              </w:rPr>
            </w:pPr>
          </w:p>
        </w:tc>
        <w:tc>
          <w:tcPr>
            <w:tcW w:w="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EF4A63" w14:textId="77777777" w:rsidR="00820DE9" w:rsidRPr="004F16C6" w:rsidRDefault="00820DE9" w:rsidP="004A400E">
            <w:pPr>
              <w:jc w:val="center"/>
              <w:rPr>
                <w:sz w:val="16"/>
                <w:szCs w:val="16"/>
              </w:rPr>
            </w:pPr>
            <w:r w:rsidRPr="004F16C6">
              <w:rPr>
                <w:sz w:val="16"/>
                <w:szCs w:val="16"/>
              </w:rPr>
              <w:t>6.</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14:paraId="4F05788D" w14:textId="77777777" w:rsidR="00820DE9" w:rsidRPr="004F16C6" w:rsidRDefault="00820DE9" w:rsidP="004A400E">
            <w:pPr>
              <w:pStyle w:val="afffe"/>
              <w:spacing w:after="0" w:line="240" w:lineRule="auto"/>
              <w:rPr>
                <w:rFonts w:ascii="Times New Roman" w:hAnsi="Times New Roman"/>
                <w:sz w:val="16"/>
                <w:szCs w:val="16"/>
              </w:rPr>
            </w:pPr>
            <w:r w:rsidRPr="004F16C6">
              <w:rPr>
                <w:rFonts w:ascii="Times New Roman" w:hAnsi="Times New Roman"/>
                <w:sz w:val="16"/>
                <w:szCs w:val="16"/>
              </w:rPr>
              <w:t>Массовая доля свинца (</w:t>
            </w:r>
            <w:r w:rsidRPr="004F16C6">
              <w:rPr>
                <w:rFonts w:ascii="Times New Roman" w:hAnsi="Times New Roman"/>
                <w:sz w:val="16"/>
                <w:szCs w:val="16"/>
                <w:lang w:val="en-US"/>
              </w:rPr>
              <w:t>Pb</w:t>
            </w:r>
            <w:r w:rsidRPr="004F16C6">
              <w:rPr>
                <w:rFonts w:ascii="Times New Roman" w:hAnsi="Times New Roman"/>
                <w:sz w:val="16"/>
                <w:szCs w:val="16"/>
              </w:rPr>
              <w:t>), %</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1FEEA918" w14:textId="77777777" w:rsidR="00820DE9" w:rsidRPr="004F16C6" w:rsidRDefault="00820DE9" w:rsidP="004A400E">
            <w:pPr>
              <w:jc w:val="center"/>
              <w:rPr>
                <w:sz w:val="16"/>
                <w:szCs w:val="16"/>
              </w:rPr>
            </w:pPr>
            <w:r w:rsidRPr="004F16C6">
              <w:rPr>
                <w:sz w:val="16"/>
                <w:szCs w:val="16"/>
              </w:rPr>
              <w:t>не более 0,001</w:t>
            </w: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D9B877" w14:textId="77777777" w:rsidR="00820DE9" w:rsidRPr="004F16C6" w:rsidRDefault="00820DE9" w:rsidP="004A400E">
            <w:pPr>
              <w:jc w:val="center"/>
              <w:rPr>
                <w:sz w:val="16"/>
                <w:szCs w:val="16"/>
              </w:rPr>
            </w:pPr>
            <w:r w:rsidRPr="004F16C6">
              <w:rPr>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86704B" w14:textId="77777777" w:rsidR="00820DE9" w:rsidRPr="004F16C6" w:rsidRDefault="00820DE9" w:rsidP="004A400E">
            <w:pPr>
              <w:jc w:val="center"/>
              <w:rPr>
                <w:sz w:val="16"/>
                <w:szCs w:val="16"/>
                <w:lang w:val="en-US"/>
              </w:rPr>
            </w:pPr>
            <w:r w:rsidRPr="004F16C6">
              <w:rPr>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EB687" w14:textId="77777777" w:rsidR="00820DE9" w:rsidRPr="004F16C6" w:rsidRDefault="00820DE9" w:rsidP="004A400E">
            <w:pPr>
              <w:jc w:val="center"/>
              <w:rPr>
                <w:sz w:val="16"/>
                <w:szCs w:val="16"/>
                <w:lang w:val="en-US"/>
              </w:rPr>
            </w:pPr>
            <w:r w:rsidRPr="004F16C6">
              <w:rPr>
                <w:sz w:val="16"/>
                <w:szCs w:val="16"/>
              </w:rPr>
              <w:t>×</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35FD253F" w14:textId="77777777" w:rsidR="00820DE9" w:rsidRPr="004F16C6" w:rsidRDefault="00820DE9" w:rsidP="004A400E">
            <w:pPr>
              <w:jc w:val="center"/>
              <w:rPr>
                <w:sz w:val="16"/>
                <w:szCs w:val="16"/>
                <w:lang w:val="en-US"/>
              </w:rPr>
            </w:pPr>
            <w:r w:rsidRPr="004F16C6">
              <w:rPr>
                <w:sz w:val="16"/>
                <w:szCs w:val="16"/>
              </w:rPr>
              <w:t>×</w:t>
            </w:r>
          </w:p>
        </w:tc>
      </w:tr>
      <w:tr w:rsidR="00820DE9" w:rsidRPr="004F16C6" w14:paraId="2D2CC1DD" w14:textId="77777777" w:rsidTr="00820933">
        <w:trPr>
          <w:gridAfter w:val="1"/>
          <w:wAfter w:w="31" w:type="dxa"/>
          <w:trHeight w:val="240"/>
        </w:trPr>
        <w:tc>
          <w:tcPr>
            <w:tcW w:w="566" w:type="dxa"/>
            <w:gridSpan w:val="2"/>
            <w:vMerge/>
            <w:tcBorders>
              <w:left w:val="single" w:sz="4" w:space="0" w:color="auto"/>
              <w:right w:val="single" w:sz="4" w:space="0" w:color="auto"/>
            </w:tcBorders>
            <w:shd w:val="clear" w:color="auto" w:fill="auto"/>
            <w:vAlign w:val="center"/>
          </w:tcPr>
          <w:p w14:paraId="22C11238" w14:textId="77777777" w:rsidR="00820DE9" w:rsidRPr="004F16C6" w:rsidRDefault="00820DE9" w:rsidP="004A400E">
            <w:pPr>
              <w:jc w:val="center"/>
              <w:rPr>
                <w:sz w:val="16"/>
                <w:szCs w:val="16"/>
              </w:rPr>
            </w:pPr>
          </w:p>
        </w:tc>
        <w:tc>
          <w:tcPr>
            <w:tcW w:w="1654" w:type="dxa"/>
            <w:vMerge/>
            <w:tcBorders>
              <w:left w:val="single" w:sz="4" w:space="0" w:color="auto"/>
              <w:right w:val="single" w:sz="4" w:space="0" w:color="auto"/>
            </w:tcBorders>
            <w:shd w:val="clear" w:color="auto" w:fill="auto"/>
            <w:vAlign w:val="center"/>
          </w:tcPr>
          <w:p w14:paraId="63E4C51C" w14:textId="77777777" w:rsidR="00820DE9" w:rsidRPr="004F16C6" w:rsidRDefault="00820DE9" w:rsidP="004A400E">
            <w:pPr>
              <w:jc w:val="center"/>
              <w:rPr>
                <w:sz w:val="16"/>
                <w:szCs w:val="16"/>
              </w:rPr>
            </w:pPr>
          </w:p>
        </w:tc>
        <w:tc>
          <w:tcPr>
            <w:tcW w:w="2361" w:type="dxa"/>
            <w:vMerge/>
            <w:tcBorders>
              <w:left w:val="single" w:sz="4" w:space="0" w:color="auto"/>
              <w:right w:val="single" w:sz="4" w:space="0" w:color="auto"/>
            </w:tcBorders>
            <w:shd w:val="clear" w:color="auto" w:fill="auto"/>
            <w:vAlign w:val="center"/>
          </w:tcPr>
          <w:p w14:paraId="5A6AAA0C" w14:textId="77777777" w:rsidR="00820DE9" w:rsidRPr="004F16C6" w:rsidRDefault="00820DE9" w:rsidP="004A400E">
            <w:pPr>
              <w:rPr>
                <w:sz w:val="16"/>
                <w:szCs w:val="16"/>
              </w:rPr>
            </w:pPr>
          </w:p>
        </w:tc>
        <w:tc>
          <w:tcPr>
            <w:tcW w:w="852" w:type="dxa"/>
            <w:vMerge/>
            <w:tcBorders>
              <w:left w:val="single" w:sz="4" w:space="0" w:color="auto"/>
              <w:right w:val="single" w:sz="4" w:space="0" w:color="auto"/>
            </w:tcBorders>
            <w:shd w:val="clear" w:color="auto" w:fill="auto"/>
            <w:vAlign w:val="center"/>
          </w:tcPr>
          <w:p w14:paraId="490A7742" w14:textId="77777777" w:rsidR="00820DE9" w:rsidRPr="004F16C6" w:rsidRDefault="00820DE9" w:rsidP="004A400E">
            <w:pPr>
              <w:jc w:val="center"/>
              <w:rPr>
                <w:sz w:val="16"/>
                <w:szCs w:val="16"/>
              </w:rPr>
            </w:pPr>
          </w:p>
        </w:tc>
        <w:tc>
          <w:tcPr>
            <w:tcW w:w="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8E0435" w14:textId="77777777" w:rsidR="00820DE9" w:rsidRPr="004F16C6" w:rsidRDefault="00820DE9" w:rsidP="004A400E">
            <w:pPr>
              <w:jc w:val="center"/>
              <w:rPr>
                <w:sz w:val="16"/>
                <w:szCs w:val="16"/>
              </w:rPr>
            </w:pPr>
            <w:r w:rsidRPr="004F16C6">
              <w:rPr>
                <w:sz w:val="16"/>
                <w:szCs w:val="16"/>
              </w:rPr>
              <w:t>7.</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14:paraId="304427F1" w14:textId="77777777" w:rsidR="00820DE9" w:rsidRPr="004F16C6" w:rsidRDefault="00820DE9" w:rsidP="004A400E">
            <w:pPr>
              <w:pStyle w:val="afffe"/>
              <w:spacing w:after="0" w:line="240" w:lineRule="auto"/>
              <w:rPr>
                <w:rFonts w:ascii="Times New Roman" w:hAnsi="Times New Roman"/>
                <w:sz w:val="16"/>
                <w:szCs w:val="16"/>
              </w:rPr>
            </w:pPr>
            <w:r w:rsidRPr="004F16C6">
              <w:rPr>
                <w:rFonts w:ascii="Times New Roman" w:hAnsi="Times New Roman"/>
                <w:sz w:val="16"/>
                <w:szCs w:val="16"/>
              </w:rPr>
              <w:t>Массовая доля кадмия (</w:t>
            </w:r>
            <w:r w:rsidRPr="004F16C6">
              <w:rPr>
                <w:rFonts w:ascii="Times New Roman" w:hAnsi="Times New Roman"/>
                <w:sz w:val="16"/>
                <w:szCs w:val="16"/>
                <w:lang w:val="en-US"/>
              </w:rPr>
              <w:t>Cd</w:t>
            </w:r>
            <w:r w:rsidRPr="004F16C6">
              <w:rPr>
                <w:rFonts w:ascii="Times New Roman" w:hAnsi="Times New Roman"/>
                <w:sz w:val="16"/>
                <w:szCs w:val="16"/>
              </w:rPr>
              <w:t>), %</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41BD155A" w14:textId="77777777" w:rsidR="00820DE9" w:rsidRPr="004F16C6" w:rsidRDefault="00820DE9" w:rsidP="004A400E">
            <w:pPr>
              <w:jc w:val="center"/>
              <w:rPr>
                <w:sz w:val="16"/>
                <w:szCs w:val="16"/>
              </w:rPr>
            </w:pPr>
            <w:r w:rsidRPr="004F16C6">
              <w:rPr>
                <w:sz w:val="16"/>
                <w:szCs w:val="16"/>
              </w:rPr>
              <w:t>не более 0,001</w:t>
            </w: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E8FE82" w14:textId="77777777" w:rsidR="00820DE9" w:rsidRPr="004F16C6" w:rsidRDefault="00820DE9" w:rsidP="004A400E">
            <w:pPr>
              <w:jc w:val="center"/>
              <w:rPr>
                <w:sz w:val="16"/>
                <w:szCs w:val="16"/>
              </w:rPr>
            </w:pPr>
            <w:r w:rsidRPr="004F16C6">
              <w:rPr>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78686A" w14:textId="77777777" w:rsidR="00820DE9" w:rsidRPr="004F16C6" w:rsidRDefault="00820DE9" w:rsidP="004A400E">
            <w:pPr>
              <w:jc w:val="center"/>
              <w:rPr>
                <w:sz w:val="16"/>
                <w:szCs w:val="16"/>
                <w:lang w:val="en-US"/>
              </w:rPr>
            </w:pPr>
            <w:r w:rsidRPr="004F16C6">
              <w:rPr>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4A8446" w14:textId="77777777" w:rsidR="00820DE9" w:rsidRPr="004F16C6" w:rsidRDefault="00820DE9" w:rsidP="004A400E">
            <w:pPr>
              <w:jc w:val="center"/>
              <w:rPr>
                <w:sz w:val="16"/>
                <w:szCs w:val="16"/>
                <w:lang w:val="en-US"/>
              </w:rPr>
            </w:pPr>
            <w:r w:rsidRPr="004F16C6">
              <w:rPr>
                <w:sz w:val="16"/>
                <w:szCs w:val="16"/>
              </w:rPr>
              <w:t>×</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41C13C22" w14:textId="77777777" w:rsidR="00820DE9" w:rsidRPr="004F16C6" w:rsidRDefault="00820DE9" w:rsidP="004A400E">
            <w:pPr>
              <w:jc w:val="center"/>
              <w:rPr>
                <w:sz w:val="16"/>
                <w:szCs w:val="16"/>
                <w:lang w:val="en-US"/>
              </w:rPr>
            </w:pPr>
            <w:r w:rsidRPr="004F16C6">
              <w:rPr>
                <w:sz w:val="16"/>
                <w:szCs w:val="16"/>
              </w:rPr>
              <w:t>×</w:t>
            </w:r>
          </w:p>
        </w:tc>
      </w:tr>
      <w:tr w:rsidR="00820DE9" w:rsidRPr="004F16C6" w14:paraId="17B06E37" w14:textId="77777777" w:rsidTr="00820933">
        <w:trPr>
          <w:gridAfter w:val="1"/>
          <w:wAfter w:w="31" w:type="dxa"/>
          <w:trHeight w:val="240"/>
        </w:trPr>
        <w:tc>
          <w:tcPr>
            <w:tcW w:w="566" w:type="dxa"/>
            <w:gridSpan w:val="2"/>
            <w:vMerge/>
            <w:tcBorders>
              <w:left w:val="single" w:sz="4" w:space="0" w:color="auto"/>
              <w:bottom w:val="single" w:sz="4" w:space="0" w:color="auto"/>
              <w:right w:val="single" w:sz="4" w:space="0" w:color="auto"/>
            </w:tcBorders>
            <w:shd w:val="clear" w:color="auto" w:fill="auto"/>
            <w:vAlign w:val="center"/>
          </w:tcPr>
          <w:p w14:paraId="29160923" w14:textId="77777777" w:rsidR="00820DE9" w:rsidRPr="004F16C6" w:rsidRDefault="00820DE9" w:rsidP="004A400E">
            <w:pPr>
              <w:jc w:val="center"/>
              <w:rPr>
                <w:sz w:val="16"/>
                <w:szCs w:val="16"/>
              </w:rPr>
            </w:pPr>
          </w:p>
        </w:tc>
        <w:tc>
          <w:tcPr>
            <w:tcW w:w="1654" w:type="dxa"/>
            <w:vMerge/>
            <w:tcBorders>
              <w:left w:val="single" w:sz="4" w:space="0" w:color="auto"/>
              <w:bottom w:val="single" w:sz="4" w:space="0" w:color="auto"/>
              <w:right w:val="single" w:sz="4" w:space="0" w:color="auto"/>
            </w:tcBorders>
            <w:shd w:val="clear" w:color="auto" w:fill="auto"/>
            <w:vAlign w:val="center"/>
          </w:tcPr>
          <w:p w14:paraId="4D6952FD" w14:textId="77777777" w:rsidR="00820DE9" w:rsidRPr="004F16C6" w:rsidRDefault="00820DE9" w:rsidP="004A400E">
            <w:pPr>
              <w:jc w:val="center"/>
              <w:rPr>
                <w:sz w:val="16"/>
                <w:szCs w:val="16"/>
              </w:rPr>
            </w:pPr>
          </w:p>
        </w:tc>
        <w:tc>
          <w:tcPr>
            <w:tcW w:w="2361" w:type="dxa"/>
            <w:vMerge/>
            <w:tcBorders>
              <w:left w:val="single" w:sz="4" w:space="0" w:color="auto"/>
              <w:bottom w:val="single" w:sz="4" w:space="0" w:color="auto"/>
              <w:right w:val="single" w:sz="4" w:space="0" w:color="auto"/>
            </w:tcBorders>
            <w:shd w:val="clear" w:color="auto" w:fill="auto"/>
            <w:vAlign w:val="center"/>
          </w:tcPr>
          <w:p w14:paraId="5CA1947E" w14:textId="77777777" w:rsidR="00820DE9" w:rsidRPr="004F16C6" w:rsidRDefault="00820DE9" w:rsidP="004A400E">
            <w:pPr>
              <w:rPr>
                <w:sz w:val="16"/>
                <w:szCs w:val="16"/>
              </w:rPr>
            </w:pPr>
          </w:p>
        </w:tc>
        <w:tc>
          <w:tcPr>
            <w:tcW w:w="852" w:type="dxa"/>
            <w:vMerge/>
            <w:tcBorders>
              <w:left w:val="single" w:sz="4" w:space="0" w:color="auto"/>
              <w:bottom w:val="single" w:sz="4" w:space="0" w:color="auto"/>
              <w:right w:val="single" w:sz="4" w:space="0" w:color="auto"/>
            </w:tcBorders>
            <w:shd w:val="clear" w:color="auto" w:fill="auto"/>
            <w:vAlign w:val="center"/>
          </w:tcPr>
          <w:p w14:paraId="3DCA84C8" w14:textId="77777777" w:rsidR="00820DE9" w:rsidRPr="004F16C6" w:rsidRDefault="00820DE9" w:rsidP="004A400E">
            <w:pPr>
              <w:jc w:val="center"/>
              <w:rPr>
                <w:sz w:val="16"/>
                <w:szCs w:val="16"/>
              </w:rPr>
            </w:pPr>
          </w:p>
        </w:tc>
        <w:tc>
          <w:tcPr>
            <w:tcW w:w="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54D2C9" w14:textId="77777777" w:rsidR="00820DE9" w:rsidRPr="004F16C6" w:rsidRDefault="00820DE9" w:rsidP="004A400E">
            <w:pPr>
              <w:jc w:val="center"/>
              <w:rPr>
                <w:sz w:val="16"/>
                <w:szCs w:val="16"/>
              </w:rPr>
            </w:pPr>
            <w:r w:rsidRPr="004F16C6">
              <w:rPr>
                <w:sz w:val="16"/>
                <w:szCs w:val="16"/>
              </w:rPr>
              <w:t>8.</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14:paraId="5A273299" w14:textId="77777777" w:rsidR="00820DE9" w:rsidRPr="004F16C6" w:rsidRDefault="00820DE9" w:rsidP="004A400E">
            <w:pPr>
              <w:pStyle w:val="afffe"/>
              <w:spacing w:after="0" w:line="240" w:lineRule="auto"/>
              <w:rPr>
                <w:rFonts w:ascii="Times New Roman" w:hAnsi="Times New Roman"/>
                <w:sz w:val="16"/>
                <w:szCs w:val="16"/>
              </w:rPr>
            </w:pPr>
            <w:r w:rsidRPr="004F16C6">
              <w:rPr>
                <w:rFonts w:ascii="Times New Roman" w:hAnsi="Times New Roman"/>
                <w:sz w:val="16"/>
                <w:szCs w:val="16"/>
              </w:rPr>
              <w:t>Массовая доля мышьяка (</w:t>
            </w:r>
            <w:r w:rsidRPr="004F16C6">
              <w:rPr>
                <w:rFonts w:ascii="Times New Roman" w:hAnsi="Times New Roman"/>
                <w:sz w:val="16"/>
                <w:szCs w:val="16"/>
                <w:lang w:val="en-US"/>
              </w:rPr>
              <w:t>As</w:t>
            </w:r>
            <w:r w:rsidRPr="004F16C6">
              <w:rPr>
                <w:rFonts w:ascii="Times New Roman" w:hAnsi="Times New Roman"/>
                <w:sz w:val="16"/>
                <w:szCs w:val="16"/>
              </w:rPr>
              <w:t>), %</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2CCCFFA9" w14:textId="77777777" w:rsidR="00820DE9" w:rsidRPr="004F16C6" w:rsidRDefault="00820DE9" w:rsidP="004A400E">
            <w:pPr>
              <w:jc w:val="center"/>
              <w:rPr>
                <w:sz w:val="16"/>
                <w:szCs w:val="16"/>
              </w:rPr>
            </w:pPr>
            <w:r w:rsidRPr="004F16C6">
              <w:rPr>
                <w:sz w:val="16"/>
                <w:szCs w:val="16"/>
              </w:rPr>
              <w:t>не более 0,001</w:t>
            </w: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78B555" w14:textId="77777777" w:rsidR="00820DE9" w:rsidRPr="004F16C6" w:rsidRDefault="00820DE9" w:rsidP="004A400E">
            <w:pPr>
              <w:jc w:val="center"/>
              <w:rPr>
                <w:sz w:val="16"/>
                <w:szCs w:val="16"/>
              </w:rPr>
            </w:pPr>
            <w:r w:rsidRPr="004F16C6">
              <w:rPr>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D16DE5" w14:textId="77777777" w:rsidR="00820DE9" w:rsidRPr="004F16C6" w:rsidRDefault="00820DE9" w:rsidP="004A400E">
            <w:pPr>
              <w:jc w:val="center"/>
              <w:rPr>
                <w:sz w:val="16"/>
                <w:szCs w:val="16"/>
                <w:lang w:val="en-US"/>
              </w:rPr>
            </w:pPr>
            <w:r w:rsidRPr="004F16C6">
              <w:rPr>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71D93C" w14:textId="77777777" w:rsidR="00820DE9" w:rsidRPr="004F16C6" w:rsidRDefault="00820DE9" w:rsidP="004A400E">
            <w:pPr>
              <w:jc w:val="center"/>
              <w:rPr>
                <w:sz w:val="16"/>
                <w:szCs w:val="16"/>
                <w:lang w:val="en-US"/>
              </w:rPr>
            </w:pPr>
            <w:r w:rsidRPr="004F16C6">
              <w:rPr>
                <w:sz w:val="16"/>
                <w:szCs w:val="16"/>
              </w:rPr>
              <w:t>×</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17A7B3FB" w14:textId="77777777" w:rsidR="00820DE9" w:rsidRPr="004F16C6" w:rsidRDefault="00820DE9" w:rsidP="004A400E">
            <w:pPr>
              <w:jc w:val="center"/>
              <w:rPr>
                <w:sz w:val="16"/>
                <w:szCs w:val="16"/>
                <w:lang w:val="en-US"/>
              </w:rPr>
            </w:pPr>
            <w:r w:rsidRPr="004F16C6">
              <w:rPr>
                <w:sz w:val="16"/>
                <w:szCs w:val="16"/>
              </w:rPr>
              <w:t>×</w:t>
            </w:r>
          </w:p>
        </w:tc>
      </w:tr>
      <w:tr w:rsidR="00820DE9" w:rsidRPr="004F16C6" w14:paraId="1DDD3BDE" w14:textId="77777777" w:rsidTr="00820933">
        <w:trPr>
          <w:gridAfter w:val="1"/>
          <w:wAfter w:w="31" w:type="dxa"/>
          <w:trHeight w:val="240"/>
        </w:trPr>
        <w:tc>
          <w:tcPr>
            <w:tcW w:w="566" w:type="dxa"/>
            <w:gridSpan w:val="2"/>
            <w:vMerge w:val="restart"/>
            <w:tcBorders>
              <w:top w:val="single" w:sz="4" w:space="0" w:color="auto"/>
              <w:left w:val="single" w:sz="4" w:space="0" w:color="auto"/>
              <w:right w:val="single" w:sz="4" w:space="0" w:color="auto"/>
            </w:tcBorders>
            <w:shd w:val="clear" w:color="auto" w:fill="auto"/>
            <w:vAlign w:val="center"/>
          </w:tcPr>
          <w:p w14:paraId="6F690107" w14:textId="63E107BD" w:rsidR="00820DE9" w:rsidRPr="004F16C6" w:rsidRDefault="0050740D" w:rsidP="004A400E">
            <w:pPr>
              <w:jc w:val="center"/>
              <w:rPr>
                <w:sz w:val="16"/>
                <w:szCs w:val="16"/>
              </w:rPr>
            </w:pPr>
            <w:r>
              <w:rPr>
                <w:sz w:val="16"/>
                <w:szCs w:val="16"/>
              </w:rPr>
              <w:t>17</w:t>
            </w:r>
          </w:p>
        </w:tc>
        <w:tc>
          <w:tcPr>
            <w:tcW w:w="1654" w:type="dxa"/>
            <w:vMerge w:val="restart"/>
            <w:tcBorders>
              <w:top w:val="single" w:sz="4" w:space="0" w:color="auto"/>
              <w:left w:val="single" w:sz="4" w:space="0" w:color="auto"/>
              <w:right w:val="single" w:sz="4" w:space="0" w:color="auto"/>
            </w:tcBorders>
            <w:shd w:val="clear" w:color="auto" w:fill="auto"/>
            <w:vAlign w:val="center"/>
          </w:tcPr>
          <w:p w14:paraId="2A5965ED" w14:textId="291A1211" w:rsidR="00820DE9" w:rsidRPr="004F16C6" w:rsidRDefault="00820DE9" w:rsidP="004A400E">
            <w:pPr>
              <w:jc w:val="center"/>
              <w:rPr>
                <w:sz w:val="16"/>
                <w:szCs w:val="16"/>
              </w:rPr>
            </w:pPr>
            <w:r w:rsidRPr="004F16C6">
              <w:rPr>
                <w:sz w:val="16"/>
                <w:szCs w:val="16"/>
              </w:rPr>
              <w:t>103032620</w:t>
            </w:r>
          </w:p>
        </w:tc>
        <w:tc>
          <w:tcPr>
            <w:tcW w:w="2361" w:type="dxa"/>
            <w:vMerge w:val="restart"/>
            <w:tcBorders>
              <w:top w:val="single" w:sz="4" w:space="0" w:color="auto"/>
              <w:left w:val="single" w:sz="4" w:space="0" w:color="auto"/>
              <w:right w:val="single" w:sz="4" w:space="0" w:color="auto"/>
            </w:tcBorders>
            <w:shd w:val="clear" w:color="auto" w:fill="auto"/>
            <w:vAlign w:val="center"/>
          </w:tcPr>
          <w:p w14:paraId="42A7FCA8" w14:textId="77777777" w:rsidR="00820DE9" w:rsidRPr="004F16C6" w:rsidRDefault="00820DE9" w:rsidP="004A400E">
            <w:pPr>
              <w:rPr>
                <w:sz w:val="16"/>
                <w:szCs w:val="16"/>
              </w:rPr>
            </w:pPr>
            <w:r w:rsidRPr="004F16C6">
              <w:rPr>
                <w:sz w:val="16"/>
                <w:szCs w:val="16"/>
              </w:rPr>
              <w:t>хлорамин ХБ</w:t>
            </w:r>
          </w:p>
        </w:tc>
        <w:tc>
          <w:tcPr>
            <w:tcW w:w="852" w:type="dxa"/>
            <w:vMerge w:val="restart"/>
            <w:tcBorders>
              <w:top w:val="single" w:sz="4" w:space="0" w:color="auto"/>
              <w:left w:val="single" w:sz="4" w:space="0" w:color="auto"/>
              <w:right w:val="single" w:sz="4" w:space="0" w:color="auto"/>
            </w:tcBorders>
            <w:shd w:val="clear" w:color="auto" w:fill="auto"/>
            <w:vAlign w:val="center"/>
          </w:tcPr>
          <w:p w14:paraId="41947E6A" w14:textId="77777777" w:rsidR="00820DE9" w:rsidRPr="004F16C6" w:rsidRDefault="00820DE9" w:rsidP="004A400E">
            <w:pPr>
              <w:jc w:val="center"/>
              <w:rPr>
                <w:sz w:val="16"/>
                <w:szCs w:val="16"/>
              </w:rPr>
            </w:pPr>
            <w:r w:rsidRPr="004F16C6">
              <w:rPr>
                <w:sz w:val="16"/>
                <w:szCs w:val="16"/>
              </w:rPr>
              <w:t>х</w:t>
            </w:r>
          </w:p>
        </w:tc>
        <w:tc>
          <w:tcPr>
            <w:tcW w:w="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C289FD" w14:textId="77777777" w:rsidR="00820DE9" w:rsidRPr="004F16C6" w:rsidRDefault="00820DE9" w:rsidP="004A400E">
            <w:pPr>
              <w:autoSpaceDE w:val="0"/>
              <w:autoSpaceDN w:val="0"/>
              <w:adjustRightInd w:val="0"/>
              <w:jc w:val="center"/>
              <w:outlineLvl w:val="1"/>
              <w:rPr>
                <w:sz w:val="16"/>
                <w:szCs w:val="16"/>
              </w:rPr>
            </w:pPr>
            <w:r w:rsidRPr="004F16C6">
              <w:rPr>
                <w:sz w:val="16"/>
                <w:szCs w:val="16"/>
              </w:rPr>
              <w:t>1</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14:paraId="5A3494D0" w14:textId="77777777" w:rsidR="00820DE9" w:rsidRPr="004F16C6" w:rsidRDefault="00820DE9" w:rsidP="004A400E">
            <w:pPr>
              <w:rPr>
                <w:sz w:val="16"/>
                <w:szCs w:val="16"/>
              </w:rPr>
            </w:pPr>
            <w:r w:rsidRPr="004F16C6">
              <w:rPr>
                <w:sz w:val="16"/>
                <w:szCs w:val="16"/>
              </w:rPr>
              <w:t>Марка</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2E3DCA9A" w14:textId="77777777" w:rsidR="00820DE9" w:rsidRPr="004F16C6" w:rsidRDefault="00820DE9" w:rsidP="004A400E">
            <w:pPr>
              <w:autoSpaceDE w:val="0"/>
              <w:autoSpaceDN w:val="0"/>
              <w:adjustRightInd w:val="0"/>
              <w:ind w:firstLine="6"/>
              <w:jc w:val="center"/>
              <w:outlineLvl w:val="1"/>
              <w:rPr>
                <w:sz w:val="16"/>
                <w:szCs w:val="16"/>
              </w:rPr>
            </w:pPr>
            <w:r w:rsidRPr="004F16C6">
              <w:rPr>
                <w:sz w:val="16"/>
                <w:szCs w:val="16"/>
              </w:rPr>
              <w:t>х</w:t>
            </w: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924406" w14:textId="77777777" w:rsidR="00820DE9" w:rsidRPr="004F16C6" w:rsidRDefault="00820DE9" w:rsidP="004A400E">
            <w:pPr>
              <w:autoSpaceDE w:val="0"/>
              <w:autoSpaceDN w:val="0"/>
              <w:adjustRightInd w:val="0"/>
              <w:ind w:firstLine="6"/>
              <w:jc w:val="center"/>
              <w:outlineLvl w:val="1"/>
              <w:rPr>
                <w:sz w:val="16"/>
                <w:szCs w:val="16"/>
              </w:rPr>
            </w:pPr>
            <w:r w:rsidRPr="004F16C6">
              <w:rPr>
                <w:sz w:val="16"/>
                <w:szCs w:val="16"/>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4857FE" w14:textId="77777777" w:rsidR="00820DE9" w:rsidRPr="004F16C6" w:rsidRDefault="00820DE9" w:rsidP="004A400E">
            <w:pPr>
              <w:autoSpaceDE w:val="0"/>
              <w:autoSpaceDN w:val="0"/>
              <w:adjustRightInd w:val="0"/>
              <w:ind w:firstLine="6"/>
              <w:jc w:val="center"/>
              <w:outlineLvl w:val="1"/>
              <w:rPr>
                <w:sz w:val="16"/>
                <w:szCs w:val="16"/>
              </w:rPr>
            </w:pPr>
            <w:r w:rsidRPr="004F16C6">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64A5DC" w14:textId="77777777" w:rsidR="00820DE9" w:rsidRPr="004F16C6" w:rsidRDefault="00820DE9" w:rsidP="004A400E">
            <w:pPr>
              <w:ind w:firstLine="6"/>
              <w:jc w:val="center"/>
              <w:rPr>
                <w:sz w:val="16"/>
                <w:szCs w:val="16"/>
              </w:rPr>
            </w:pPr>
            <w:r w:rsidRPr="004F16C6">
              <w:rPr>
                <w:sz w:val="16"/>
                <w:szCs w:val="16"/>
              </w:rPr>
              <w:t>Х</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F3BA2B1" w14:textId="77777777" w:rsidR="00820DE9" w:rsidRPr="004F16C6" w:rsidRDefault="00820DE9" w:rsidP="004A400E">
            <w:pPr>
              <w:jc w:val="center"/>
              <w:rPr>
                <w:sz w:val="16"/>
                <w:szCs w:val="16"/>
              </w:rPr>
            </w:pPr>
            <w:r w:rsidRPr="004F16C6">
              <w:rPr>
                <w:sz w:val="16"/>
                <w:szCs w:val="16"/>
              </w:rPr>
              <w:t>ХБ</w:t>
            </w:r>
          </w:p>
        </w:tc>
      </w:tr>
      <w:tr w:rsidR="00820DE9" w:rsidRPr="004F16C6" w14:paraId="39B0E344" w14:textId="77777777" w:rsidTr="00820933">
        <w:trPr>
          <w:gridAfter w:val="1"/>
          <w:wAfter w:w="31" w:type="dxa"/>
          <w:trHeight w:val="240"/>
        </w:trPr>
        <w:tc>
          <w:tcPr>
            <w:tcW w:w="566" w:type="dxa"/>
            <w:gridSpan w:val="2"/>
            <w:vMerge/>
            <w:tcBorders>
              <w:left w:val="single" w:sz="4" w:space="0" w:color="auto"/>
              <w:right w:val="single" w:sz="4" w:space="0" w:color="auto"/>
            </w:tcBorders>
            <w:shd w:val="clear" w:color="auto" w:fill="auto"/>
            <w:vAlign w:val="center"/>
          </w:tcPr>
          <w:p w14:paraId="4B4E65C6" w14:textId="77777777" w:rsidR="00820DE9" w:rsidRPr="004F16C6" w:rsidRDefault="00820DE9" w:rsidP="004A400E">
            <w:pPr>
              <w:jc w:val="center"/>
              <w:rPr>
                <w:sz w:val="16"/>
                <w:szCs w:val="16"/>
              </w:rPr>
            </w:pPr>
          </w:p>
        </w:tc>
        <w:tc>
          <w:tcPr>
            <w:tcW w:w="1654" w:type="dxa"/>
            <w:vMerge/>
            <w:tcBorders>
              <w:left w:val="single" w:sz="4" w:space="0" w:color="auto"/>
              <w:right w:val="single" w:sz="4" w:space="0" w:color="auto"/>
            </w:tcBorders>
            <w:shd w:val="clear" w:color="auto" w:fill="auto"/>
            <w:vAlign w:val="center"/>
          </w:tcPr>
          <w:p w14:paraId="19A34AA1" w14:textId="77777777" w:rsidR="00820DE9" w:rsidRPr="004F16C6" w:rsidRDefault="00820DE9" w:rsidP="004A400E">
            <w:pPr>
              <w:jc w:val="center"/>
              <w:rPr>
                <w:sz w:val="16"/>
                <w:szCs w:val="16"/>
              </w:rPr>
            </w:pPr>
          </w:p>
        </w:tc>
        <w:tc>
          <w:tcPr>
            <w:tcW w:w="2361" w:type="dxa"/>
            <w:vMerge/>
            <w:tcBorders>
              <w:left w:val="single" w:sz="4" w:space="0" w:color="auto"/>
              <w:right w:val="single" w:sz="4" w:space="0" w:color="auto"/>
            </w:tcBorders>
            <w:shd w:val="clear" w:color="auto" w:fill="auto"/>
            <w:vAlign w:val="center"/>
          </w:tcPr>
          <w:p w14:paraId="2872B2F8" w14:textId="77777777" w:rsidR="00820DE9" w:rsidRPr="004F16C6" w:rsidRDefault="00820DE9" w:rsidP="004A400E">
            <w:pPr>
              <w:rPr>
                <w:sz w:val="16"/>
                <w:szCs w:val="16"/>
              </w:rPr>
            </w:pPr>
          </w:p>
        </w:tc>
        <w:tc>
          <w:tcPr>
            <w:tcW w:w="852" w:type="dxa"/>
            <w:vMerge/>
            <w:tcBorders>
              <w:left w:val="single" w:sz="4" w:space="0" w:color="auto"/>
              <w:right w:val="single" w:sz="4" w:space="0" w:color="auto"/>
            </w:tcBorders>
            <w:shd w:val="clear" w:color="auto" w:fill="auto"/>
            <w:vAlign w:val="center"/>
          </w:tcPr>
          <w:p w14:paraId="53489B93" w14:textId="77777777" w:rsidR="00820DE9" w:rsidRPr="004F16C6" w:rsidRDefault="00820DE9" w:rsidP="004A400E">
            <w:pPr>
              <w:jc w:val="center"/>
              <w:rPr>
                <w:sz w:val="16"/>
                <w:szCs w:val="16"/>
              </w:rPr>
            </w:pPr>
          </w:p>
        </w:tc>
        <w:tc>
          <w:tcPr>
            <w:tcW w:w="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853B2F" w14:textId="77777777" w:rsidR="00820DE9" w:rsidRPr="004F16C6" w:rsidRDefault="00820DE9" w:rsidP="004A400E">
            <w:pPr>
              <w:autoSpaceDE w:val="0"/>
              <w:autoSpaceDN w:val="0"/>
              <w:adjustRightInd w:val="0"/>
              <w:jc w:val="center"/>
              <w:outlineLvl w:val="1"/>
              <w:rPr>
                <w:sz w:val="16"/>
                <w:szCs w:val="16"/>
              </w:rPr>
            </w:pPr>
            <w:r w:rsidRPr="004F16C6">
              <w:rPr>
                <w:sz w:val="16"/>
                <w:szCs w:val="16"/>
              </w:rPr>
              <w:t>2</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14:paraId="493C3950" w14:textId="77777777" w:rsidR="00820DE9" w:rsidRPr="004F16C6" w:rsidRDefault="00820DE9" w:rsidP="004A400E">
            <w:pPr>
              <w:rPr>
                <w:sz w:val="16"/>
                <w:szCs w:val="16"/>
              </w:rPr>
            </w:pPr>
            <w:r w:rsidRPr="004F16C6">
              <w:rPr>
                <w:sz w:val="16"/>
                <w:szCs w:val="16"/>
              </w:rPr>
              <w:t>упаковка</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266F9798" w14:textId="77777777" w:rsidR="00820DE9" w:rsidRPr="004F16C6" w:rsidRDefault="00820DE9" w:rsidP="004A400E">
            <w:pPr>
              <w:autoSpaceDE w:val="0"/>
              <w:autoSpaceDN w:val="0"/>
              <w:adjustRightInd w:val="0"/>
              <w:ind w:firstLine="6"/>
              <w:jc w:val="center"/>
              <w:outlineLvl w:val="1"/>
              <w:rPr>
                <w:sz w:val="16"/>
                <w:szCs w:val="16"/>
              </w:rPr>
            </w:pPr>
            <w:r w:rsidRPr="004F16C6">
              <w:rPr>
                <w:sz w:val="16"/>
                <w:szCs w:val="16"/>
              </w:rPr>
              <w:t>х</w:t>
            </w: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175A6B" w14:textId="77777777" w:rsidR="00820DE9" w:rsidRPr="004F16C6" w:rsidRDefault="00820DE9" w:rsidP="004A400E">
            <w:pPr>
              <w:autoSpaceDE w:val="0"/>
              <w:autoSpaceDN w:val="0"/>
              <w:adjustRightInd w:val="0"/>
              <w:ind w:firstLine="6"/>
              <w:jc w:val="center"/>
              <w:outlineLvl w:val="1"/>
              <w:rPr>
                <w:sz w:val="16"/>
                <w:szCs w:val="16"/>
              </w:rPr>
            </w:pPr>
            <w:r w:rsidRPr="004F16C6">
              <w:rPr>
                <w:sz w:val="16"/>
                <w:szCs w:val="16"/>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F4772F" w14:textId="77777777" w:rsidR="00820DE9" w:rsidRPr="004F16C6" w:rsidRDefault="00820DE9" w:rsidP="004A400E">
            <w:pPr>
              <w:autoSpaceDE w:val="0"/>
              <w:autoSpaceDN w:val="0"/>
              <w:adjustRightInd w:val="0"/>
              <w:ind w:firstLine="6"/>
              <w:jc w:val="center"/>
              <w:outlineLvl w:val="1"/>
              <w:rPr>
                <w:sz w:val="16"/>
                <w:szCs w:val="16"/>
              </w:rPr>
            </w:pPr>
            <w:r w:rsidRPr="004F16C6">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8D4EBE" w14:textId="77777777" w:rsidR="00820DE9" w:rsidRPr="004F16C6" w:rsidRDefault="00820DE9" w:rsidP="004A400E">
            <w:pPr>
              <w:ind w:firstLine="6"/>
              <w:jc w:val="center"/>
              <w:rPr>
                <w:sz w:val="16"/>
                <w:szCs w:val="16"/>
              </w:rPr>
            </w:pPr>
            <w:r w:rsidRPr="004F16C6">
              <w:rPr>
                <w:sz w:val="16"/>
                <w:szCs w:val="16"/>
              </w:rPr>
              <w:t>х</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0512B4DB" w14:textId="77777777" w:rsidR="00820DE9" w:rsidRPr="004F16C6" w:rsidRDefault="00820DE9" w:rsidP="004A400E">
            <w:pPr>
              <w:jc w:val="center"/>
              <w:rPr>
                <w:sz w:val="16"/>
                <w:szCs w:val="16"/>
              </w:rPr>
            </w:pPr>
            <w:proofErr w:type="gramStart"/>
            <w:r w:rsidRPr="004F16C6">
              <w:rPr>
                <w:sz w:val="16"/>
                <w:szCs w:val="16"/>
              </w:rPr>
              <w:t>п</w:t>
            </w:r>
            <w:proofErr w:type="gramEnd"/>
            <w:r w:rsidRPr="004F16C6">
              <w:rPr>
                <w:sz w:val="16"/>
                <w:szCs w:val="16"/>
              </w:rPr>
              <w:t>/э пакет</w:t>
            </w:r>
          </w:p>
        </w:tc>
      </w:tr>
      <w:tr w:rsidR="00820DE9" w:rsidRPr="004F16C6" w14:paraId="1C418E05" w14:textId="77777777" w:rsidTr="00820933">
        <w:trPr>
          <w:gridAfter w:val="1"/>
          <w:wAfter w:w="31" w:type="dxa"/>
          <w:trHeight w:val="240"/>
        </w:trPr>
        <w:tc>
          <w:tcPr>
            <w:tcW w:w="566" w:type="dxa"/>
            <w:gridSpan w:val="2"/>
            <w:vMerge/>
            <w:tcBorders>
              <w:left w:val="single" w:sz="4" w:space="0" w:color="auto"/>
              <w:bottom w:val="single" w:sz="4" w:space="0" w:color="auto"/>
              <w:right w:val="single" w:sz="4" w:space="0" w:color="auto"/>
            </w:tcBorders>
            <w:shd w:val="clear" w:color="auto" w:fill="auto"/>
            <w:vAlign w:val="center"/>
          </w:tcPr>
          <w:p w14:paraId="520B79E6" w14:textId="77777777" w:rsidR="00820DE9" w:rsidRPr="004F16C6" w:rsidRDefault="00820DE9" w:rsidP="004A400E">
            <w:pPr>
              <w:jc w:val="center"/>
              <w:rPr>
                <w:sz w:val="16"/>
                <w:szCs w:val="16"/>
              </w:rPr>
            </w:pPr>
          </w:p>
        </w:tc>
        <w:tc>
          <w:tcPr>
            <w:tcW w:w="1654" w:type="dxa"/>
            <w:vMerge/>
            <w:tcBorders>
              <w:left w:val="single" w:sz="4" w:space="0" w:color="auto"/>
              <w:bottom w:val="single" w:sz="4" w:space="0" w:color="auto"/>
              <w:right w:val="single" w:sz="4" w:space="0" w:color="auto"/>
            </w:tcBorders>
            <w:shd w:val="clear" w:color="auto" w:fill="auto"/>
            <w:vAlign w:val="center"/>
          </w:tcPr>
          <w:p w14:paraId="1D50505D" w14:textId="77777777" w:rsidR="00820DE9" w:rsidRPr="004F16C6" w:rsidRDefault="00820DE9" w:rsidP="004A400E">
            <w:pPr>
              <w:jc w:val="center"/>
              <w:rPr>
                <w:sz w:val="16"/>
                <w:szCs w:val="16"/>
              </w:rPr>
            </w:pPr>
          </w:p>
        </w:tc>
        <w:tc>
          <w:tcPr>
            <w:tcW w:w="2361" w:type="dxa"/>
            <w:vMerge/>
            <w:tcBorders>
              <w:left w:val="single" w:sz="4" w:space="0" w:color="auto"/>
              <w:bottom w:val="single" w:sz="4" w:space="0" w:color="auto"/>
              <w:right w:val="single" w:sz="4" w:space="0" w:color="auto"/>
            </w:tcBorders>
            <w:shd w:val="clear" w:color="auto" w:fill="auto"/>
            <w:vAlign w:val="center"/>
          </w:tcPr>
          <w:p w14:paraId="2D27B12A" w14:textId="77777777" w:rsidR="00820DE9" w:rsidRPr="004F16C6" w:rsidRDefault="00820DE9" w:rsidP="004A400E">
            <w:pPr>
              <w:rPr>
                <w:sz w:val="16"/>
                <w:szCs w:val="16"/>
              </w:rPr>
            </w:pPr>
          </w:p>
        </w:tc>
        <w:tc>
          <w:tcPr>
            <w:tcW w:w="852" w:type="dxa"/>
            <w:vMerge/>
            <w:tcBorders>
              <w:left w:val="single" w:sz="4" w:space="0" w:color="auto"/>
              <w:bottom w:val="single" w:sz="4" w:space="0" w:color="auto"/>
              <w:right w:val="single" w:sz="4" w:space="0" w:color="auto"/>
            </w:tcBorders>
            <w:shd w:val="clear" w:color="auto" w:fill="auto"/>
            <w:vAlign w:val="center"/>
          </w:tcPr>
          <w:p w14:paraId="66C466A1" w14:textId="77777777" w:rsidR="00820DE9" w:rsidRPr="004F16C6" w:rsidRDefault="00820DE9" w:rsidP="004A400E">
            <w:pPr>
              <w:jc w:val="center"/>
              <w:rPr>
                <w:sz w:val="16"/>
                <w:szCs w:val="16"/>
              </w:rPr>
            </w:pPr>
          </w:p>
        </w:tc>
        <w:tc>
          <w:tcPr>
            <w:tcW w:w="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A22E8B" w14:textId="77777777" w:rsidR="00820DE9" w:rsidRPr="004F16C6" w:rsidRDefault="00820DE9" w:rsidP="004A400E">
            <w:pPr>
              <w:autoSpaceDE w:val="0"/>
              <w:autoSpaceDN w:val="0"/>
              <w:adjustRightInd w:val="0"/>
              <w:jc w:val="center"/>
              <w:outlineLvl w:val="1"/>
              <w:rPr>
                <w:sz w:val="16"/>
                <w:szCs w:val="16"/>
              </w:rPr>
            </w:pPr>
            <w:r w:rsidRPr="004F16C6">
              <w:rPr>
                <w:sz w:val="16"/>
                <w:szCs w:val="16"/>
              </w:rPr>
              <w:t>3</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14:paraId="43E04E3B" w14:textId="77777777" w:rsidR="00820DE9" w:rsidRPr="004F16C6" w:rsidRDefault="00820DE9" w:rsidP="004A400E">
            <w:pPr>
              <w:rPr>
                <w:sz w:val="16"/>
                <w:szCs w:val="16"/>
              </w:rPr>
            </w:pPr>
            <w:r w:rsidRPr="004F16C6">
              <w:rPr>
                <w:sz w:val="16"/>
                <w:szCs w:val="16"/>
              </w:rPr>
              <w:t xml:space="preserve">Фасовка, </w:t>
            </w:r>
            <w:proofErr w:type="gramStart"/>
            <w:r w:rsidRPr="004F16C6">
              <w:rPr>
                <w:sz w:val="16"/>
                <w:szCs w:val="16"/>
              </w:rPr>
              <w:t>кг</w:t>
            </w:r>
            <w:proofErr w:type="gramEnd"/>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14:paraId="0F260F12" w14:textId="77777777" w:rsidR="00820DE9" w:rsidRPr="004F16C6" w:rsidRDefault="00820DE9" w:rsidP="004A400E">
            <w:pPr>
              <w:jc w:val="center"/>
              <w:rPr>
                <w:sz w:val="16"/>
                <w:szCs w:val="16"/>
              </w:rPr>
            </w:pPr>
            <w:r w:rsidRPr="004F16C6">
              <w:rPr>
                <w:sz w:val="16"/>
                <w:szCs w:val="16"/>
              </w:rPr>
              <w:t>Не менее 0,1</w:t>
            </w:r>
          </w:p>
          <w:p w14:paraId="421CCCA7" w14:textId="77777777" w:rsidR="00820DE9" w:rsidRPr="004F16C6" w:rsidRDefault="00820DE9" w:rsidP="004A400E">
            <w:pPr>
              <w:jc w:val="center"/>
              <w:rPr>
                <w:sz w:val="16"/>
                <w:szCs w:val="16"/>
              </w:rPr>
            </w:pPr>
            <w:r w:rsidRPr="004F16C6">
              <w:rPr>
                <w:sz w:val="16"/>
                <w:szCs w:val="16"/>
              </w:rPr>
              <w:t>Не более 0,5</w:t>
            </w: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E3F576" w14:textId="77777777" w:rsidR="00820DE9" w:rsidRPr="004F16C6" w:rsidRDefault="00820DE9" w:rsidP="004A400E">
            <w:pPr>
              <w:autoSpaceDE w:val="0"/>
              <w:autoSpaceDN w:val="0"/>
              <w:adjustRightInd w:val="0"/>
              <w:ind w:firstLine="6"/>
              <w:jc w:val="center"/>
              <w:outlineLvl w:val="1"/>
              <w:rPr>
                <w:sz w:val="16"/>
                <w:szCs w:val="16"/>
              </w:rPr>
            </w:pPr>
            <w:r w:rsidRPr="004F16C6">
              <w:rPr>
                <w:sz w:val="16"/>
                <w:szCs w:val="16"/>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4CA50D" w14:textId="77777777" w:rsidR="00820DE9" w:rsidRPr="004F16C6" w:rsidRDefault="00820DE9" w:rsidP="004A400E">
            <w:pPr>
              <w:autoSpaceDE w:val="0"/>
              <w:autoSpaceDN w:val="0"/>
              <w:adjustRightInd w:val="0"/>
              <w:ind w:firstLine="6"/>
              <w:jc w:val="center"/>
              <w:outlineLvl w:val="1"/>
              <w:rPr>
                <w:sz w:val="16"/>
                <w:szCs w:val="16"/>
              </w:rPr>
            </w:pPr>
            <w:r w:rsidRPr="004F16C6">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64E739" w14:textId="77777777" w:rsidR="00820DE9" w:rsidRPr="004F16C6" w:rsidRDefault="00820DE9" w:rsidP="004A400E">
            <w:pPr>
              <w:ind w:firstLine="6"/>
              <w:jc w:val="center"/>
              <w:rPr>
                <w:sz w:val="16"/>
                <w:szCs w:val="16"/>
              </w:rPr>
            </w:pPr>
            <w:r w:rsidRPr="004F16C6">
              <w:rPr>
                <w:sz w:val="16"/>
                <w:szCs w:val="16"/>
              </w:rPr>
              <w:t>Х</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2074727" w14:textId="77777777" w:rsidR="00820DE9" w:rsidRPr="004F16C6" w:rsidRDefault="00820DE9" w:rsidP="004A400E">
            <w:pPr>
              <w:jc w:val="center"/>
              <w:rPr>
                <w:sz w:val="16"/>
                <w:szCs w:val="16"/>
              </w:rPr>
            </w:pPr>
            <w:r w:rsidRPr="004F16C6">
              <w:rPr>
                <w:iCs/>
                <w:sz w:val="16"/>
                <w:szCs w:val="16"/>
              </w:rPr>
              <w:t>х</w:t>
            </w:r>
          </w:p>
        </w:tc>
      </w:tr>
    </w:tbl>
    <w:p w14:paraId="376CC259" w14:textId="77777777" w:rsidR="00EB2E88" w:rsidRPr="00F929F1" w:rsidRDefault="00EB2E88" w:rsidP="00413255">
      <w:pPr>
        <w:keepNext/>
        <w:ind w:firstLine="709"/>
        <w:outlineLvl w:val="0"/>
        <w:rPr>
          <w:bCs/>
        </w:rPr>
      </w:pPr>
    </w:p>
    <w:sectPr w:rsidR="00EB2E88" w:rsidRPr="00F929F1" w:rsidSect="00507F9D">
      <w:headerReference w:type="default" r:id="rId12"/>
      <w:pgSz w:w="16838" w:h="11906" w:orient="landscape" w:code="9"/>
      <w:pgMar w:top="284" w:right="1134" w:bottom="426" w:left="567" w:header="39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8B4CA" w14:textId="77777777" w:rsidR="0094216D" w:rsidRDefault="0094216D" w:rsidP="00CE5879">
      <w:r>
        <w:separator/>
      </w:r>
    </w:p>
  </w:endnote>
  <w:endnote w:type="continuationSeparator" w:id="0">
    <w:p w14:paraId="18526C9A" w14:textId="77777777" w:rsidR="0094216D" w:rsidRDefault="0094216D" w:rsidP="00CE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4C0D1" w14:textId="77777777" w:rsidR="0094216D" w:rsidRDefault="0094216D" w:rsidP="00CE5879">
      <w:r>
        <w:separator/>
      </w:r>
    </w:p>
  </w:footnote>
  <w:footnote w:type="continuationSeparator" w:id="0">
    <w:p w14:paraId="0B187B21" w14:textId="77777777" w:rsidR="0094216D" w:rsidRDefault="0094216D" w:rsidP="00CE5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281CC" w14:textId="77777777" w:rsidR="0094216D" w:rsidRDefault="0094216D" w:rsidP="00986908">
    <w:pPr>
      <w:pStyle w:val="af3"/>
      <w:spacing w:after="120"/>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E6108" w14:textId="77777777" w:rsidR="0094216D" w:rsidRDefault="0094216D" w:rsidP="00986908">
    <w:pPr>
      <w:pStyle w:val="af3"/>
      <w:spacing w:after="120"/>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31D7"/>
    <w:multiLevelType w:val="hybridMultilevel"/>
    <w:tmpl w:val="B66A9D60"/>
    <w:lvl w:ilvl="0" w:tplc="ADA41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A4E79B0"/>
    <w:multiLevelType w:val="hybridMultilevel"/>
    <w:tmpl w:val="60B0A182"/>
    <w:lvl w:ilvl="0" w:tplc="29027A0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10E12DD9"/>
    <w:multiLevelType w:val="hybridMultilevel"/>
    <w:tmpl w:val="1EB6734A"/>
    <w:lvl w:ilvl="0" w:tplc="5CE4FA54">
      <w:start w:val="6"/>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120E60E7"/>
    <w:multiLevelType w:val="hybridMultilevel"/>
    <w:tmpl w:val="79AC31C8"/>
    <w:lvl w:ilvl="0" w:tplc="A5089E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375306A"/>
    <w:multiLevelType w:val="hybridMultilevel"/>
    <w:tmpl w:val="D92020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213FDD"/>
    <w:multiLevelType w:val="hybridMultilevel"/>
    <w:tmpl w:val="B66A9D60"/>
    <w:lvl w:ilvl="0" w:tplc="ADA41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39364FE"/>
    <w:multiLevelType w:val="hybridMultilevel"/>
    <w:tmpl w:val="85080FD4"/>
    <w:lvl w:ilvl="0" w:tplc="3788AA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4551967"/>
    <w:multiLevelType w:val="hybridMultilevel"/>
    <w:tmpl w:val="B8AC413C"/>
    <w:lvl w:ilvl="0" w:tplc="0F2211B2">
      <w:start w:val="1"/>
      <w:numFmt w:val="decimal"/>
      <w:lvlText w:val="%1."/>
      <w:lvlJc w:val="left"/>
      <w:pPr>
        <w:ind w:left="644"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0D02F4D"/>
    <w:multiLevelType w:val="hybridMultilevel"/>
    <w:tmpl w:val="71F671B2"/>
    <w:lvl w:ilvl="0" w:tplc="D3B203AE">
      <w:start w:val="1"/>
      <w:numFmt w:val="decimal"/>
      <w:suff w:val="nothing"/>
      <w:lvlText w:val="%1"/>
      <w:lvlJc w:val="left"/>
      <w:pPr>
        <w:ind w:left="0"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D26234"/>
    <w:multiLevelType w:val="multilevel"/>
    <w:tmpl w:val="34040D9C"/>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49D371D0"/>
    <w:multiLevelType w:val="multilevel"/>
    <w:tmpl w:val="77E4DAA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D2435B3"/>
    <w:multiLevelType w:val="hybridMultilevel"/>
    <w:tmpl w:val="1FC8961E"/>
    <w:lvl w:ilvl="0" w:tplc="1F36B5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3">
    <w:nsid w:val="5BAE61C6"/>
    <w:multiLevelType w:val="multilevel"/>
    <w:tmpl w:val="0C160ABC"/>
    <w:lvl w:ilvl="0">
      <w:start w:val="1"/>
      <w:numFmt w:val="decimal"/>
      <w:lvlText w:val="%1."/>
      <w:lvlJc w:val="left"/>
      <w:pPr>
        <w:ind w:left="360" w:hanging="360"/>
      </w:pPr>
      <w:rPr>
        <w:b/>
        <w:i w:val="0"/>
        <w:sz w:val="24"/>
        <w:szCs w:val="24"/>
      </w:rPr>
    </w:lvl>
    <w:lvl w:ilvl="1">
      <w:start w:val="1"/>
      <w:numFmt w:val="decimal"/>
      <w:suff w:val="space"/>
      <w:lvlText w:val="%1.%2."/>
      <w:lvlJc w:val="left"/>
      <w:pPr>
        <w:ind w:left="4046" w:hanging="360"/>
      </w:pPr>
      <w:rPr>
        <w:rFonts w:ascii="Times New Roman" w:hAnsi="Times New Roman" w:cs="Times New Roman" w:hint="default"/>
        <w:b w:val="0"/>
        <w:i w:val="0"/>
        <w:color w:val="auto"/>
        <w:sz w:val="24"/>
        <w:szCs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nsid w:val="5E2B5E51"/>
    <w:multiLevelType w:val="hybridMultilevel"/>
    <w:tmpl w:val="0336759A"/>
    <w:lvl w:ilvl="0" w:tplc="1B20036E">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5EF6466D"/>
    <w:multiLevelType w:val="hybridMultilevel"/>
    <w:tmpl w:val="C2CEFC1A"/>
    <w:lvl w:ilvl="0" w:tplc="B718AC4E">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6">
    <w:nsid w:val="626A59D7"/>
    <w:multiLevelType w:val="hybridMultilevel"/>
    <w:tmpl w:val="5D1EBC86"/>
    <w:lvl w:ilvl="0" w:tplc="14C4112E">
      <w:start w:val="1"/>
      <w:numFmt w:val="decimal"/>
      <w:lvlText w:val="%1."/>
      <w:lvlJc w:val="left"/>
      <w:pPr>
        <w:ind w:left="1171" w:hanging="57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7">
    <w:nsid w:val="6F94563E"/>
    <w:multiLevelType w:val="hybridMultilevel"/>
    <w:tmpl w:val="997A4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5B701F"/>
    <w:multiLevelType w:val="hybridMultilevel"/>
    <w:tmpl w:val="B8704346"/>
    <w:lvl w:ilvl="0" w:tplc="0B7E2F36">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103349"/>
    <w:multiLevelType w:val="hybridMultilevel"/>
    <w:tmpl w:val="D6B67D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7"/>
  </w:num>
  <w:num w:numId="4">
    <w:abstractNumId w:val="16"/>
  </w:num>
  <w:num w:numId="5">
    <w:abstractNumId w:val="6"/>
  </w:num>
  <w:num w:numId="6">
    <w:abstractNumId w:val="1"/>
  </w:num>
  <w:num w:numId="7">
    <w:abstractNumId w:val="15"/>
  </w:num>
  <w:num w:numId="8">
    <w:abstractNumId w:val="3"/>
  </w:num>
  <w:num w:numId="9">
    <w:abstractNumId w:val="11"/>
  </w:num>
  <w:num w:numId="10">
    <w:abstractNumId w:val="5"/>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4"/>
  </w:num>
  <w:num w:numId="14">
    <w:abstractNumId w:val="17"/>
  </w:num>
  <w:num w:numId="15">
    <w:abstractNumId w:val="2"/>
  </w:num>
  <w:num w:numId="16">
    <w:abstractNumId w:val="10"/>
  </w:num>
  <w:num w:numId="17">
    <w:abstractNumId w:val="4"/>
  </w:num>
  <w:num w:numId="18">
    <w:abstractNumId w:val="19"/>
  </w:num>
  <w:num w:numId="19">
    <w:abstractNumId w:val="9"/>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879"/>
    <w:rsid w:val="00000187"/>
    <w:rsid w:val="0000096A"/>
    <w:rsid w:val="00007296"/>
    <w:rsid w:val="000126D9"/>
    <w:rsid w:val="00013B11"/>
    <w:rsid w:val="00015EFE"/>
    <w:rsid w:val="000176D8"/>
    <w:rsid w:val="000217A5"/>
    <w:rsid w:val="00021826"/>
    <w:rsid w:val="000225AB"/>
    <w:rsid w:val="00024568"/>
    <w:rsid w:val="00027A3A"/>
    <w:rsid w:val="00032ACE"/>
    <w:rsid w:val="0003355C"/>
    <w:rsid w:val="00034227"/>
    <w:rsid w:val="00034B69"/>
    <w:rsid w:val="0003660E"/>
    <w:rsid w:val="0004737E"/>
    <w:rsid w:val="0005600D"/>
    <w:rsid w:val="00066F4D"/>
    <w:rsid w:val="0006732A"/>
    <w:rsid w:val="00072EC7"/>
    <w:rsid w:val="000834BD"/>
    <w:rsid w:val="000911C8"/>
    <w:rsid w:val="00091DA4"/>
    <w:rsid w:val="000923A9"/>
    <w:rsid w:val="00094125"/>
    <w:rsid w:val="00094C28"/>
    <w:rsid w:val="00096DD7"/>
    <w:rsid w:val="0009707F"/>
    <w:rsid w:val="0009726B"/>
    <w:rsid w:val="000A02A6"/>
    <w:rsid w:val="000A1D41"/>
    <w:rsid w:val="000A2CFC"/>
    <w:rsid w:val="000A4BEC"/>
    <w:rsid w:val="000A56AC"/>
    <w:rsid w:val="000A57CB"/>
    <w:rsid w:val="000A6DE2"/>
    <w:rsid w:val="000A6E83"/>
    <w:rsid w:val="000A71B9"/>
    <w:rsid w:val="000A72D7"/>
    <w:rsid w:val="000B3883"/>
    <w:rsid w:val="000B5BE0"/>
    <w:rsid w:val="000B6272"/>
    <w:rsid w:val="000C05EC"/>
    <w:rsid w:val="000C7BDB"/>
    <w:rsid w:val="000D24F6"/>
    <w:rsid w:val="000D2F49"/>
    <w:rsid w:val="000D3EDC"/>
    <w:rsid w:val="000D449E"/>
    <w:rsid w:val="000D45D3"/>
    <w:rsid w:val="000D7FE2"/>
    <w:rsid w:val="000E0C73"/>
    <w:rsid w:val="000E245F"/>
    <w:rsid w:val="000E68F7"/>
    <w:rsid w:val="000E7251"/>
    <w:rsid w:val="000F1F88"/>
    <w:rsid w:val="000F31E6"/>
    <w:rsid w:val="000F3EF4"/>
    <w:rsid w:val="000F42C1"/>
    <w:rsid w:val="000F46C7"/>
    <w:rsid w:val="000F6F89"/>
    <w:rsid w:val="00100E32"/>
    <w:rsid w:val="00102177"/>
    <w:rsid w:val="00105225"/>
    <w:rsid w:val="00106CE1"/>
    <w:rsid w:val="00107B6D"/>
    <w:rsid w:val="001112D9"/>
    <w:rsid w:val="00123023"/>
    <w:rsid w:val="0012397A"/>
    <w:rsid w:val="00124985"/>
    <w:rsid w:val="001267BF"/>
    <w:rsid w:val="00127B2F"/>
    <w:rsid w:val="00133FD6"/>
    <w:rsid w:val="001379D5"/>
    <w:rsid w:val="00140131"/>
    <w:rsid w:val="001408A1"/>
    <w:rsid w:val="001411F8"/>
    <w:rsid w:val="00141E40"/>
    <w:rsid w:val="001444B3"/>
    <w:rsid w:val="00151B41"/>
    <w:rsid w:val="00152878"/>
    <w:rsid w:val="00153257"/>
    <w:rsid w:val="00156117"/>
    <w:rsid w:val="001603F7"/>
    <w:rsid w:val="0016241A"/>
    <w:rsid w:val="00162866"/>
    <w:rsid w:val="00163CDE"/>
    <w:rsid w:val="00163E31"/>
    <w:rsid w:val="0016692E"/>
    <w:rsid w:val="00177B6B"/>
    <w:rsid w:val="00181186"/>
    <w:rsid w:val="001848FC"/>
    <w:rsid w:val="0019456B"/>
    <w:rsid w:val="00196059"/>
    <w:rsid w:val="001A0FE4"/>
    <w:rsid w:val="001B58A7"/>
    <w:rsid w:val="001B7F04"/>
    <w:rsid w:val="001C3544"/>
    <w:rsid w:val="001C4261"/>
    <w:rsid w:val="001D19D3"/>
    <w:rsid w:val="001D6C0B"/>
    <w:rsid w:val="001E3FDA"/>
    <w:rsid w:val="001E565D"/>
    <w:rsid w:val="001F0829"/>
    <w:rsid w:val="001F0B9F"/>
    <w:rsid w:val="001F6C41"/>
    <w:rsid w:val="00201135"/>
    <w:rsid w:val="002103D1"/>
    <w:rsid w:val="002179CC"/>
    <w:rsid w:val="00217D99"/>
    <w:rsid w:val="00220EA7"/>
    <w:rsid w:val="00220F44"/>
    <w:rsid w:val="00220F7B"/>
    <w:rsid w:val="00231C82"/>
    <w:rsid w:val="002321A9"/>
    <w:rsid w:val="00233D5A"/>
    <w:rsid w:val="00235094"/>
    <w:rsid w:val="00240BAC"/>
    <w:rsid w:val="00247266"/>
    <w:rsid w:val="002549BA"/>
    <w:rsid w:val="00254FC8"/>
    <w:rsid w:val="0025583C"/>
    <w:rsid w:val="00255E90"/>
    <w:rsid w:val="00255FCA"/>
    <w:rsid w:val="00256BFF"/>
    <w:rsid w:val="0025777B"/>
    <w:rsid w:val="002616B0"/>
    <w:rsid w:val="002627DD"/>
    <w:rsid w:val="00264F85"/>
    <w:rsid w:val="002739D6"/>
    <w:rsid w:val="002740CE"/>
    <w:rsid w:val="0027458A"/>
    <w:rsid w:val="00286917"/>
    <w:rsid w:val="00287704"/>
    <w:rsid w:val="00291168"/>
    <w:rsid w:val="00291935"/>
    <w:rsid w:val="00292169"/>
    <w:rsid w:val="00295018"/>
    <w:rsid w:val="00296F22"/>
    <w:rsid w:val="002A4E3C"/>
    <w:rsid w:val="002A6100"/>
    <w:rsid w:val="002A6A1E"/>
    <w:rsid w:val="002A6AA9"/>
    <w:rsid w:val="002A75E1"/>
    <w:rsid w:val="002B4057"/>
    <w:rsid w:val="002B71C6"/>
    <w:rsid w:val="002C10EB"/>
    <w:rsid w:val="002C5F62"/>
    <w:rsid w:val="002C7C32"/>
    <w:rsid w:val="002D0A43"/>
    <w:rsid w:val="002D0BA8"/>
    <w:rsid w:val="002E0335"/>
    <w:rsid w:val="002E0BB7"/>
    <w:rsid w:val="002E3BAF"/>
    <w:rsid w:val="002F05FB"/>
    <w:rsid w:val="002F1DA0"/>
    <w:rsid w:val="002F5AFB"/>
    <w:rsid w:val="002F7235"/>
    <w:rsid w:val="00301F29"/>
    <w:rsid w:val="00302634"/>
    <w:rsid w:val="00302F3A"/>
    <w:rsid w:val="003044CD"/>
    <w:rsid w:val="00305E9C"/>
    <w:rsid w:val="0030674A"/>
    <w:rsid w:val="00306D5A"/>
    <w:rsid w:val="00311846"/>
    <w:rsid w:val="00321848"/>
    <w:rsid w:val="00324BFB"/>
    <w:rsid w:val="00324C43"/>
    <w:rsid w:val="0033011E"/>
    <w:rsid w:val="003326D3"/>
    <w:rsid w:val="00342D03"/>
    <w:rsid w:val="00344174"/>
    <w:rsid w:val="00345C46"/>
    <w:rsid w:val="0034737D"/>
    <w:rsid w:val="003553D7"/>
    <w:rsid w:val="00355CC2"/>
    <w:rsid w:val="003571DC"/>
    <w:rsid w:val="0035781B"/>
    <w:rsid w:val="00360AD8"/>
    <w:rsid w:val="00362256"/>
    <w:rsid w:val="00364DC8"/>
    <w:rsid w:val="00370945"/>
    <w:rsid w:val="003737B0"/>
    <w:rsid w:val="00375EAA"/>
    <w:rsid w:val="00377803"/>
    <w:rsid w:val="003821B0"/>
    <w:rsid w:val="00383A5D"/>
    <w:rsid w:val="0038523E"/>
    <w:rsid w:val="003860FE"/>
    <w:rsid w:val="003876CE"/>
    <w:rsid w:val="00390AD0"/>
    <w:rsid w:val="00391050"/>
    <w:rsid w:val="003924DC"/>
    <w:rsid w:val="003933E0"/>
    <w:rsid w:val="00393DEE"/>
    <w:rsid w:val="00394D1B"/>
    <w:rsid w:val="00396B1C"/>
    <w:rsid w:val="003A1B39"/>
    <w:rsid w:val="003A3209"/>
    <w:rsid w:val="003A3329"/>
    <w:rsid w:val="003A4CE3"/>
    <w:rsid w:val="003B0F75"/>
    <w:rsid w:val="003B2791"/>
    <w:rsid w:val="003B587C"/>
    <w:rsid w:val="003C0055"/>
    <w:rsid w:val="003C0785"/>
    <w:rsid w:val="003C0F16"/>
    <w:rsid w:val="003C48DB"/>
    <w:rsid w:val="003C55CA"/>
    <w:rsid w:val="003C6ACA"/>
    <w:rsid w:val="003C6EB5"/>
    <w:rsid w:val="003D160B"/>
    <w:rsid w:val="003D3D97"/>
    <w:rsid w:val="003D45B1"/>
    <w:rsid w:val="003D594B"/>
    <w:rsid w:val="003E0738"/>
    <w:rsid w:val="003E11E0"/>
    <w:rsid w:val="003E35F1"/>
    <w:rsid w:val="003E5DB5"/>
    <w:rsid w:val="003E7DA6"/>
    <w:rsid w:val="003F0B2E"/>
    <w:rsid w:val="003F1003"/>
    <w:rsid w:val="003F4A80"/>
    <w:rsid w:val="003F4C50"/>
    <w:rsid w:val="00402DA9"/>
    <w:rsid w:val="00404166"/>
    <w:rsid w:val="0040648C"/>
    <w:rsid w:val="00407495"/>
    <w:rsid w:val="00411BEB"/>
    <w:rsid w:val="00413255"/>
    <w:rsid w:val="004155E7"/>
    <w:rsid w:val="00422739"/>
    <w:rsid w:val="00425401"/>
    <w:rsid w:val="004263D8"/>
    <w:rsid w:val="00427559"/>
    <w:rsid w:val="0042774C"/>
    <w:rsid w:val="00434A49"/>
    <w:rsid w:val="00434D1B"/>
    <w:rsid w:val="0043640A"/>
    <w:rsid w:val="0044273E"/>
    <w:rsid w:val="00444529"/>
    <w:rsid w:val="0044493D"/>
    <w:rsid w:val="00445688"/>
    <w:rsid w:val="00445EBC"/>
    <w:rsid w:val="00445FE4"/>
    <w:rsid w:val="00446460"/>
    <w:rsid w:val="004469CD"/>
    <w:rsid w:val="00452D84"/>
    <w:rsid w:val="00452D9C"/>
    <w:rsid w:val="00456125"/>
    <w:rsid w:val="00477DAA"/>
    <w:rsid w:val="00483D79"/>
    <w:rsid w:val="00483FF2"/>
    <w:rsid w:val="00484134"/>
    <w:rsid w:val="00485D49"/>
    <w:rsid w:val="00485E96"/>
    <w:rsid w:val="00485EDD"/>
    <w:rsid w:val="00490E93"/>
    <w:rsid w:val="004934D2"/>
    <w:rsid w:val="00495A41"/>
    <w:rsid w:val="00496BF2"/>
    <w:rsid w:val="004979D2"/>
    <w:rsid w:val="004A3571"/>
    <w:rsid w:val="004A400E"/>
    <w:rsid w:val="004A56C4"/>
    <w:rsid w:val="004A60F2"/>
    <w:rsid w:val="004B00F3"/>
    <w:rsid w:val="004B451A"/>
    <w:rsid w:val="004B6703"/>
    <w:rsid w:val="004B750D"/>
    <w:rsid w:val="004C0978"/>
    <w:rsid w:val="004C30A4"/>
    <w:rsid w:val="004C383D"/>
    <w:rsid w:val="004C4D05"/>
    <w:rsid w:val="004C584A"/>
    <w:rsid w:val="004D04FD"/>
    <w:rsid w:val="004D1234"/>
    <w:rsid w:val="004D3FD5"/>
    <w:rsid w:val="004E0807"/>
    <w:rsid w:val="004E45D0"/>
    <w:rsid w:val="004E4773"/>
    <w:rsid w:val="004E7C17"/>
    <w:rsid w:val="004E7D64"/>
    <w:rsid w:val="004F0903"/>
    <w:rsid w:val="004F0905"/>
    <w:rsid w:val="004F16C6"/>
    <w:rsid w:val="004F5FC2"/>
    <w:rsid w:val="004F6C6A"/>
    <w:rsid w:val="004F70B6"/>
    <w:rsid w:val="005031B1"/>
    <w:rsid w:val="00505C98"/>
    <w:rsid w:val="0050740D"/>
    <w:rsid w:val="00507F9D"/>
    <w:rsid w:val="00512F1E"/>
    <w:rsid w:val="0051687D"/>
    <w:rsid w:val="00516F03"/>
    <w:rsid w:val="0051769A"/>
    <w:rsid w:val="0052076E"/>
    <w:rsid w:val="00520CC1"/>
    <w:rsid w:val="005252F7"/>
    <w:rsid w:val="005309B8"/>
    <w:rsid w:val="00531676"/>
    <w:rsid w:val="00534439"/>
    <w:rsid w:val="00536A59"/>
    <w:rsid w:val="00536E2E"/>
    <w:rsid w:val="00543357"/>
    <w:rsid w:val="00544520"/>
    <w:rsid w:val="00545803"/>
    <w:rsid w:val="005518BE"/>
    <w:rsid w:val="00553069"/>
    <w:rsid w:val="00556C54"/>
    <w:rsid w:val="0056042E"/>
    <w:rsid w:val="00560677"/>
    <w:rsid w:val="00563AB7"/>
    <w:rsid w:val="00567CF8"/>
    <w:rsid w:val="0058215B"/>
    <w:rsid w:val="005863E3"/>
    <w:rsid w:val="00587DE1"/>
    <w:rsid w:val="0059405B"/>
    <w:rsid w:val="00595156"/>
    <w:rsid w:val="0059567C"/>
    <w:rsid w:val="00597704"/>
    <w:rsid w:val="005A3C88"/>
    <w:rsid w:val="005A4733"/>
    <w:rsid w:val="005A77CA"/>
    <w:rsid w:val="005B75A1"/>
    <w:rsid w:val="005C0289"/>
    <w:rsid w:val="005C3107"/>
    <w:rsid w:val="005C688E"/>
    <w:rsid w:val="005D0EAD"/>
    <w:rsid w:val="005D21A7"/>
    <w:rsid w:val="005D4A36"/>
    <w:rsid w:val="005D4C3B"/>
    <w:rsid w:val="005D5479"/>
    <w:rsid w:val="005E0999"/>
    <w:rsid w:val="005F35B4"/>
    <w:rsid w:val="005F626A"/>
    <w:rsid w:val="005F7EFC"/>
    <w:rsid w:val="00600C5A"/>
    <w:rsid w:val="00600CC1"/>
    <w:rsid w:val="00600FC1"/>
    <w:rsid w:val="0060564D"/>
    <w:rsid w:val="006073F3"/>
    <w:rsid w:val="0061206A"/>
    <w:rsid w:val="00614018"/>
    <w:rsid w:val="00621F1B"/>
    <w:rsid w:val="00623FB4"/>
    <w:rsid w:val="00624B2D"/>
    <w:rsid w:val="00631968"/>
    <w:rsid w:val="00632ECF"/>
    <w:rsid w:val="00633E20"/>
    <w:rsid w:val="00635ABE"/>
    <w:rsid w:val="006364CA"/>
    <w:rsid w:val="00640E07"/>
    <w:rsid w:val="00641DA9"/>
    <w:rsid w:val="00641F30"/>
    <w:rsid w:val="00643464"/>
    <w:rsid w:val="00645834"/>
    <w:rsid w:val="006468FE"/>
    <w:rsid w:val="006478CA"/>
    <w:rsid w:val="00647D52"/>
    <w:rsid w:val="00651CD7"/>
    <w:rsid w:val="00652214"/>
    <w:rsid w:val="006533F2"/>
    <w:rsid w:val="006556A6"/>
    <w:rsid w:val="00655981"/>
    <w:rsid w:val="00660CB9"/>
    <w:rsid w:val="006655B0"/>
    <w:rsid w:val="00667202"/>
    <w:rsid w:val="00667E74"/>
    <w:rsid w:val="00670264"/>
    <w:rsid w:val="0067092B"/>
    <w:rsid w:val="00673663"/>
    <w:rsid w:val="0067515F"/>
    <w:rsid w:val="00681923"/>
    <w:rsid w:val="00691895"/>
    <w:rsid w:val="00695FF8"/>
    <w:rsid w:val="006977E6"/>
    <w:rsid w:val="00697F15"/>
    <w:rsid w:val="006A23BF"/>
    <w:rsid w:val="006A2CA4"/>
    <w:rsid w:val="006A3FBE"/>
    <w:rsid w:val="006A6F50"/>
    <w:rsid w:val="006A7A03"/>
    <w:rsid w:val="006B422B"/>
    <w:rsid w:val="006B43B9"/>
    <w:rsid w:val="006C1DBA"/>
    <w:rsid w:val="006C4D56"/>
    <w:rsid w:val="006C551C"/>
    <w:rsid w:val="006C58F5"/>
    <w:rsid w:val="006C6D35"/>
    <w:rsid w:val="006C738A"/>
    <w:rsid w:val="006D0EF3"/>
    <w:rsid w:val="006D2C34"/>
    <w:rsid w:val="006D4353"/>
    <w:rsid w:val="006E105F"/>
    <w:rsid w:val="006E620D"/>
    <w:rsid w:val="006F1639"/>
    <w:rsid w:val="006F2CD8"/>
    <w:rsid w:val="006F4B5D"/>
    <w:rsid w:val="00701DDA"/>
    <w:rsid w:val="007034F6"/>
    <w:rsid w:val="0070415E"/>
    <w:rsid w:val="00710B2A"/>
    <w:rsid w:val="007130D7"/>
    <w:rsid w:val="00713422"/>
    <w:rsid w:val="00713DA5"/>
    <w:rsid w:val="0071428E"/>
    <w:rsid w:val="007152F1"/>
    <w:rsid w:val="007165E5"/>
    <w:rsid w:val="00721539"/>
    <w:rsid w:val="00724BAA"/>
    <w:rsid w:val="007319D5"/>
    <w:rsid w:val="007322EE"/>
    <w:rsid w:val="007324D6"/>
    <w:rsid w:val="0074080B"/>
    <w:rsid w:val="00741F72"/>
    <w:rsid w:val="00742463"/>
    <w:rsid w:val="0074792A"/>
    <w:rsid w:val="0075181F"/>
    <w:rsid w:val="007567B3"/>
    <w:rsid w:val="00756CE0"/>
    <w:rsid w:val="00757404"/>
    <w:rsid w:val="00761A1F"/>
    <w:rsid w:val="0077290D"/>
    <w:rsid w:val="00774731"/>
    <w:rsid w:val="007758E0"/>
    <w:rsid w:val="00775DF2"/>
    <w:rsid w:val="00777219"/>
    <w:rsid w:val="00781D60"/>
    <w:rsid w:val="00787914"/>
    <w:rsid w:val="00792233"/>
    <w:rsid w:val="00795973"/>
    <w:rsid w:val="0079624E"/>
    <w:rsid w:val="007967E3"/>
    <w:rsid w:val="0079681E"/>
    <w:rsid w:val="007A301F"/>
    <w:rsid w:val="007A4CD6"/>
    <w:rsid w:val="007A66B2"/>
    <w:rsid w:val="007A751F"/>
    <w:rsid w:val="007B3177"/>
    <w:rsid w:val="007B6FE1"/>
    <w:rsid w:val="007C43CC"/>
    <w:rsid w:val="007C4436"/>
    <w:rsid w:val="007C45F3"/>
    <w:rsid w:val="007C4EAE"/>
    <w:rsid w:val="007C5322"/>
    <w:rsid w:val="007C6846"/>
    <w:rsid w:val="007C79CE"/>
    <w:rsid w:val="007D167F"/>
    <w:rsid w:val="007D435C"/>
    <w:rsid w:val="007D4D3B"/>
    <w:rsid w:val="007D5500"/>
    <w:rsid w:val="007D6E9E"/>
    <w:rsid w:val="007E095A"/>
    <w:rsid w:val="007E25F5"/>
    <w:rsid w:val="007E2F2D"/>
    <w:rsid w:val="007E35ED"/>
    <w:rsid w:val="007E772D"/>
    <w:rsid w:val="007E7791"/>
    <w:rsid w:val="007F0A67"/>
    <w:rsid w:val="007F1899"/>
    <w:rsid w:val="007F5E8B"/>
    <w:rsid w:val="007F6FED"/>
    <w:rsid w:val="00802D93"/>
    <w:rsid w:val="00806349"/>
    <w:rsid w:val="0081306E"/>
    <w:rsid w:val="00813C9E"/>
    <w:rsid w:val="0081665F"/>
    <w:rsid w:val="00816A42"/>
    <w:rsid w:val="008179D9"/>
    <w:rsid w:val="00820933"/>
    <w:rsid w:val="00820DE9"/>
    <w:rsid w:val="00822444"/>
    <w:rsid w:val="0082631A"/>
    <w:rsid w:val="00826820"/>
    <w:rsid w:val="008322EB"/>
    <w:rsid w:val="008342FB"/>
    <w:rsid w:val="008343B4"/>
    <w:rsid w:val="008403AE"/>
    <w:rsid w:val="0084128A"/>
    <w:rsid w:val="00841BF4"/>
    <w:rsid w:val="00842B85"/>
    <w:rsid w:val="00853C2A"/>
    <w:rsid w:val="00854142"/>
    <w:rsid w:val="00855C93"/>
    <w:rsid w:val="00862444"/>
    <w:rsid w:val="00865A7E"/>
    <w:rsid w:val="008666F4"/>
    <w:rsid w:val="00870285"/>
    <w:rsid w:val="0087060C"/>
    <w:rsid w:val="00874289"/>
    <w:rsid w:val="008756E0"/>
    <w:rsid w:val="00886217"/>
    <w:rsid w:val="00893B97"/>
    <w:rsid w:val="00897CD6"/>
    <w:rsid w:val="008A2631"/>
    <w:rsid w:val="008B102F"/>
    <w:rsid w:val="008B25F2"/>
    <w:rsid w:val="008B2F2B"/>
    <w:rsid w:val="008C5BB6"/>
    <w:rsid w:val="008D0AC9"/>
    <w:rsid w:val="008D2805"/>
    <w:rsid w:val="008D40DE"/>
    <w:rsid w:val="008D45B1"/>
    <w:rsid w:val="008D4D23"/>
    <w:rsid w:val="008D78EC"/>
    <w:rsid w:val="008F0DD8"/>
    <w:rsid w:val="008F18F1"/>
    <w:rsid w:val="008F5BB4"/>
    <w:rsid w:val="0090187E"/>
    <w:rsid w:val="00904BBF"/>
    <w:rsid w:val="00904C5A"/>
    <w:rsid w:val="00904C84"/>
    <w:rsid w:val="00904E59"/>
    <w:rsid w:val="00905E17"/>
    <w:rsid w:val="0091483B"/>
    <w:rsid w:val="009154B8"/>
    <w:rsid w:val="00917777"/>
    <w:rsid w:val="009211A9"/>
    <w:rsid w:val="0092219F"/>
    <w:rsid w:val="00923389"/>
    <w:rsid w:val="00925997"/>
    <w:rsid w:val="00933785"/>
    <w:rsid w:val="009344D5"/>
    <w:rsid w:val="009363ED"/>
    <w:rsid w:val="00937141"/>
    <w:rsid w:val="00940B76"/>
    <w:rsid w:val="0094216D"/>
    <w:rsid w:val="00942A4F"/>
    <w:rsid w:val="00942DEE"/>
    <w:rsid w:val="0094305F"/>
    <w:rsid w:val="00943E42"/>
    <w:rsid w:val="0094490E"/>
    <w:rsid w:val="0094535E"/>
    <w:rsid w:val="00950FBD"/>
    <w:rsid w:val="009513E0"/>
    <w:rsid w:val="00953010"/>
    <w:rsid w:val="009530AA"/>
    <w:rsid w:val="00955EF9"/>
    <w:rsid w:val="00956209"/>
    <w:rsid w:val="009646DD"/>
    <w:rsid w:val="0096498E"/>
    <w:rsid w:val="00965294"/>
    <w:rsid w:val="00965633"/>
    <w:rsid w:val="00971D72"/>
    <w:rsid w:val="009743E3"/>
    <w:rsid w:val="0097528B"/>
    <w:rsid w:val="0097529C"/>
    <w:rsid w:val="00975C96"/>
    <w:rsid w:val="009761A0"/>
    <w:rsid w:val="00976FEA"/>
    <w:rsid w:val="009807A0"/>
    <w:rsid w:val="00984F2E"/>
    <w:rsid w:val="00985151"/>
    <w:rsid w:val="00986908"/>
    <w:rsid w:val="00986FA4"/>
    <w:rsid w:val="00987CC1"/>
    <w:rsid w:val="00993894"/>
    <w:rsid w:val="0099783B"/>
    <w:rsid w:val="009A1301"/>
    <w:rsid w:val="009A46C0"/>
    <w:rsid w:val="009A4D4F"/>
    <w:rsid w:val="009B1FC1"/>
    <w:rsid w:val="009B397B"/>
    <w:rsid w:val="009C108C"/>
    <w:rsid w:val="009C5C04"/>
    <w:rsid w:val="009C65A8"/>
    <w:rsid w:val="009C6F9B"/>
    <w:rsid w:val="009D04BF"/>
    <w:rsid w:val="009D057E"/>
    <w:rsid w:val="009D09C4"/>
    <w:rsid w:val="009D1B15"/>
    <w:rsid w:val="009E0558"/>
    <w:rsid w:val="009E18C7"/>
    <w:rsid w:val="009E4288"/>
    <w:rsid w:val="009E6D5F"/>
    <w:rsid w:val="009F1116"/>
    <w:rsid w:val="009F26F1"/>
    <w:rsid w:val="009F562B"/>
    <w:rsid w:val="009F7F3F"/>
    <w:rsid w:val="00A06A87"/>
    <w:rsid w:val="00A11383"/>
    <w:rsid w:val="00A13113"/>
    <w:rsid w:val="00A24F23"/>
    <w:rsid w:val="00A26032"/>
    <w:rsid w:val="00A262D0"/>
    <w:rsid w:val="00A266CC"/>
    <w:rsid w:val="00A33D7F"/>
    <w:rsid w:val="00A34F21"/>
    <w:rsid w:val="00A354F2"/>
    <w:rsid w:val="00A36406"/>
    <w:rsid w:val="00A3739C"/>
    <w:rsid w:val="00A40D75"/>
    <w:rsid w:val="00A45675"/>
    <w:rsid w:val="00A46B79"/>
    <w:rsid w:val="00A54B6A"/>
    <w:rsid w:val="00A64397"/>
    <w:rsid w:val="00A704C5"/>
    <w:rsid w:val="00A70F55"/>
    <w:rsid w:val="00A7412B"/>
    <w:rsid w:val="00A74916"/>
    <w:rsid w:val="00A754C3"/>
    <w:rsid w:val="00A75651"/>
    <w:rsid w:val="00A773C7"/>
    <w:rsid w:val="00A7770A"/>
    <w:rsid w:val="00A81306"/>
    <w:rsid w:val="00A81D79"/>
    <w:rsid w:val="00A82A95"/>
    <w:rsid w:val="00A9494F"/>
    <w:rsid w:val="00A95318"/>
    <w:rsid w:val="00A953D7"/>
    <w:rsid w:val="00AA4457"/>
    <w:rsid w:val="00AA6300"/>
    <w:rsid w:val="00AA7601"/>
    <w:rsid w:val="00AB3C99"/>
    <w:rsid w:val="00AB4177"/>
    <w:rsid w:val="00AB6E1F"/>
    <w:rsid w:val="00AB6FA9"/>
    <w:rsid w:val="00AB7E2E"/>
    <w:rsid w:val="00AD0953"/>
    <w:rsid w:val="00AD3A1D"/>
    <w:rsid w:val="00AD4D06"/>
    <w:rsid w:val="00AD6FCC"/>
    <w:rsid w:val="00AD7302"/>
    <w:rsid w:val="00AE12F2"/>
    <w:rsid w:val="00AE1BDB"/>
    <w:rsid w:val="00AE5F63"/>
    <w:rsid w:val="00AE79DB"/>
    <w:rsid w:val="00AF1E9D"/>
    <w:rsid w:val="00AF381F"/>
    <w:rsid w:val="00AF4B7A"/>
    <w:rsid w:val="00AF5D64"/>
    <w:rsid w:val="00B01517"/>
    <w:rsid w:val="00B01D62"/>
    <w:rsid w:val="00B0207D"/>
    <w:rsid w:val="00B1114A"/>
    <w:rsid w:val="00B12FF7"/>
    <w:rsid w:val="00B16701"/>
    <w:rsid w:val="00B16C32"/>
    <w:rsid w:val="00B20441"/>
    <w:rsid w:val="00B211C1"/>
    <w:rsid w:val="00B2125A"/>
    <w:rsid w:val="00B24F84"/>
    <w:rsid w:val="00B27268"/>
    <w:rsid w:val="00B3587B"/>
    <w:rsid w:val="00B42E34"/>
    <w:rsid w:val="00B4711C"/>
    <w:rsid w:val="00B47EDC"/>
    <w:rsid w:val="00B52162"/>
    <w:rsid w:val="00B52276"/>
    <w:rsid w:val="00B63D10"/>
    <w:rsid w:val="00B63E94"/>
    <w:rsid w:val="00B65511"/>
    <w:rsid w:val="00B70D5A"/>
    <w:rsid w:val="00B71404"/>
    <w:rsid w:val="00B72E18"/>
    <w:rsid w:val="00B759E9"/>
    <w:rsid w:val="00B75D5D"/>
    <w:rsid w:val="00B76C65"/>
    <w:rsid w:val="00B77541"/>
    <w:rsid w:val="00B77665"/>
    <w:rsid w:val="00B77993"/>
    <w:rsid w:val="00B83447"/>
    <w:rsid w:val="00B854E3"/>
    <w:rsid w:val="00B87CE4"/>
    <w:rsid w:val="00B9241D"/>
    <w:rsid w:val="00B957DB"/>
    <w:rsid w:val="00BA3FD5"/>
    <w:rsid w:val="00BA4DE7"/>
    <w:rsid w:val="00BA6265"/>
    <w:rsid w:val="00BA7B09"/>
    <w:rsid w:val="00BB0046"/>
    <w:rsid w:val="00BB459C"/>
    <w:rsid w:val="00BB5EA3"/>
    <w:rsid w:val="00BB5FDA"/>
    <w:rsid w:val="00BC409F"/>
    <w:rsid w:val="00BD05A6"/>
    <w:rsid w:val="00BD5195"/>
    <w:rsid w:val="00BD61DA"/>
    <w:rsid w:val="00BD70A7"/>
    <w:rsid w:val="00BE1F0D"/>
    <w:rsid w:val="00BE330A"/>
    <w:rsid w:val="00BE61DE"/>
    <w:rsid w:val="00BE655F"/>
    <w:rsid w:val="00BE7DB7"/>
    <w:rsid w:val="00C01203"/>
    <w:rsid w:val="00C079E5"/>
    <w:rsid w:val="00C142CA"/>
    <w:rsid w:val="00C15AA0"/>
    <w:rsid w:val="00C2191C"/>
    <w:rsid w:val="00C2291E"/>
    <w:rsid w:val="00C2318A"/>
    <w:rsid w:val="00C25E9D"/>
    <w:rsid w:val="00C32F03"/>
    <w:rsid w:val="00C3331D"/>
    <w:rsid w:val="00C336AD"/>
    <w:rsid w:val="00C35E14"/>
    <w:rsid w:val="00C477BC"/>
    <w:rsid w:val="00C51651"/>
    <w:rsid w:val="00C51C67"/>
    <w:rsid w:val="00C53529"/>
    <w:rsid w:val="00C536FF"/>
    <w:rsid w:val="00C564B7"/>
    <w:rsid w:val="00C609C9"/>
    <w:rsid w:val="00C6291B"/>
    <w:rsid w:val="00C64301"/>
    <w:rsid w:val="00C64328"/>
    <w:rsid w:val="00C657AA"/>
    <w:rsid w:val="00C660DD"/>
    <w:rsid w:val="00C663E7"/>
    <w:rsid w:val="00C673EC"/>
    <w:rsid w:val="00C713AA"/>
    <w:rsid w:val="00C72890"/>
    <w:rsid w:val="00C75FB7"/>
    <w:rsid w:val="00C81D85"/>
    <w:rsid w:val="00C83E03"/>
    <w:rsid w:val="00C87072"/>
    <w:rsid w:val="00C929C8"/>
    <w:rsid w:val="00C93F2B"/>
    <w:rsid w:val="00C94DD7"/>
    <w:rsid w:val="00C94DF3"/>
    <w:rsid w:val="00C96329"/>
    <w:rsid w:val="00CA079E"/>
    <w:rsid w:val="00CA3163"/>
    <w:rsid w:val="00CC0A52"/>
    <w:rsid w:val="00CC325A"/>
    <w:rsid w:val="00CC4817"/>
    <w:rsid w:val="00CC6570"/>
    <w:rsid w:val="00CD0EF8"/>
    <w:rsid w:val="00CD3068"/>
    <w:rsid w:val="00CD5763"/>
    <w:rsid w:val="00CD6942"/>
    <w:rsid w:val="00CE16CD"/>
    <w:rsid w:val="00CE23F4"/>
    <w:rsid w:val="00CE5879"/>
    <w:rsid w:val="00CF0166"/>
    <w:rsid w:val="00CF4C20"/>
    <w:rsid w:val="00CF6AF5"/>
    <w:rsid w:val="00D03EC8"/>
    <w:rsid w:val="00D04452"/>
    <w:rsid w:val="00D05C8B"/>
    <w:rsid w:val="00D10BD9"/>
    <w:rsid w:val="00D11BF1"/>
    <w:rsid w:val="00D11DCF"/>
    <w:rsid w:val="00D12123"/>
    <w:rsid w:val="00D125F1"/>
    <w:rsid w:val="00D13FEC"/>
    <w:rsid w:val="00D17FD3"/>
    <w:rsid w:val="00D21F32"/>
    <w:rsid w:val="00D2217B"/>
    <w:rsid w:val="00D22866"/>
    <w:rsid w:val="00D230E8"/>
    <w:rsid w:val="00D257B4"/>
    <w:rsid w:val="00D25E30"/>
    <w:rsid w:val="00D312DA"/>
    <w:rsid w:val="00D31715"/>
    <w:rsid w:val="00D3183F"/>
    <w:rsid w:val="00D346B0"/>
    <w:rsid w:val="00D36316"/>
    <w:rsid w:val="00D3651D"/>
    <w:rsid w:val="00D44F13"/>
    <w:rsid w:val="00D52499"/>
    <w:rsid w:val="00D53016"/>
    <w:rsid w:val="00D6534B"/>
    <w:rsid w:val="00D65484"/>
    <w:rsid w:val="00D65944"/>
    <w:rsid w:val="00D71959"/>
    <w:rsid w:val="00D735A6"/>
    <w:rsid w:val="00D7418B"/>
    <w:rsid w:val="00D74417"/>
    <w:rsid w:val="00D75438"/>
    <w:rsid w:val="00D8459C"/>
    <w:rsid w:val="00D912C7"/>
    <w:rsid w:val="00D92DAE"/>
    <w:rsid w:val="00D95430"/>
    <w:rsid w:val="00D96A5E"/>
    <w:rsid w:val="00D97E3C"/>
    <w:rsid w:val="00DA028A"/>
    <w:rsid w:val="00DA12F1"/>
    <w:rsid w:val="00DA348C"/>
    <w:rsid w:val="00DA7170"/>
    <w:rsid w:val="00DB0D5B"/>
    <w:rsid w:val="00DB1148"/>
    <w:rsid w:val="00DB15FF"/>
    <w:rsid w:val="00DB47D2"/>
    <w:rsid w:val="00DB6ADA"/>
    <w:rsid w:val="00DC0968"/>
    <w:rsid w:val="00DC28D5"/>
    <w:rsid w:val="00DC4C4B"/>
    <w:rsid w:val="00DC5AF0"/>
    <w:rsid w:val="00DC726D"/>
    <w:rsid w:val="00DD1A3C"/>
    <w:rsid w:val="00DD3766"/>
    <w:rsid w:val="00DF398B"/>
    <w:rsid w:val="00DF4B40"/>
    <w:rsid w:val="00DF72BC"/>
    <w:rsid w:val="00E0032C"/>
    <w:rsid w:val="00E00EBD"/>
    <w:rsid w:val="00E01540"/>
    <w:rsid w:val="00E0451A"/>
    <w:rsid w:val="00E119CF"/>
    <w:rsid w:val="00E12C9C"/>
    <w:rsid w:val="00E2475A"/>
    <w:rsid w:val="00E2529C"/>
    <w:rsid w:val="00E30D38"/>
    <w:rsid w:val="00E32D95"/>
    <w:rsid w:val="00E35C0F"/>
    <w:rsid w:val="00E40308"/>
    <w:rsid w:val="00E40C54"/>
    <w:rsid w:val="00E43412"/>
    <w:rsid w:val="00E44959"/>
    <w:rsid w:val="00E44F9E"/>
    <w:rsid w:val="00E468D4"/>
    <w:rsid w:val="00E53D4A"/>
    <w:rsid w:val="00E563A9"/>
    <w:rsid w:val="00E56FC3"/>
    <w:rsid w:val="00E6484E"/>
    <w:rsid w:val="00E65D68"/>
    <w:rsid w:val="00E73DCA"/>
    <w:rsid w:val="00E73F09"/>
    <w:rsid w:val="00E74B46"/>
    <w:rsid w:val="00E75D49"/>
    <w:rsid w:val="00E777E6"/>
    <w:rsid w:val="00E840AD"/>
    <w:rsid w:val="00E87642"/>
    <w:rsid w:val="00E87B4E"/>
    <w:rsid w:val="00E92BFF"/>
    <w:rsid w:val="00E965B4"/>
    <w:rsid w:val="00E965C4"/>
    <w:rsid w:val="00EA6E5C"/>
    <w:rsid w:val="00EA754A"/>
    <w:rsid w:val="00EB0F28"/>
    <w:rsid w:val="00EB14E3"/>
    <w:rsid w:val="00EB1A0A"/>
    <w:rsid w:val="00EB2E88"/>
    <w:rsid w:val="00EB32A8"/>
    <w:rsid w:val="00EB367D"/>
    <w:rsid w:val="00EB3AD5"/>
    <w:rsid w:val="00EB69FF"/>
    <w:rsid w:val="00EB749A"/>
    <w:rsid w:val="00EC002A"/>
    <w:rsid w:val="00EC03D4"/>
    <w:rsid w:val="00EC0443"/>
    <w:rsid w:val="00EC36AB"/>
    <w:rsid w:val="00ED27D9"/>
    <w:rsid w:val="00ED2959"/>
    <w:rsid w:val="00ED3C41"/>
    <w:rsid w:val="00ED4142"/>
    <w:rsid w:val="00EE2434"/>
    <w:rsid w:val="00EE541F"/>
    <w:rsid w:val="00EE59C7"/>
    <w:rsid w:val="00EE7771"/>
    <w:rsid w:val="00EE79BD"/>
    <w:rsid w:val="00EF0000"/>
    <w:rsid w:val="00EF2781"/>
    <w:rsid w:val="00EF5608"/>
    <w:rsid w:val="00EF5D87"/>
    <w:rsid w:val="00F048D3"/>
    <w:rsid w:val="00F05258"/>
    <w:rsid w:val="00F10ADB"/>
    <w:rsid w:val="00F11ABC"/>
    <w:rsid w:val="00F129D0"/>
    <w:rsid w:val="00F15385"/>
    <w:rsid w:val="00F15E48"/>
    <w:rsid w:val="00F21C45"/>
    <w:rsid w:val="00F247E8"/>
    <w:rsid w:val="00F302F0"/>
    <w:rsid w:val="00F30C9D"/>
    <w:rsid w:val="00F34DD0"/>
    <w:rsid w:val="00F419C6"/>
    <w:rsid w:val="00F43BBB"/>
    <w:rsid w:val="00F44B9C"/>
    <w:rsid w:val="00F452EF"/>
    <w:rsid w:val="00F520D3"/>
    <w:rsid w:val="00F52119"/>
    <w:rsid w:val="00F53C15"/>
    <w:rsid w:val="00F53F3A"/>
    <w:rsid w:val="00F5594F"/>
    <w:rsid w:val="00F60D63"/>
    <w:rsid w:val="00F61335"/>
    <w:rsid w:val="00F62742"/>
    <w:rsid w:val="00F62B8F"/>
    <w:rsid w:val="00F65956"/>
    <w:rsid w:val="00F66FB7"/>
    <w:rsid w:val="00F724F6"/>
    <w:rsid w:val="00F7370B"/>
    <w:rsid w:val="00F739BA"/>
    <w:rsid w:val="00F73B45"/>
    <w:rsid w:val="00F760E1"/>
    <w:rsid w:val="00F80F5C"/>
    <w:rsid w:val="00F8151F"/>
    <w:rsid w:val="00F82462"/>
    <w:rsid w:val="00F827DD"/>
    <w:rsid w:val="00F8464D"/>
    <w:rsid w:val="00F85119"/>
    <w:rsid w:val="00F869D4"/>
    <w:rsid w:val="00F87FB8"/>
    <w:rsid w:val="00F91E41"/>
    <w:rsid w:val="00F92340"/>
    <w:rsid w:val="00F929F1"/>
    <w:rsid w:val="00F9457F"/>
    <w:rsid w:val="00F94D2D"/>
    <w:rsid w:val="00F95F06"/>
    <w:rsid w:val="00F97303"/>
    <w:rsid w:val="00FB0B92"/>
    <w:rsid w:val="00FB2045"/>
    <w:rsid w:val="00FB3203"/>
    <w:rsid w:val="00FB5414"/>
    <w:rsid w:val="00FB586B"/>
    <w:rsid w:val="00FB748B"/>
    <w:rsid w:val="00FC5D4E"/>
    <w:rsid w:val="00FC5FB3"/>
    <w:rsid w:val="00FC66B2"/>
    <w:rsid w:val="00FD173D"/>
    <w:rsid w:val="00FD20D3"/>
    <w:rsid w:val="00FD222C"/>
    <w:rsid w:val="00FD6528"/>
    <w:rsid w:val="00FD6C75"/>
    <w:rsid w:val="00FE0735"/>
    <w:rsid w:val="00FE0F7D"/>
    <w:rsid w:val="00FE1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A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879"/>
    <w:rPr>
      <w:rFonts w:ascii="Times New Roman" w:eastAsia="Times New Roman" w:hAnsi="Times New Roman"/>
      <w:sz w:val="24"/>
      <w:szCs w:val="24"/>
    </w:rPr>
  </w:style>
  <w:style w:type="paragraph" w:styleId="1">
    <w:name w:val="heading 1"/>
    <w:basedOn w:val="a"/>
    <w:next w:val="a"/>
    <w:link w:val="10"/>
    <w:uiPriority w:val="9"/>
    <w:qFormat/>
    <w:rsid w:val="00CE5879"/>
    <w:pPr>
      <w:keepNext/>
      <w:spacing w:before="240" w:after="60"/>
      <w:outlineLvl w:val="0"/>
    </w:pPr>
    <w:rPr>
      <w:rFonts w:ascii="Arial" w:hAnsi="Arial" w:cs="Arial"/>
      <w:b/>
      <w:bCs/>
      <w:kern w:val="32"/>
      <w:sz w:val="32"/>
      <w:szCs w:val="32"/>
    </w:rPr>
  </w:style>
  <w:style w:type="paragraph" w:styleId="2">
    <w:name w:val="heading 2"/>
    <w:aliases w:val="contract,H2,h2,2,Numbered text 3,H21,Раздел,H22,H23,H24,H211,H25,H212,H221,H231,H241,H2111,H26,H213,H222,H232,H242,H2112,H27,H214,H28,H29,H210,H215,H216,H217,H218,H219,H220,H2110,H223,H2113,H224,H225,H226,H227,H228"/>
    <w:basedOn w:val="a"/>
    <w:next w:val="a"/>
    <w:link w:val="21"/>
    <w:qFormat/>
    <w:rsid w:val="00CE5879"/>
    <w:pPr>
      <w:keepNext/>
      <w:spacing w:before="240" w:after="60"/>
      <w:outlineLvl w:val="1"/>
    </w:pPr>
    <w:rPr>
      <w:rFonts w:ascii="Arial" w:hAnsi="Arial"/>
      <w:b/>
      <w:bCs/>
      <w:i/>
      <w:iCs/>
      <w:sz w:val="28"/>
      <w:szCs w:val="28"/>
      <w:lang w:val="x-none"/>
    </w:rPr>
  </w:style>
  <w:style w:type="paragraph" w:styleId="3">
    <w:name w:val="heading 3"/>
    <w:aliases w:val="h3,Head 3,l3+toc 3,CT,Sub-section Title,l3"/>
    <w:basedOn w:val="a"/>
    <w:next w:val="a"/>
    <w:link w:val="31"/>
    <w:qFormat/>
    <w:rsid w:val="00CE5879"/>
    <w:pPr>
      <w:keepNext/>
      <w:spacing w:before="240" w:after="60"/>
      <w:outlineLvl w:val="2"/>
    </w:pPr>
    <w:rPr>
      <w:rFonts w:ascii="Arial" w:hAnsi="Arial"/>
      <w:b/>
      <w:bCs/>
      <w:sz w:val="26"/>
      <w:szCs w:val="26"/>
      <w:lang w:val="x-none"/>
    </w:rPr>
  </w:style>
  <w:style w:type="paragraph" w:styleId="4">
    <w:name w:val="heading 4"/>
    <w:aliases w:val="Параграф"/>
    <w:basedOn w:val="a"/>
    <w:next w:val="a"/>
    <w:link w:val="40"/>
    <w:qFormat/>
    <w:rsid w:val="00CE5879"/>
    <w:pPr>
      <w:keepNext/>
      <w:jc w:val="center"/>
      <w:outlineLvl w:val="3"/>
    </w:pPr>
    <w:rPr>
      <w:b/>
      <w:bCs/>
      <w:sz w:val="36"/>
      <w:szCs w:val="36"/>
    </w:rPr>
  </w:style>
  <w:style w:type="paragraph" w:styleId="5">
    <w:name w:val="heading 5"/>
    <w:aliases w:val="_Подпункт"/>
    <w:basedOn w:val="a"/>
    <w:next w:val="a"/>
    <w:link w:val="50"/>
    <w:qFormat/>
    <w:rsid w:val="00CE5879"/>
    <w:pPr>
      <w:keepNext/>
      <w:jc w:val="center"/>
      <w:outlineLvl w:val="4"/>
    </w:pPr>
    <w:rPr>
      <w:b/>
      <w:bCs/>
    </w:rPr>
  </w:style>
  <w:style w:type="paragraph" w:styleId="6">
    <w:name w:val="heading 6"/>
    <w:basedOn w:val="a"/>
    <w:next w:val="a"/>
    <w:link w:val="60"/>
    <w:qFormat/>
    <w:rsid w:val="00CE5879"/>
    <w:pPr>
      <w:numPr>
        <w:ilvl w:val="5"/>
        <w:numId w:val="1"/>
      </w:numPr>
      <w:spacing w:before="240" w:after="60"/>
      <w:jc w:val="both"/>
      <w:outlineLvl w:val="5"/>
    </w:pPr>
    <w:rPr>
      <w:i/>
      <w:iCs/>
      <w:sz w:val="22"/>
      <w:szCs w:val="22"/>
    </w:rPr>
  </w:style>
  <w:style w:type="paragraph" w:styleId="7">
    <w:name w:val="heading 7"/>
    <w:basedOn w:val="a"/>
    <w:next w:val="a"/>
    <w:link w:val="70"/>
    <w:qFormat/>
    <w:rsid w:val="00CE5879"/>
    <w:pPr>
      <w:keepNext/>
      <w:keepLines/>
      <w:widowControl w:val="0"/>
      <w:suppressLineNumbers/>
      <w:suppressAutoHyphens/>
      <w:outlineLvl w:val="6"/>
    </w:pPr>
    <w:rPr>
      <w:b/>
      <w:bCs/>
    </w:rPr>
  </w:style>
  <w:style w:type="paragraph" w:styleId="8">
    <w:name w:val="heading 8"/>
    <w:basedOn w:val="a"/>
    <w:next w:val="a"/>
    <w:link w:val="80"/>
    <w:qFormat/>
    <w:rsid w:val="00CE5879"/>
    <w:pPr>
      <w:keepNext/>
      <w:ind w:left="-108" w:right="-108"/>
      <w:jc w:val="center"/>
      <w:outlineLvl w:val="7"/>
    </w:pPr>
    <w:rPr>
      <w:b/>
      <w:bCs/>
    </w:rPr>
  </w:style>
  <w:style w:type="paragraph" w:styleId="9">
    <w:name w:val="heading 9"/>
    <w:basedOn w:val="a"/>
    <w:next w:val="a"/>
    <w:link w:val="90"/>
    <w:qFormat/>
    <w:rsid w:val="00CE5879"/>
    <w:pPr>
      <w:numPr>
        <w:ilvl w:val="8"/>
        <w:numId w:val="1"/>
      </w:numPr>
      <w:spacing w:before="240" w:after="60"/>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E5879"/>
    <w:rPr>
      <w:rFonts w:ascii="Arial" w:eastAsia="Times New Roman" w:hAnsi="Arial" w:cs="Arial"/>
      <w:b/>
      <w:bCs/>
      <w:kern w:val="32"/>
      <w:sz w:val="32"/>
      <w:szCs w:val="32"/>
      <w:lang w:eastAsia="ru-RU"/>
    </w:rPr>
  </w:style>
  <w:style w:type="character" w:customStyle="1" w:styleId="20">
    <w:name w:val="Заголовок 2 Знак"/>
    <w:uiPriority w:val="9"/>
    <w:semiHidden/>
    <w:rsid w:val="00CE5879"/>
    <w:rPr>
      <w:rFonts w:ascii="Calibri Light" w:eastAsia="Times New Roman" w:hAnsi="Calibri Light" w:cs="Times New Roman"/>
      <w:color w:val="2E74B5"/>
      <w:sz w:val="26"/>
      <w:szCs w:val="26"/>
      <w:lang w:eastAsia="ru-RU"/>
    </w:rPr>
  </w:style>
  <w:style w:type="character" w:customStyle="1" w:styleId="30">
    <w:name w:val="Заголовок 3 Знак"/>
    <w:rsid w:val="00CE5879"/>
    <w:rPr>
      <w:rFonts w:ascii="Calibri Light" w:eastAsia="Times New Roman" w:hAnsi="Calibri Light" w:cs="Times New Roman"/>
      <w:color w:val="1F4D78"/>
      <w:sz w:val="24"/>
      <w:szCs w:val="24"/>
      <w:lang w:eastAsia="ru-RU"/>
    </w:rPr>
  </w:style>
  <w:style w:type="character" w:customStyle="1" w:styleId="40">
    <w:name w:val="Заголовок 4 Знак"/>
    <w:aliases w:val="Параграф Знак"/>
    <w:link w:val="4"/>
    <w:rsid w:val="00CE5879"/>
    <w:rPr>
      <w:rFonts w:ascii="Times New Roman" w:eastAsia="Times New Roman" w:hAnsi="Times New Roman" w:cs="Times New Roman"/>
      <w:b/>
      <w:bCs/>
      <w:sz w:val="36"/>
      <w:szCs w:val="36"/>
      <w:lang w:eastAsia="ru-RU"/>
    </w:rPr>
  </w:style>
  <w:style w:type="character" w:customStyle="1" w:styleId="50">
    <w:name w:val="Заголовок 5 Знак"/>
    <w:aliases w:val="_Подпункт Знак"/>
    <w:link w:val="5"/>
    <w:rsid w:val="00CE5879"/>
    <w:rPr>
      <w:rFonts w:ascii="Times New Roman" w:eastAsia="Times New Roman" w:hAnsi="Times New Roman" w:cs="Times New Roman"/>
      <w:b/>
      <w:bCs/>
      <w:sz w:val="24"/>
      <w:szCs w:val="24"/>
      <w:lang w:eastAsia="ru-RU"/>
    </w:rPr>
  </w:style>
  <w:style w:type="character" w:customStyle="1" w:styleId="60">
    <w:name w:val="Заголовок 6 Знак"/>
    <w:link w:val="6"/>
    <w:rsid w:val="00CE5879"/>
    <w:rPr>
      <w:rFonts w:ascii="Times New Roman" w:eastAsia="Times New Roman" w:hAnsi="Times New Roman" w:cs="Times New Roman"/>
      <w:i/>
      <w:iCs/>
      <w:lang w:eastAsia="ru-RU"/>
    </w:rPr>
  </w:style>
  <w:style w:type="character" w:customStyle="1" w:styleId="70">
    <w:name w:val="Заголовок 7 Знак"/>
    <w:link w:val="7"/>
    <w:rsid w:val="00CE5879"/>
    <w:rPr>
      <w:rFonts w:ascii="Times New Roman" w:eastAsia="Times New Roman" w:hAnsi="Times New Roman" w:cs="Times New Roman"/>
      <w:b/>
      <w:bCs/>
      <w:sz w:val="24"/>
      <w:szCs w:val="24"/>
      <w:lang w:eastAsia="ru-RU"/>
    </w:rPr>
  </w:style>
  <w:style w:type="character" w:customStyle="1" w:styleId="80">
    <w:name w:val="Заголовок 8 Знак"/>
    <w:link w:val="8"/>
    <w:rsid w:val="00CE5879"/>
    <w:rPr>
      <w:rFonts w:ascii="Times New Roman" w:eastAsia="Times New Roman" w:hAnsi="Times New Roman" w:cs="Times New Roman"/>
      <w:b/>
      <w:bCs/>
      <w:sz w:val="24"/>
      <w:szCs w:val="24"/>
      <w:lang w:eastAsia="ru-RU"/>
    </w:rPr>
  </w:style>
  <w:style w:type="character" w:customStyle="1" w:styleId="90">
    <w:name w:val="Заголовок 9 Знак"/>
    <w:link w:val="9"/>
    <w:rsid w:val="00CE5879"/>
    <w:rPr>
      <w:rFonts w:ascii="Arial" w:eastAsia="Times New Roman" w:hAnsi="Arial" w:cs="Arial"/>
      <w:b/>
      <w:bCs/>
      <w:i/>
      <w:iCs/>
      <w:sz w:val="18"/>
      <w:szCs w:val="18"/>
      <w:lang w:eastAsia="ru-RU"/>
    </w:rPr>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
    <w:locked/>
    <w:rsid w:val="00CE5879"/>
    <w:rPr>
      <w:rFonts w:ascii="Arial" w:eastAsia="Times New Roman" w:hAnsi="Arial" w:cs="Arial"/>
      <w:b/>
      <w:bCs/>
      <w:i/>
      <w:iCs/>
      <w:sz w:val="28"/>
      <w:szCs w:val="28"/>
      <w:lang w:eastAsia="ru-RU"/>
    </w:rPr>
  </w:style>
  <w:style w:type="character" w:customStyle="1" w:styleId="31">
    <w:name w:val="Заголовок 3 Знак1"/>
    <w:aliases w:val="h3 Знак,Head 3 Знак,l3+toc 3 Знак,CT Знак,Sub-section Title Знак,l3 Знак"/>
    <w:link w:val="3"/>
    <w:locked/>
    <w:rsid w:val="00CE5879"/>
    <w:rPr>
      <w:rFonts w:ascii="Arial" w:eastAsia="Times New Roman" w:hAnsi="Arial" w:cs="Arial"/>
      <w:b/>
      <w:bCs/>
      <w:sz w:val="26"/>
      <w:szCs w:val="26"/>
      <w:lang w:eastAsia="ru-RU"/>
    </w:rPr>
  </w:style>
  <w:style w:type="character" w:customStyle="1" w:styleId="Heading1Char">
    <w:name w:val="Heading 1 Char"/>
    <w:locked/>
    <w:rsid w:val="00CE5879"/>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CE5879"/>
    <w:rPr>
      <w:rFonts w:cs="Times New Roman"/>
      <w:b/>
      <w:bCs/>
      <w:sz w:val="24"/>
      <w:szCs w:val="24"/>
      <w:lang w:val="ru-RU" w:eastAsia="ru-RU"/>
    </w:rPr>
  </w:style>
  <w:style w:type="paragraph" w:styleId="a3">
    <w:name w:val="Body Text"/>
    <w:aliases w:val="Список 1,Body Text Char"/>
    <w:basedOn w:val="a"/>
    <w:link w:val="a4"/>
    <w:rsid w:val="00CE5879"/>
    <w:pPr>
      <w:jc w:val="both"/>
    </w:pPr>
    <w:rPr>
      <w:sz w:val="28"/>
      <w:szCs w:val="28"/>
    </w:rPr>
  </w:style>
  <w:style w:type="character" w:customStyle="1" w:styleId="a4">
    <w:name w:val="Основной текст Знак"/>
    <w:aliases w:val="Список 1 Знак,Body Text Char Знак"/>
    <w:link w:val="a3"/>
    <w:rsid w:val="00CE5879"/>
    <w:rPr>
      <w:rFonts w:ascii="Times New Roman" w:eastAsia="Times New Roman" w:hAnsi="Times New Roman" w:cs="Times New Roman"/>
      <w:sz w:val="28"/>
      <w:szCs w:val="28"/>
      <w:lang w:eastAsia="ru-RU"/>
    </w:rPr>
  </w:style>
  <w:style w:type="paragraph" w:customStyle="1" w:styleId="22">
    <w:name w:val="Стиль2"/>
    <w:basedOn w:val="23"/>
    <w:rsid w:val="00CE5879"/>
    <w:pPr>
      <w:keepNext/>
      <w:keepLines/>
      <w:widowControl w:val="0"/>
      <w:suppressLineNumbers/>
      <w:suppressAutoHyphens/>
      <w:spacing w:after="60"/>
      <w:ind w:left="360" w:hanging="360"/>
      <w:jc w:val="both"/>
    </w:pPr>
    <w:rPr>
      <w:b/>
      <w:bCs/>
      <w:sz w:val="24"/>
      <w:szCs w:val="24"/>
    </w:rPr>
  </w:style>
  <w:style w:type="paragraph" w:styleId="23">
    <w:name w:val="List Number 2"/>
    <w:basedOn w:val="a"/>
    <w:rsid w:val="00CE5879"/>
    <w:pPr>
      <w:tabs>
        <w:tab w:val="num" w:pos="360"/>
        <w:tab w:val="num" w:pos="432"/>
      </w:tabs>
      <w:ind w:left="432" w:hanging="432"/>
    </w:pPr>
    <w:rPr>
      <w:sz w:val="20"/>
      <w:szCs w:val="20"/>
    </w:rPr>
  </w:style>
  <w:style w:type="paragraph" w:customStyle="1" w:styleId="32">
    <w:name w:val="Стиль3"/>
    <w:basedOn w:val="24"/>
    <w:rsid w:val="00CE5879"/>
    <w:pPr>
      <w:widowControl w:val="0"/>
      <w:tabs>
        <w:tab w:val="clear" w:pos="720"/>
        <w:tab w:val="num" w:pos="643"/>
      </w:tabs>
      <w:autoSpaceDE/>
      <w:autoSpaceDN/>
      <w:spacing w:before="0"/>
      <w:ind w:left="643" w:hanging="360"/>
      <w:textAlignment w:val="baseline"/>
    </w:pPr>
  </w:style>
  <w:style w:type="paragraph" w:styleId="24">
    <w:name w:val="Body Text Indent 2"/>
    <w:aliases w:val="Знак,Знак1"/>
    <w:basedOn w:val="a"/>
    <w:link w:val="25"/>
    <w:rsid w:val="00CE5879"/>
    <w:pPr>
      <w:tabs>
        <w:tab w:val="left" w:pos="720"/>
      </w:tabs>
      <w:autoSpaceDE w:val="0"/>
      <w:autoSpaceDN w:val="0"/>
      <w:adjustRightInd w:val="0"/>
      <w:spacing w:before="57"/>
      <w:ind w:left="720" w:hanging="720"/>
      <w:jc w:val="both"/>
    </w:pPr>
  </w:style>
  <w:style w:type="character" w:customStyle="1" w:styleId="25">
    <w:name w:val="Основной текст с отступом 2 Знак"/>
    <w:aliases w:val="Знак Знак8,Знак1 Знак"/>
    <w:link w:val="24"/>
    <w:rsid w:val="00CE5879"/>
    <w:rPr>
      <w:rFonts w:ascii="Times New Roman" w:eastAsia="Times New Roman" w:hAnsi="Times New Roman" w:cs="Times New Roman"/>
      <w:sz w:val="24"/>
      <w:szCs w:val="24"/>
      <w:lang w:eastAsia="ru-RU"/>
    </w:rPr>
  </w:style>
  <w:style w:type="paragraph" w:customStyle="1" w:styleId="33">
    <w:name w:val="Стиль3 Знак Знак"/>
    <w:basedOn w:val="24"/>
    <w:link w:val="34"/>
    <w:rsid w:val="00CE5879"/>
    <w:pPr>
      <w:widowControl w:val="0"/>
      <w:tabs>
        <w:tab w:val="clear" w:pos="720"/>
        <w:tab w:val="num" w:pos="227"/>
      </w:tabs>
      <w:autoSpaceDE/>
      <w:autoSpaceDN/>
      <w:spacing w:before="0"/>
      <w:ind w:left="0" w:firstLine="0"/>
      <w:textAlignment w:val="baseline"/>
    </w:pPr>
    <w:rPr>
      <w:lang w:val="x-none"/>
    </w:rPr>
  </w:style>
  <w:style w:type="character" w:customStyle="1" w:styleId="34">
    <w:name w:val="Стиль3 Знак Знак Знак"/>
    <w:link w:val="33"/>
    <w:locked/>
    <w:rsid w:val="00CE5879"/>
    <w:rPr>
      <w:rFonts w:ascii="Times New Roman" w:eastAsia="Times New Roman" w:hAnsi="Times New Roman" w:cs="Times New Roman"/>
      <w:sz w:val="24"/>
      <w:szCs w:val="24"/>
      <w:lang w:eastAsia="ru-RU"/>
    </w:rPr>
  </w:style>
  <w:style w:type="paragraph" w:customStyle="1" w:styleId="35">
    <w:name w:val="Стиль3 Знак"/>
    <w:basedOn w:val="24"/>
    <w:rsid w:val="00CE5879"/>
    <w:pPr>
      <w:widowControl w:val="0"/>
      <w:tabs>
        <w:tab w:val="clear" w:pos="720"/>
        <w:tab w:val="num" w:pos="227"/>
      </w:tabs>
      <w:autoSpaceDE/>
      <w:autoSpaceDN/>
      <w:spacing w:before="0"/>
      <w:ind w:left="0" w:firstLine="0"/>
      <w:textAlignment w:val="baseline"/>
    </w:pPr>
  </w:style>
  <w:style w:type="paragraph" w:customStyle="1" w:styleId="StyleFirstline127cm">
    <w:name w:val="Style First line:  127 cm"/>
    <w:basedOn w:val="a"/>
    <w:rsid w:val="00CE5879"/>
    <w:pPr>
      <w:spacing w:before="120"/>
      <w:ind w:firstLine="720"/>
      <w:jc w:val="both"/>
    </w:pPr>
    <w:rPr>
      <w:rFonts w:ascii="Arial" w:hAnsi="Arial" w:cs="Arial"/>
      <w:lang w:eastAsia="en-US"/>
    </w:rPr>
  </w:style>
  <w:style w:type="paragraph" w:customStyle="1" w:styleId="ConsPlusNormal">
    <w:name w:val="ConsPlusNormal"/>
    <w:link w:val="ConsPlusNormal0"/>
    <w:rsid w:val="00CE5879"/>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CE5879"/>
    <w:rPr>
      <w:rFonts w:ascii="Arial" w:eastAsia="Times New Roman" w:hAnsi="Arial" w:cs="Arial"/>
      <w:sz w:val="22"/>
      <w:szCs w:val="22"/>
      <w:lang w:eastAsia="ru-RU" w:bidi="ar-SA"/>
    </w:rPr>
  </w:style>
  <w:style w:type="paragraph" w:customStyle="1" w:styleId="ConsNormal">
    <w:name w:val="ConsNormal"/>
    <w:link w:val="ConsNormal0"/>
    <w:rsid w:val="00CE5879"/>
    <w:pPr>
      <w:autoSpaceDE w:val="0"/>
      <w:autoSpaceDN w:val="0"/>
      <w:adjustRightInd w:val="0"/>
      <w:ind w:right="19772" w:firstLine="720"/>
    </w:pPr>
    <w:rPr>
      <w:rFonts w:ascii="Arial" w:eastAsia="Times New Roman" w:hAnsi="Arial" w:cs="Arial"/>
      <w:sz w:val="22"/>
      <w:szCs w:val="22"/>
    </w:rPr>
  </w:style>
  <w:style w:type="character" w:customStyle="1" w:styleId="ConsNormal0">
    <w:name w:val="ConsNormal Знак"/>
    <w:link w:val="ConsNormal"/>
    <w:locked/>
    <w:rsid w:val="00CE5879"/>
    <w:rPr>
      <w:rFonts w:ascii="Arial" w:eastAsia="Times New Roman" w:hAnsi="Arial" w:cs="Arial"/>
      <w:sz w:val="22"/>
      <w:szCs w:val="22"/>
      <w:lang w:eastAsia="ru-RU" w:bidi="ar-SA"/>
    </w:rPr>
  </w:style>
  <w:style w:type="paragraph" w:styleId="a5">
    <w:name w:val="Normal (Web)"/>
    <w:basedOn w:val="a"/>
    <w:uiPriority w:val="99"/>
    <w:rsid w:val="00CE5879"/>
    <w:pPr>
      <w:spacing w:before="100" w:beforeAutospacing="1" w:after="100" w:afterAutospacing="1"/>
    </w:pPr>
  </w:style>
  <w:style w:type="character" w:styleId="a6">
    <w:name w:val="Hyperlink"/>
    <w:uiPriority w:val="99"/>
    <w:rsid w:val="00CE5879"/>
    <w:rPr>
      <w:rFonts w:cs="Times New Roman"/>
      <w:color w:val="0000FF"/>
      <w:u w:val="single"/>
    </w:rPr>
  </w:style>
  <w:style w:type="character" w:styleId="a7">
    <w:name w:val="page number"/>
    <w:rsid w:val="00CE5879"/>
    <w:rPr>
      <w:rFonts w:cs="Times New Roman"/>
    </w:rPr>
  </w:style>
  <w:style w:type="paragraph" w:styleId="a8">
    <w:name w:val="Body Text Indent"/>
    <w:aliases w:val="текст"/>
    <w:basedOn w:val="a"/>
    <w:link w:val="a9"/>
    <w:rsid w:val="00CE5879"/>
    <w:pPr>
      <w:numPr>
        <w:ilvl w:val="2"/>
      </w:numPr>
      <w:tabs>
        <w:tab w:val="num" w:pos="0"/>
        <w:tab w:val="num" w:pos="1080"/>
      </w:tabs>
      <w:ind w:firstLine="709"/>
      <w:jc w:val="both"/>
    </w:pPr>
    <w:rPr>
      <w:sz w:val="28"/>
      <w:szCs w:val="28"/>
    </w:rPr>
  </w:style>
  <w:style w:type="character" w:customStyle="1" w:styleId="a9">
    <w:name w:val="Основной текст с отступом Знак"/>
    <w:aliases w:val="текст Знак"/>
    <w:link w:val="a8"/>
    <w:rsid w:val="00CE5879"/>
    <w:rPr>
      <w:rFonts w:ascii="Times New Roman" w:eastAsia="Times New Roman" w:hAnsi="Times New Roman" w:cs="Times New Roman"/>
      <w:sz w:val="28"/>
      <w:szCs w:val="28"/>
      <w:lang w:eastAsia="ru-RU"/>
    </w:rPr>
  </w:style>
  <w:style w:type="paragraph" w:customStyle="1" w:styleId="2-11">
    <w:name w:val="2-11"/>
    <w:basedOn w:val="a"/>
    <w:rsid w:val="00CE5879"/>
    <w:pPr>
      <w:spacing w:after="60"/>
      <w:jc w:val="both"/>
    </w:pPr>
  </w:style>
  <w:style w:type="paragraph" w:styleId="36">
    <w:name w:val="Body Text Indent 3"/>
    <w:aliases w:val="Знак2"/>
    <w:basedOn w:val="a"/>
    <w:link w:val="37"/>
    <w:rsid w:val="00CE5879"/>
    <w:pPr>
      <w:tabs>
        <w:tab w:val="left" w:pos="1260"/>
      </w:tabs>
      <w:ind w:firstLine="720"/>
      <w:jc w:val="both"/>
    </w:pPr>
    <w:rPr>
      <w:sz w:val="28"/>
      <w:szCs w:val="28"/>
    </w:rPr>
  </w:style>
  <w:style w:type="character" w:customStyle="1" w:styleId="37">
    <w:name w:val="Основной текст с отступом 3 Знак"/>
    <w:aliases w:val="Знак2 Знак"/>
    <w:link w:val="36"/>
    <w:rsid w:val="00CE5879"/>
    <w:rPr>
      <w:rFonts w:ascii="Times New Roman" w:eastAsia="Times New Roman" w:hAnsi="Times New Roman" w:cs="Times New Roman"/>
      <w:sz w:val="28"/>
      <w:szCs w:val="28"/>
      <w:lang w:eastAsia="ru-RU"/>
    </w:rPr>
  </w:style>
  <w:style w:type="paragraph" w:customStyle="1" w:styleId="38">
    <w:name w:val="3"/>
    <w:basedOn w:val="a"/>
    <w:rsid w:val="00CE5879"/>
    <w:pPr>
      <w:jc w:val="both"/>
    </w:pPr>
  </w:style>
  <w:style w:type="paragraph" w:customStyle="1" w:styleId="FR1">
    <w:name w:val="FR1"/>
    <w:rsid w:val="00CE5879"/>
    <w:pPr>
      <w:widowControl w:val="0"/>
      <w:autoSpaceDE w:val="0"/>
      <w:autoSpaceDN w:val="0"/>
      <w:ind w:firstLine="420"/>
    </w:pPr>
    <w:rPr>
      <w:rFonts w:ascii="Arial" w:eastAsia="Times New Roman" w:hAnsi="Arial" w:cs="Arial"/>
    </w:rPr>
  </w:style>
  <w:style w:type="paragraph" w:styleId="aa">
    <w:name w:val="footnote text"/>
    <w:basedOn w:val="a"/>
    <w:link w:val="ab"/>
    <w:semiHidden/>
    <w:rsid w:val="00CE5879"/>
    <w:pPr>
      <w:spacing w:after="60"/>
      <w:jc w:val="both"/>
    </w:pPr>
    <w:rPr>
      <w:sz w:val="20"/>
      <w:szCs w:val="20"/>
    </w:rPr>
  </w:style>
  <w:style w:type="character" w:customStyle="1" w:styleId="ab">
    <w:name w:val="Текст сноски Знак"/>
    <w:link w:val="aa"/>
    <w:semiHidden/>
    <w:rsid w:val="00CE5879"/>
    <w:rPr>
      <w:rFonts w:ascii="Times New Roman" w:eastAsia="Times New Roman" w:hAnsi="Times New Roman" w:cs="Times New Roman"/>
      <w:sz w:val="20"/>
      <w:szCs w:val="20"/>
      <w:lang w:eastAsia="ru-RU"/>
    </w:rPr>
  </w:style>
  <w:style w:type="paragraph" w:styleId="ac">
    <w:name w:val="List Bullet"/>
    <w:basedOn w:val="a"/>
    <w:autoRedefine/>
    <w:rsid w:val="00CE5879"/>
    <w:pPr>
      <w:widowControl w:val="0"/>
      <w:spacing w:after="60"/>
      <w:jc w:val="both"/>
    </w:pPr>
    <w:rPr>
      <w:color w:val="000000"/>
    </w:rPr>
  </w:style>
  <w:style w:type="paragraph" w:customStyle="1" w:styleId="11">
    <w:name w:val="заголовок 11"/>
    <w:basedOn w:val="a"/>
    <w:next w:val="a"/>
    <w:rsid w:val="00CE5879"/>
    <w:pPr>
      <w:keepNext/>
      <w:jc w:val="center"/>
    </w:pPr>
  </w:style>
  <w:style w:type="paragraph" w:styleId="ad">
    <w:name w:val="Date"/>
    <w:basedOn w:val="a"/>
    <w:next w:val="a"/>
    <w:link w:val="ae"/>
    <w:rsid w:val="00CE5879"/>
    <w:pPr>
      <w:spacing w:after="60"/>
      <w:jc w:val="both"/>
    </w:pPr>
  </w:style>
  <w:style w:type="character" w:customStyle="1" w:styleId="ae">
    <w:name w:val="Дата Знак"/>
    <w:link w:val="ad"/>
    <w:rsid w:val="00CE5879"/>
    <w:rPr>
      <w:rFonts w:ascii="Times New Roman" w:eastAsia="Times New Roman" w:hAnsi="Times New Roman" w:cs="Times New Roman"/>
      <w:sz w:val="24"/>
      <w:szCs w:val="24"/>
      <w:lang w:eastAsia="ru-RU"/>
    </w:rPr>
  </w:style>
  <w:style w:type="paragraph" w:customStyle="1" w:styleId="af">
    <w:name w:val="МП"/>
    <w:basedOn w:val="a"/>
    <w:rsid w:val="00CE5879"/>
    <w:pPr>
      <w:overflowPunct w:val="0"/>
      <w:autoSpaceDE w:val="0"/>
      <w:autoSpaceDN w:val="0"/>
      <w:adjustRightInd w:val="0"/>
      <w:spacing w:after="120"/>
      <w:jc w:val="center"/>
      <w:textAlignment w:val="baseline"/>
    </w:pPr>
    <w:rPr>
      <w:rFonts w:ascii="Arial" w:hAnsi="Arial" w:cs="Arial"/>
      <w:b/>
      <w:bCs/>
    </w:rPr>
  </w:style>
  <w:style w:type="paragraph" w:customStyle="1" w:styleId="af0">
    <w:name w:val="Готовый"/>
    <w:basedOn w:val="a"/>
    <w:rsid w:val="00CE58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
    <w:next w:val="a"/>
    <w:rsid w:val="00CE5879"/>
    <w:pPr>
      <w:keepNext/>
    </w:pPr>
  </w:style>
  <w:style w:type="paragraph" w:styleId="af1">
    <w:name w:val="footer"/>
    <w:basedOn w:val="a"/>
    <w:link w:val="af2"/>
    <w:rsid w:val="00CE5879"/>
    <w:pPr>
      <w:tabs>
        <w:tab w:val="center" w:pos="4677"/>
        <w:tab w:val="right" w:pos="9355"/>
      </w:tabs>
    </w:pPr>
  </w:style>
  <w:style w:type="character" w:customStyle="1" w:styleId="af2">
    <w:name w:val="Нижний колонтитул Знак"/>
    <w:link w:val="af1"/>
    <w:rsid w:val="00CE5879"/>
    <w:rPr>
      <w:rFonts w:ascii="Times New Roman" w:eastAsia="Times New Roman" w:hAnsi="Times New Roman" w:cs="Times New Roman"/>
      <w:sz w:val="24"/>
      <w:szCs w:val="24"/>
      <w:lang w:eastAsia="ru-RU"/>
    </w:rPr>
  </w:style>
  <w:style w:type="character" w:customStyle="1" w:styleId="propvalue">
    <w:name w:val="propvalue"/>
    <w:rsid w:val="00CE5879"/>
    <w:rPr>
      <w:rFonts w:cs="Times New Roman"/>
      <w:color w:val="800000"/>
    </w:rPr>
  </w:style>
  <w:style w:type="paragraph" w:styleId="af3">
    <w:name w:val="header"/>
    <w:basedOn w:val="a"/>
    <w:link w:val="af4"/>
    <w:uiPriority w:val="99"/>
    <w:rsid w:val="00CE5879"/>
    <w:pPr>
      <w:tabs>
        <w:tab w:val="center" w:pos="4677"/>
        <w:tab w:val="right" w:pos="9355"/>
      </w:tabs>
    </w:pPr>
  </w:style>
  <w:style w:type="character" w:customStyle="1" w:styleId="af4">
    <w:name w:val="Верхний колонтитул Знак"/>
    <w:link w:val="af3"/>
    <w:uiPriority w:val="99"/>
    <w:rsid w:val="00CE5879"/>
    <w:rPr>
      <w:rFonts w:ascii="Times New Roman" w:eastAsia="Times New Roman" w:hAnsi="Times New Roman" w:cs="Times New Roman"/>
      <w:sz w:val="24"/>
      <w:szCs w:val="24"/>
      <w:lang w:eastAsia="ru-RU"/>
    </w:rPr>
  </w:style>
  <w:style w:type="character" w:customStyle="1" w:styleId="HeaderChar">
    <w:name w:val="Header Char"/>
    <w:locked/>
    <w:rsid w:val="00CE5879"/>
    <w:rPr>
      <w:rFonts w:cs="Times New Roman"/>
      <w:sz w:val="24"/>
      <w:szCs w:val="24"/>
      <w:lang w:val="ru-RU" w:eastAsia="ru-RU"/>
    </w:rPr>
  </w:style>
  <w:style w:type="paragraph" w:styleId="26">
    <w:name w:val="Body Text 2"/>
    <w:basedOn w:val="a"/>
    <w:link w:val="27"/>
    <w:rsid w:val="00CE5879"/>
    <w:rPr>
      <w:sz w:val="28"/>
      <w:szCs w:val="28"/>
    </w:rPr>
  </w:style>
  <w:style w:type="character" w:customStyle="1" w:styleId="27">
    <w:name w:val="Основной текст 2 Знак"/>
    <w:link w:val="26"/>
    <w:rsid w:val="00CE5879"/>
    <w:rPr>
      <w:rFonts w:ascii="Times New Roman" w:eastAsia="Times New Roman" w:hAnsi="Times New Roman" w:cs="Times New Roman"/>
      <w:sz w:val="28"/>
      <w:szCs w:val="28"/>
      <w:lang w:eastAsia="ru-RU"/>
    </w:rPr>
  </w:style>
  <w:style w:type="paragraph" w:styleId="41">
    <w:name w:val="List Bullet 4"/>
    <w:basedOn w:val="a"/>
    <w:autoRedefine/>
    <w:rsid w:val="00CE5879"/>
    <w:pPr>
      <w:tabs>
        <w:tab w:val="num" w:pos="1209"/>
      </w:tabs>
      <w:spacing w:after="60"/>
      <w:ind w:left="1209" w:hanging="360"/>
      <w:jc w:val="both"/>
    </w:pPr>
  </w:style>
  <w:style w:type="paragraph" w:styleId="51">
    <w:name w:val="List Bullet 5"/>
    <w:basedOn w:val="a"/>
    <w:autoRedefine/>
    <w:rsid w:val="00CE5879"/>
    <w:pPr>
      <w:tabs>
        <w:tab w:val="num" w:pos="1492"/>
      </w:tabs>
      <w:spacing w:after="60"/>
      <w:ind w:left="1492" w:hanging="360"/>
      <w:jc w:val="both"/>
    </w:pPr>
  </w:style>
  <w:style w:type="paragraph" w:styleId="39">
    <w:name w:val="List Number 3"/>
    <w:basedOn w:val="a"/>
    <w:rsid w:val="00CE5879"/>
    <w:pPr>
      <w:tabs>
        <w:tab w:val="num" w:pos="926"/>
      </w:tabs>
      <w:spacing w:after="60"/>
      <w:ind w:left="926" w:hanging="360"/>
      <w:jc w:val="both"/>
    </w:pPr>
  </w:style>
  <w:style w:type="paragraph" w:styleId="42">
    <w:name w:val="List Number 4"/>
    <w:basedOn w:val="a"/>
    <w:rsid w:val="00CE5879"/>
    <w:pPr>
      <w:tabs>
        <w:tab w:val="num" w:pos="1209"/>
      </w:tabs>
      <w:spacing w:after="60"/>
      <w:ind w:left="1209" w:hanging="360"/>
      <w:jc w:val="both"/>
    </w:pPr>
  </w:style>
  <w:style w:type="paragraph" w:styleId="52">
    <w:name w:val="List Number 5"/>
    <w:basedOn w:val="a"/>
    <w:rsid w:val="00CE5879"/>
    <w:pPr>
      <w:tabs>
        <w:tab w:val="num" w:pos="1492"/>
      </w:tabs>
      <w:spacing w:after="60"/>
      <w:ind w:left="1492" w:hanging="360"/>
      <w:jc w:val="both"/>
    </w:pPr>
  </w:style>
  <w:style w:type="paragraph" w:customStyle="1" w:styleId="Instruction">
    <w:name w:val="Instruction"/>
    <w:basedOn w:val="26"/>
    <w:rsid w:val="00CE5879"/>
    <w:pPr>
      <w:tabs>
        <w:tab w:val="num" w:pos="360"/>
      </w:tabs>
      <w:spacing w:before="180" w:after="60"/>
      <w:ind w:left="360" w:hanging="360"/>
      <w:jc w:val="both"/>
    </w:pPr>
    <w:rPr>
      <w:b/>
      <w:bCs/>
      <w:sz w:val="24"/>
      <w:szCs w:val="24"/>
    </w:rPr>
  </w:style>
  <w:style w:type="paragraph" w:customStyle="1" w:styleId="xl27">
    <w:name w:val="xl27"/>
    <w:basedOn w:val="a"/>
    <w:rsid w:val="00CE587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5">
    <w:name w:val="Ãîòîâûé"/>
    <w:basedOn w:val="a"/>
    <w:rsid w:val="00CE58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
    <w:rsid w:val="00CE5879"/>
    <w:pPr>
      <w:spacing w:before="100" w:beforeAutospacing="1" w:after="100" w:afterAutospacing="1"/>
    </w:pPr>
    <w:rPr>
      <w:rFonts w:ascii="Arial CYR" w:eastAsia="Arial Unicode MS" w:hAnsi="Arial CYR" w:cs="Arial CYR"/>
      <w:sz w:val="18"/>
      <w:szCs w:val="18"/>
    </w:rPr>
  </w:style>
  <w:style w:type="paragraph" w:customStyle="1" w:styleId="210">
    <w:name w:val="Основной текст 21"/>
    <w:basedOn w:val="a"/>
    <w:rsid w:val="00CE5879"/>
    <w:pPr>
      <w:overflowPunct w:val="0"/>
      <w:autoSpaceDE w:val="0"/>
      <w:autoSpaceDN w:val="0"/>
      <w:adjustRightInd w:val="0"/>
      <w:jc w:val="center"/>
    </w:pPr>
    <w:rPr>
      <w:b/>
      <w:bCs/>
      <w:sz w:val="28"/>
      <w:szCs w:val="28"/>
    </w:rPr>
  </w:style>
  <w:style w:type="paragraph" w:customStyle="1" w:styleId="12">
    <w:name w:val="Стиль1"/>
    <w:basedOn w:val="a"/>
    <w:rsid w:val="00CE5879"/>
    <w:pPr>
      <w:keepNext/>
      <w:keepLines/>
      <w:widowControl w:val="0"/>
      <w:suppressLineNumbers/>
      <w:tabs>
        <w:tab w:val="num" w:pos="432"/>
      </w:tabs>
      <w:suppressAutoHyphens/>
      <w:spacing w:after="60"/>
      <w:ind w:left="432" w:hanging="432"/>
    </w:pPr>
    <w:rPr>
      <w:b/>
      <w:bCs/>
      <w:sz w:val="28"/>
      <w:szCs w:val="28"/>
    </w:rPr>
  </w:style>
  <w:style w:type="paragraph" w:customStyle="1" w:styleId="13">
    <w:name w:val="Обычный1"/>
    <w:rsid w:val="00CE5879"/>
    <w:pPr>
      <w:widowControl w:val="0"/>
      <w:ind w:firstLine="720"/>
      <w:jc w:val="both"/>
    </w:pPr>
    <w:rPr>
      <w:rFonts w:ascii="Times New Roman" w:eastAsia="Times New Roman" w:hAnsi="Times New Roman"/>
      <w:sz w:val="24"/>
      <w:szCs w:val="24"/>
    </w:rPr>
  </w:style>
  <w:style w:type="character" w:customStyle="1" w:styleId="af6">
    <w:name w:val="Схема документа Знак"/>
    <w:link w:val="af7"/>
    <w:semiHidden/>
    <w:rsid w:val="00CE5879"/>
    <w:rPr>
      <w:rFonts w:ascii="Tahoma" w:eastAsia="Times New Roman" w:hAnsi="Tahoma" w:cs="Tahoma"/>
      <w:sz w:val="20"/>
      <w:szCs w:val="20"/>
      <w:shd w:val="clear" w:color="auto" w:fill="000080"/>
      <w:lang w:eastAsia="ru-RU"/>
    </w:rPr>
  </w:style>
  <w:style w:type="paragraph" w:styleId="af7">
    <w:name w:val="Document Map"/>
    <w:basedOn w:val="a"/>
    <w:link w:val="af6"/>
    <w:semiHidden/>
    <w:rsid w:val="00CE5879"/>
    <w:pPr>
      <w:shd w:val="clear" w:color="auto" w:fill="000080"/>
    </w:pPr>
    <w:rPr>
      <w:rFonts w:ascii="Tahoma" w:hAnsi="Tahoma" w:cs="Tahoma"/>
      <w:sz w:val="20"/>
      <w:szCs w:val="20"/>
    </w:rPr>
  </w:style>
  <w:style w:type="character" w:customStyle="1" w:styleId="14">
    <w:name w:val="Схема документа Знак1"/>
    <w:uiPriority w:val="99"/>
    <w:semiHidden/>
    <w:rsid w:val="00CE5879"/>
    <w:rPr>
      <w:rFonts w:ascii="Segoe UI" w:eastAsia="Times New Roman" w:hAnsi="Segoe UI" w:cs="Segoe UI"/>
      <w:sz w:val="16"/>
      <w:szCs w:val="16"/>
      <w:lang w:eastAsia="ru-RU"/>
    </w:rPr>
  </w:style>
  <w:style w:type="paragraph" w:styleId="af8">
    <w:name w:val="Title"/>
    <w:basedOn w:val="a"/>
    <w:link w:val="af9"/>
    <w:qFormat/>
    <w:rsid w:val="00CE5879"/>
    <w:pPr>
      <w:widowControl w:val="0"/>
      <w:autoSpaceDE w:val="0"/>
      <w:autoSpaceDN w:val="0"/>
      <w:adjustRightInd w:val="0"/>
      <w:jc w:val="center"/>
    </w:pPr>
  </w:style>
  <w:style w:type="character" w:customStyle="1" w:styleId="af9">
    <w:name w:val="Название Знак"/>
    <w:link w:val="af8"/>
    <w:rsid w:val="00CE5879"/>
    <w:rPr>
      <w:rFonts w:ascii="Times New Roman" w:eastAsia="Times New Roman" w:hAnsi="Times New Roman" w:cs="Times New Roman"/>
      <w:sz w:val="24"/>
      <w:szCs w:val="24"/>
      <w:lang w:eastAsia="ru-RU"/>
    </w:rPr>
  </w:style>
  <w:style w:type="paragraph" w:styleId="3a">
    <w:name w:val="Body Text 3"/>
    <w:basedOn w:val="a"/>
    <w:link w:val="3b"/>
    <w:rsid w:val="00CE5879"/>
    <w:pPr>
      <w:spacing w:after="120"/>
    </w:pPr>
    <w:rPr>
      <w:sz w:val="16"/>
      <w:szCs w:val="16"/>
    </w:rPr>
  </w:style>
  <w:style w:type="character" w:customStyle="1" w:styleId="3b">
    <w:name w:val="Основной текст 3 Знак"/>
    <w:link w:val="3a"/>
    <w:rsid w:val="00CE5879"/>
    <w:rPr>
      <w:rFonts w:ascii="Times New Roman" w:eastAsia="Times New Roman" w:hAnsi="Times New Roman" w:cs="Times New Roman"/>
      <w:sz w:val="16"/>
      <w:szCs w:val="16"/>
      <w:lang w:eastAsia="ru-RU"/>
    </w:rPr>
  </w:style>
  <w:style w:type="paragraph" w:customStyle="1" w:styleId="111">
    <w:name w:val="111"/>
    <w:basedOn w:val="a"/>
    <w:rsid w:val="00CE5879"/>
    <w:rPr>
      <w:rFonts w:ascii="Times New Roman CYR" w:hAnsi="Times New Roman CYR" w:cs="Times New Roman CYR"/>
      <w:sz w:val="20"/>
      <w:szCs w:val="20"/>
    </w:rPr>
  </w:style>
  <w:style w:type="paragraph" w:styleId="afa">
    <w:name w:val="Subtitle"/>
    <w:basedOn w:val="a"/>
    <w:link w:val="afb"/>
    <w:qFormat/>
    <w:rsid w:val="00CE5879"/>
    <w:pPr>
      <w:spacing w:after="60"/>
      <w:jc w:val="center"/>
      <w:outlineLvl w:val="1"/>
    </w:pPr>
    <w:rPr>
      <w:rFonts w:ascii="Arial" w:hAnsi="Arial" w:cs="Arial"/>
    </w:rPr>
  </w:style>
  <w:style w:type="character" w:customStyle="1" w:styleId="afb">
    <w:name w:val="Подзаголовок Знак"/>
    <w:link w:val="afa"/>
    <w:rsid w:val="00CE5879"/>
    <w:rPr>
      <w:rFonts w:ascii="Arial" w:eastAsia="Times New Roman" w:hAnsi="Arial" w:cs="Arial"/>
      <w:sz w:val="24"/>
      <w:szCs w:val="24"/>
      <w:lang w:eastAsia="ru-RU"/>
    </w:rPr>
  </w:style>
  <w:style w:type="character" w:customStyle="1" w:styleId="FontStyle46">
    <w:name w:val="Font Style46"/>
    <w:rsid w:val="00CE5879"/>
    <w:rPr>
      <w:rFonts w:ascii="Times New Roman" w:hAnsi="Times New Roman" w:cs="Times New Roman"/>
      <w:sz w:val="26"/>
      <w:szCs w:val="26"/>
    </w:rPr>
  </w:style>
  <w:style w:type="paragraph" w:styleId="HTML">
    <w:name w:val="HTML Preformatted"/>
    <w:basedOn w:val="a"/>
    <w:link w:val="HTML0"/>
    <w:uiPriority w:val="99"/>
    <w:rsid w:val="00CE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link w:val="HTML"/>
    <w:uiPriority w:val="99"/>
    <w:rsid w:val="00CE5879"/>
    <w:rPr>
      <w:rFonts w:ascii="Courier New" w:eastAsia="Times New Roman" w:hAnsi="Courier New" w:cs="Courier New"/>
      <w:color w:val="000000"/>
      <w:sz w:val="20"/>
      <w:szCs w:val="20"/>
      <w:lang w:eastAsia="ru-RU"/>
    </w:rPr>
  </w:style>
  <w:style w:type="paragraph" w:customStyle="1" w:styleId="222">
    <w:name w:val="222"/>
    <w:basedOn w:val="a"/>
    <w:rsid w:val="00CE5879"/>
    <w:pPr>
      <w:ind w:left="851"/>
    </w:pPr>
    <w:rPr>
      <w:rFonts w:ascii="Times New Roman CYR" w:hAnsi="Times New Roman CYR" w:cs="Times New Roman CYR"/>
      <w:sz w:val="20"/>
      <w:szCs w:val="20"/>
    </w:rPr>
  </w:style>
  <w:style w:type="paragraph" w:customStyle="1" w:styleId="211">
    <w:name w:val="Основной текст с отступом 21"/>
    <w:basedOn w:val="a"/>
    <w:rsid w:val="00CE5879"/>
    <w:pPr>
      <w:overflowPunct w:val="0"/>
      <w:autoSpaceDE w:val="0"/>
      <w:autoSpaceDN w:val="0"/>
      <w:adjustRightInd w:val="0"/>
      <w:ind w:firstLine="567"/>
      <w:jc w:val="both"/>
      <w:textAlignment w:val="baseline"/>
    </w:pPr>
    <w:rPr>
      <w:lang w:val="en-US"/>
    </w:rPr>
  </w:style>
  <w:style w:type="paragraph" w:customStyle="1" w:styleId="28">
    <w:name w:val="Обычный2"/>
    <w:rsid w:val="00CE5879"/>
    <w:pPr>
      <w:widowControl w:val="0"/>
      <w:spacing w:line="340" w:lineRule="auto"/>
      <w:ind w:left="1040" w:hanging="360"/>
      <w:jc w:val="both"/>
    </w:pPr>
    <w:rPr>
      <w:rFonts w:ascii="Times New Roman" w:eastAsia="Times New Roman" w:hAnsi="Times New Roman"/>
    </w:rPr>
  </w:style>
  <w:style w:type="paragraph" w:styleId="afc">
    <w:name w:val="caption"/>
    <w:basedOn w:val="a"/>
    <w:next w:val="a"/>
    <w:qFormat/>
    <w:rsid w:val="00CE5879"/>
    <w:pPr>
      <w:ind w:right="-6672"/>
      <w:jc w:val="both"/>
    </w:pPr>
    <w:rPr>
      <w:b/>
      <w:bCs/>
      <w:sz w:val="20"/>
      <w:szCs w:val="20"/>
    </w:rPr>
  </w:style>
  <w:style w:type="paragraph" w:styleId="afd">
    <w:name w:val="Plain Text"/>
    <w:basedOn w:val="a"/>
    <w:link w:val="afe"/>
    <w:rsid w:val="00CE5879"/>
    <w:rPr>
      <w:rFonts w:ascii="Courier New" w:hAnsi="Courier New" w:cs="Courier New"/>
      <w:sz w:val="20"/>
      <w:szCs w:val="20"/>
    </w:rPr>
  </w:style>
  <w:style w:type="character" w:customStyle="1" w:styleId="afe">
    <w:name w:val="Текст Знак"/>
    <w:link w:val="afd"/>
    <w:rsid w:val="00CE5879"/>
    <w:rPr>
      <w:rFonts w:ascii="Courier New" w:eastAsia="Times New Roman" w:hAnsi="Courier New" w:cs="Courier New"/>
      <w:sz w:val="20"/>
      <w:szCs w:val="20"/>
      <w:lang w:eastAsia="ru-RU"/>
    </w:rPr>
  </w:style>
  <w:style w:type="paragraph" w:customStyle="1" w:styleId="ConsNonformat">
    <w:name w:val="ConsNonformat"/>
    <w:rsid w:val="00CE5879"/>
    <w:pPr>
      <w:widowControl w:val="0"/>
      <w:autoSpaceDE w:val="0"/>
      <w:autoSpaceDN w:val="0"/>
      <w:adjustRightInd w:val="0"/>
      <w:ind w:right="19772"/>
    </w:pPr>
    <w:rPr>
      <w:rFonts w:ascii="Courier New" w:eastAsia="Times New Roman" w:hAnsi="Courier New" w:cs="Courier New"/>
    </w:rPr>
  </w:style>
  <w:style w:type="character" w:styleId="aff">
    <w:name w:val="FollowedHyperlink"/>
    <w:uiPriority w:val="99"/>
    <w:rsid w:val="00CE5879"/>
    <w:rPr>
      <w:rFonts w:cs="Times New Roman"/>
      <w:color w:val="800080"/>
      <w:u w:val="single"/>
    </w:rPr>
  </w:style>
  <w:style w:type="character" w:customStyle="1" w:styleId="spanheaderlot21">
    <w:name w:val="span_header_lot_21"/>
    <w:rsid w:val="00CE5879"/>
    <w:rPr>
      <w:rFonts w:cs="Times New Roman"/>
      <w:b/>
      <w:bCs/>
      <w:sz w:val="20"/>
      <w:szCs w:val="20"/>
    </w:rPr>
  </w:style>
  <w:style w:type="paragraph" w:styleId="29">
    <w:name w:val="List Bullet 2"/>
    <w:basedOn w:val="a"/>
    <w:autoRedefine/>
    <w:rsid w:val="00CE5879"/>
    <w:pPr>
      <w:tabs>
        <w:tab w:val="num" w:pos="643"/>
      </w:tabs>
      <w:spacing w:after="60"/>
      <w:ind w:left="643" w:hanging="360"/>
      <w:jc w:val="both"/>
    </w:pPr>
  </w:style>
  <w:style w:type="paragraph" w:styleId="3c">
    <w:name w:val="List Bullet 3"/>
    <w:basedOn w:val="a"/>
    <w:autoRedefine/>
    <w:rsid w:val="00CE5879"/>
    <w:pPr>
      <w:tabs>
        <w:tab w:val="num" w:pos="926"/>
      </w:tabs>
      <w:spacing w:after="60"/>
      <w:ind w:left="926" w:hanging="360"/>
      <w:jc w:val="both"/>
    </w:pPr>
  </w:style>
  <w:style w:type="paragraph" w:styleId="aff0">
    <w:name w:val="List Number"/>
    <w:basedOn w:val="a"/>
    <w:rsid w:val="00CE5879"/>
    <w:pPr>
      <w:tabs>
        <w:tab w:val="num" w:pos="360"/>
      </w:tabs>
      <w:spacing w:after="60"/>
      <w:ind w:left="360" w:hanging="360"/>
      <w:jc w:val="both"/>
    </w:pPr>
  </w:style>
  <w:style w:type="paragraph" w:styleId="aff1">
    <w:name w:val="Note Heading"/>
    <w:basedOn w:val="a"/>
    <w:next w:val="a"/>
    <w:link w:val="aff2"/>
    <w:rsid w:val="00CE5879"/>
    <w:pPr>
      <w:spacing w:after="60"/>
      <w:jc w:val="both"/>
    </w:pPr>
  </w:style>
  <w:style w:type="character" w:customStyle="1" w:styleId="aff2">
    <w:name w:val="Заголовок записки Знак"/>
    <w:link w:val="aff1"/>
    <w:rsid w:val="00CE5879"/>
    <w:rPr>
      <w:rFonts w:ascii="Times New Roman" w:eastAsia="Times New Roman" w:hAnsi="Times New Roman" w:cs="Times New Roman"/>
      <w:sz w:val="24"/>
      <w:szCs w:val="24"/>
      <w:lang w:eastAsia="ru-RU"/>
    </w:rPr>
  </w:style>
  <w:style w:type="paragraph" w:customStyle="1" w:styleId="Style1">
    <w:name w:val="Style1"/>
    <w:basedOn w:val="a"/>
    <w:rsid w:val="00CE5879"/>
    <w:pPr>
      <w:tabs>
        <w:tab w:val="num" w:pos="540"/>
      </w:tabs>
      <w:spacing w:before="480" w:after="240"/>
      <w:ind w:left="540" w:hanging="540"/>
      <w:jc w:val="center"/>
    </w:pPr>
    <w:rPr>
      <w:rFonts w:ascii="Arial" w:hAnsi="Arial" w:cs="Arial"/>
      <w:b/>
      <w:bCs/>
    </w:rPr>
  </w:style>
  <w:style w:type="paragraph" w:customStyle="1" w:styleId="Simlple">
    <w:name w:val="Simlple"/>
    <w:basedOn w:val="a"/>
    <w:rsid w:val="00CE5879"/>
    <w:pPr>
      <w:spacing w:before="60" w:after="60"/>
      <w:ind w:firstLine="284"/>
      <w:jc w:val="both"/>
    </w:pPr>
    <w:rPr>
      <w:rFonts w:ascii="Arial" w:hAnsi="Arial" w:cs="Arial"/>
      <w:sz w:val="20"/>
      <w:szCs w:val="20"/>
    </w:rPr>
  </w:style>
  <w:style w:type="paragraph" w:customStyle="1" w:styleId="Style2">
    <w:name w:val="Style2"/>
    <w:basedOn w:val="Simlple"/>
    <w:rsid w:val="00CE5879"/>
    <w:pPr>
      <w:tabs>
        <w:tab w:val="num" w:pos="720"/>
      </w:tabs>
    </w:pPr>
  </w:style>
  <w:style w:type="paragraph" w:customStyle="1" w:styleId="Style3">
    <w:name w:val="Style3"/>
    <w:basedOn w:val="Simlple"/>
    <w:next w:val="Simlple"/>
    <w:rsid w:val="00CE5879"/>
    <w:pPr>
      <w:tabs>
        <w:tab w:val="num" w:pos="720"/>
      </w:tabs>
      <w:ind w:firstLine="567"/>
    </w:pPr>
  </w:style>
  <w:style w:type="character" w:styleId="aff3">
    <w:name w:val="Strong"/>
    <w:uiPriority w:val="22"/>
    <w:qFormat/>
    <w:rsid w:val="00CE5879"/>
    <w:rPr>
      <w:rFonts w:cs="Times New Roman"/>
      <w:b/>
      <w:bCs/>
    </w:rPr>
  </w:style>
  <w:style w:type="character" w:customStyle="1" w:styleId="71">
    <w:name w:val="Знак Знак7"/>
    <w:locked/>
    <w:rsid w:val="00CE5879"/>
    <w:rPr>
      <w:rFonts w:cs="Times New Roman"/>
      <w:b/>
      <w:bCs/>
      <w:i/>
      <w:iCs/>
      <w:snapToGrid w:val="0"/>
      <w:sz w:val="24"/>
      <w:szCs w:val="24"/>
      <w:lang w:val="ru-RU" w:eastAsia="ru-RU"/>
    </w:rPr>
  </w:style>
  <w:style w:type="character" w:customStyle="1" w:styleId="3d">
    <w:name w:val="Знак Знак3"/>
    <w:rsid w:val="00CE5879"/>
    <w:rPr>
      <w:rFonts w:cs="Times New Roman"/>
      <w:b/>
      <w:bCs/>
      <w:i/>
      <w:iCs/>
      <w:snapToGrid w:val="0"/>
      <w:sz w:val="28"/>
      <w:szCs w:val="28"/>
    </w:rPr>
  </w:style>
  <w:style w:type="paragraph" w:customStyle="1" w:styleId="bulletin">
    <w:name w:val="bulletin"/>
    <w:basedOn w:val="24"/>
    <w:rsid w:val="00CE5879"/>
    <w:pPr>
      <w:tabs>
        <w:tab w:val="clear" w:pos="720"/>
      </w:tabs>
      <w:autoSpaceDE/>
      <w:autoSpaceDN/>
      <w:adjustRightInd/>
      <w:spacing w:before="0"/>
      <w:ind w:left="0" w:firstLine="0"/>
      <w:jc w:val="left"/>
    </w:pPr>
    <w:rPr>
      <w:sz w:val="22"/>
      <w:szCs w:val="22"/>
      <w:lang w:eastAsia="en-US"/>
    </w:rPr>
  </w:style>
  <w:style w:type="paragraph" w:customStyle="1" w:styleId="ListBul2">
    <w:name w:val="ListBul2"/>
    <w:basedOn w:val="ac"/>
    <w:rsid w:val="00CE5879"/>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
    <w:name w:val="1Æ10"/>
    <w:basedOn w:val="a"/>
    <w:rsid w:val="00CE5879"/>
    <w:rPr>
      <w:rFonts w:ascii="Times New Roman CYR" w:hAnsi="Times New Roman CYR" w:cs="Times New Roman CYR"/>
      <w:b/>
      <w:bCs/>
      <w:sz w:val="20"/>
      <w:szCs w:val="20"/>
    </w:rPr>
  </w:style>
  <w:style w:type="character" w:customStyle="1" w:styleId="53">
    <w:name w:val="Знак Знак5"/>
    <w:rsid w:val="00CE5879"/>
    <w:rPr>
      <w:rFonts w:cs="Times New Roman"/>
      <w:sz w:val="24"/>
      <w:szCs w:val="24"/>
    </w:rPr>
  </w:style>
  <w:style w:type="paragraph" w:customStyle="1" w:styleId="15">
    <w:name w:val="Абзац списка1"/>
    <w:basedOn w:val="a"/>
    <w:rsid w:val="00CE5879"/>
    <w:pPr>
      <w:spacing w:after="200" w:line="276" w:lineRule="auto"/>
      <w:ind w:left="720"/>
    </w:pPr>
    <w:rPr>
      <w:rFonts w:ascii="Calibri" w:hAnsi="Calibri" w:cs="Calibri"/>
      <w:sz w:val="22"/>
      <w:szCs w:val="22"/>
    </w:rPr>
  </w:style>
  <w:style w:type="character" w:customStyle="1" w:styleId="43">
    <w:name w:val="Знак Знак4"/>
    <w:rsid w:val="00CE5879"/>
    <w:rPr>
      <w:rFonts w:cs="Times New Roman"/>
      <w:b/>
      <w:bCs/>
      <w:sz w:val="28"/>
      <w:szCs w:val="28"/>
    </w:rPr>
  </w:style>
  <w:style w:type="paragraph" w:styleId="aff4">
    <w:name w:val="Body Text First Indent"/>
    <w:basedOn w:val="a3"/>
    <w:link w:val="aff5"/>
    <w:rsid w:val="00CE5879"/>
    <w:pPr>
      <w:spacing w:after="120"/>
      <w:ind w:firstLine="210"/>
      <w:jc w:val="left"/>
    </w:pPr>
    <w:rPr>
      <w:sz w:val="20"/>
      <w:szCs w:val="20"/>
    </w:rPr>
  </w:style>
  <w:style w:type="character" w:customStyle="1" w:styleId="aff5">
    <w:name w:val="Красная строка Знак"/>
    <w:link w:val="aff4"/>
    <w:rsid w:val="00CE5879"/>
    <w:rPr>
      <w:rFonts w:ascii="Times New Roman" w:eastAsia="Times New Roman" w:hAnsi="Times New Roman" w:cs="Times New Roman"/>
      <w:sz w:val="20"/>
      <w:szCs w:val="20"/>
      <w:lang w:eastAsia="ru-RU"/>
    </w:rPr>
  </w:style>
  <w:style w:type="paragraph" w:styleId="aff6">
    <w:name w:val="List"/>
    <w:basedOn w:val="a"/>
    <w:rsid w:val="00CE5879"/>
    <w:pPr>
      <w:ind w:left="283" w:hanging="283"/>
    </w:pPr>
    <w:rPr>
      <w:sz w:val="20"/>
      <w:szCs w:val="20"/>
      <w:lang w:val="en-GB"/>
    </w:rPr>
  </w:style>
  <w:style w:type="paragraph" w:styleId="2a">
    <w:name w:val="Body Text First Indent 2"/>
    <w:basedOn w:val="a8"/>
    <w:link w:val="2b"/>
    <w:rsid w:val="00CE5879"/>
    <w:pPr>
      <w:numPr>
        <w:ilvl w:val="0"/>
      </w:numPr>
      <w:tabs>
        <w:tab w:val="clear" w:pos="1080"/>
        <w:tab w:val="num" w:pos="0"/>
      </w:tabs>
      <w:spacing w:after="120"/>
      <w:ind w:left="283" w:firstLine="210"/>
      <w:jc w:val="left"/>
    </w:pPr>
    <w:rPr>
      <w:sz w:val="20"/>
      <w:szCs w:val="20"/>
      <w:lang w:val="en-GB"/>
    </w:rPr>
  </w:style>
  <w:style w:type="character" w:customStyle="1" w:styleId="2b">
    <w:name w:val="Красная строка 2 Знак"/>
    <w:link w:val="2a"/>
    <w:rsid w:val="00CE5879"/>
    <w:rPr>
      <w:rFonts w:ascii="Times New Roman" w:eastAsia="Times New Roman" w:hAnsi="Times New Roman" w:cs="Times New Roman"/>
      <w:sz w:val="20"/>
      <w:szCs w:val="20"/>
      <w:lang w:val="en-GB" w:eastAsia="ru-RU"/>
    </w:rPr>
  </w:style>
  <w:style w:type="paragraph" w:customStyle="1" w:styleId="2c">
    <w:name w:val="ШТ Назв.2"/>
    <w:basedOn w:val="a"/>
    <w:rsid w:val="00CE5879"/>
    <w:pPr>
      <w:spacing w:before="60"/>
      <w:jc w:val="center"/>
    </w:pPr>
    <w:rPr>
      <w:b/>
      <w:bCs/>
      <w:noProof/>
      <w:lang w:val="en-US" w:eastAsia="en-US"/>
    </w:rPr>
  </w:style>
  <w:style w:type="character" w:customStyle="1" w:styleId="2d">
    <w:name w:val="Знак2 Знак Знак"/>
    <w:rsid w:val="00CE5879"/>
    <w:rPr>
      <w:rFonts w:cs="Times New Roman"/>
      <w:sz w:val="24"/>
      <w:szCs w:val="24"/>
    </w:rPr>
  </w:style>
  <w:style w:type="paragraph" w:customStyle="1" w:styleId="style4">
    <w:name w:val="style4"/>
    <w:basedOn w:val="a"/>
    <w:rsid w:val="00CE5879"/>
    <w:pPr>
      <w:spacing w:before="100" w:beforeAutospacing="1" w:after="100" w:afterAutospacing="1"/>
    </w:pPr>
  </w:style>
  <w:style w:type="character" w:customStyle="1" w:styleId="BodyTextIndentChar1">
    <w:name w:val="Body Text Indent Char1"/>
    <w:locked/>
    <w:rsid w:val="00CE5879"/>
    <w:rPr>
      <w:rFonts w:cs="Times New Roman"/>
      <w:lang w:val="ru-RU" w:eastAsia="ru-RU"/>
    </w:rPr>
  </w:style>
  <w:style w:type="character" w:customStyle="1" w:styleId="text">
    <w:name w:val="text"/>
    <w:rsid w:val="00CE5879"/>
    <w:rPr>
      <w:rFonts w:cs="Times New Roman"/>
    </w:rPr>
  </w:style>
  <w:style w:type="character" w:customStyle="1" w:styleId="62">
    <w:name w:val="Знак Знак6"/>
    <w:locked/>
    <w:rsid w:val="00CE5879"/>
    <w:rPr>
      <w:rFonts w:cs="Times New Roman"/>
      <w:sz w:val="24"/>
      <w:szCs w:val="24"/>
      <w:lang w:val="ru-RU" w:eastAsia="ru-RU"/>
    </w:rPr>
  </w:style>
  <w:style w:type="character" w:customStyle="1" w:styleId="2e">
    <w:name w:val="Знак Знак2"/>
    <w:locked/>
    <w:rsid w:val="00CE5879"/>
    <w:rPr>
      <w:rFonts w:cs="Times New Roman"/>
      <w:sz w:val="24"/>
      <w:szCs w:val="24"/>
      <w:lang w:val="ru-RU" w:eastAsia="ru-RU"/>
    </w:rPr>
  </w:style>
  <w:style w:type="character" w:customStyle="1" w:styleId="aff7">
    <w:name w:val="Знак Знак"/>
    <w:locked/>
    <w:rsid w:val="00CE5879"/>
    <w:rPr>
      <w:rFonts w:cs="Times New Roman"/>
      <w:b/>
      <w:bCs/>
      <w:i/>
      <w:iCs/>
      <w:snapToGrid w:val="0"/>
      <w:sz w:val="28"/>
      <w:szCs w:val="28"/>
      <w:lang w:val="ru-RU" w:eastAsia="ru-RU"/>
    </w:rPr>
  </w:style>
  <w:style w:type="character" w:customStyle="1" w:styleId="16">
    <w:name w:val="Знак Знак1"/>
    <w:locked/>
    <w:rsid w:val="00CE5879"/>
    <w:rPr>
      <w:rFonts w:cs="Times New Roman"/>
      <w:b/>
      <w:bCs/>
      <w:i/>
      <w:iCs/>
      <w:snapToGrid w:val="0"/>
      <w:sz w:val="24"/>
      <w:szCs w:val="24"/>
      <w:lang w:val="ru-RU" w:eastAsia="ru-RU"/>
    </w:rPr>
  </w:style>
  <w:style w:type="character" w:customStyle="1" w:styleId="212">
    <w:name w:val="Знак2 Знак Знак1"/>
    <w:locked/>
    <w:rsid w:val="00CE5879"/>
    <w:rPr>
      <w:rFonts w:cs="Times New Roman"/>
      <w:sz w:val="24"/>
      <w:szCs w:val="24"/>
      <w:lang w:val="ru-RU" w:eastAsia="ru-RU"/>
    </w:rPr>
  </w:style>
  <w:style w:type="character" w:customStyle="1" w:styleId="710">
    <w:name w:val="Знак Знак71"/>
    <w:locked/>
    <w:rsid w:val="00CE5879"/>
    <w:rPr>
      <w:rFonts w:cs="Times New Roman"/>
      <w:b/>
      <w:bCs/>
      <w:i/>
      <w:iCs/>
      <w:snapToGrid w:val="0"/>
      <w:sz w:val="24"/>
      <w:szCs w:val="24"/>
      <w:lang w:val="ru-RU" w:eastAsia="ru-RU"/>
    </w:rPr>
  </w:style>
  <w:style w:type="character" w:customStyle="1" w:styleId="310">
    <w:name w:val="Знак Знак31"/>
    <w:rsid w:val="00CE5879"/>
    <w:rPr>
      <w:rFonts w:cs="Times New Roman"/>
      <w:b/>
      <w:bCs/>
      <w:i/>
      <w:iCs/>
      <w:snapToGrid w:val="0"/>
      <w:sz w:val="28"/>
      <w:szCs w:val="28"/>
    </w:rPr>
  </w:style>
  <w:style w:type="character" w:customStyle="1" w:styleId="510">
    <w:name w:val="Знак Знак51"/>
    <w:rsid w:val="00CE5879"/>
    <w:rPr>
      <w:rFonts w:cs="Times New Roman"/>
      <w:sz w:val="24"/>
      <w:szCs w:val="24"/>
    </w:rPr>
  </w:style>
  <w:style w:type="character" w:customStyle="1" w:styleId="410">
    <w:name w:val="Знак Знак41"/>
    <w:rsid w:val="00CE5879"/>
    <w:rPr>
      <w:rFonts w:cs="Times New Roman"/>
      <w:b/>
      <w:bCs/>
      <w:sz w:val="28"/>
      <w:szCs w:val="28"/>
    </w:rPr>
  </w:style>
  <w:style w:type="character" w:customStyle="1" w:styleId="220">
    <w:name w:val="Знак2 Знак Знак2"/>
    <w:rsid w:val="00CE5879"/>
    <w:rPr>
      <w:rFonts w:cs="Times New Roman"/>
      <w:sz w:val="24"/>
      <w:szCs w:val="24"/>
    </w:rPr>
  </w:style>
  <w:style w:type="character" w:styleId="aff8">
    <w:name w:val="Emphasis"/>
    <w:qFormat/>
    <w:rsid w:val="00CE5879"/>
    <w:rPr>
      <w:rFonts w:cs="Times New Roman"/>
      <w:i/>
      <w:iCs/>
    </w:rPr>
  </w:style>
  <w:style w:type="paragraph" w:customStyle="1" w:styleId="desc2">
    <w:name w:val="desc2"/>
    <w:basedOn w:val="a"/>
    <w:rsid w:val="00CE5879"/>
    <w:pPr>
      <w:spacing w:before="100" w:beforeAutospacing="1" w:after="100" w:afterAutospacing="1"/>
    </w:pPr>
  </w:style>
  <w:style w:type="character" w:customStyle="1" w:styleId="ter">
    <w:name w:val="ter"/>
    <w:rsid w:val="00CE5879"/>
    <w:rPr>
      <w:rFonts w:cs="Times New Roman"/>
    </w:rPr>
  </w:style>
  <w:style w:type="character" w:customStyle="1" w:styleId="nobr">
    <w:name w:val="nobr"/>
    <w:rsid w:val="00CE5879"/>
    <w:rPr>
      <w:rFonts w:cs="Times New Roman"/>
    </w:rPr>
  </w:style>
  <w:style w:type="character" w:customStyle="1" w:styleId="2110">
    <w:name w:val="Знак2 Знак Знак11"/>
    <w:rsid w:val="00CE5879"/>
    <w:rPr>
      <w:rFonts w:cs="Times New Roman"/>
      <w:sz w:val="24"/>
      <w:szCs w:val="24"/>
      <w:lang w:val="ru-RU" w:eastAsia="ru-RU"/>
    </w:rPr>
  </w:style>
  <w:style w:type="paragraph" w:customStyle="1" w:styleId="112">
    <w:name w:val="Обычный + 11 пт"/>
    <w:aliases w:val="полужирный,Серый 100%"/>
    <w:basedOn w:val="a"/>
    <w:rsid w:val="00CE5879"/>
    <w:pPr>
      <w:jc w:val="center"/>
      <w:outlineLvl w:val="1"/>
    </w:pPr>
    <w:rPr>
      <w:b/>
      <w:bCs/>
      <w:color w:val="333333"/>
      <w:sz w:val="22"/>
      <w:szCs w:val="22"/>
    </w:rPr>
  </w:style>
  <w:style w:type="character" w:customStyle="1" w:styleId="120">
    <w:name w:val="Знак Знак12"/>
    <w:locked/>
    <w:rsid w:val="00CE5879"/>
    <w:rPr>
      <w:rFonts w:ascii="Arial" w:hAnsi="Arial" w:cs="Arial"/>
      <w:b/>
      <w:bCs/>
      <w:kern w:val="32"/>
      <w:sz w:val="32"/>
      <w:szCs w:val="32"/>
      <w:lang w:val="ru-RU" w:eastAsia="ru-RU"/>
    </w:rPr>
  </w:style>
  <w:style w:type="character" w:customStyle="1" w:styleId="113">
    <w:name w:val="Знак Знак11"/>
    <w:locked/>
    <w:rsid w:val="00CE5879"/>
    <w:rPr>
      <w:rFonts w:ascii="Arial" w:hAnsi="Arial" w:cs="Arial"/>
      <w:b/>
      <w:bCs/>
      <w:i/>
      <w:iCs/>
      <w:sz w:val="28"/>
      <w:szCs w:val="28"/>
      <w:lang w:val="ru-RU" w:eastAsia="ru-RU"/>
    </w:rPr>
  </w:style>
  <w:style w:type="character" w:customStyle="1" w:styleId="100">
    <w:name w:val="Знак Знак10"/>
    <w:rsid w:val="00CE5879"/>
    <w:rPr>
      <w:rFonts w:ascii="Arial" w:hAnsi="Arial" w:cs="Arial"/>
      <w:b/>
      <w:bCs/>
      <w:sz w:val="26"/>
      <w:szCs w:val="26"/>
      <w:lang w:val="ru-RU" w:eastAsia="ru-RU"/>
    </w:rPr>
  </w:style>
  <w:style w:type="character" w:customStyle="1" w:styleId="label">
    <w:name w:val="label"/>
    <w:rsid w:val="00CE5879"/>
    <w:rPr>
      <w:rFonts w:cs="Times New Roman"/>
    </w:rPr>
  </w:style>
  <w:style w:type="paragraph" w:customStyle="1" w:styleId="aff9">
    <w:name w:val="Знак Знак Знак Знак"/>
    <w:basedOn w:val="a"/>
    <w:uiPriority w:val="99"/>
    <w:rsid w:val="00CE5879"/>
    <w:pPr>
      <w:spacing w:before="100" w:beforeAutospacing="1" w:after="100" w:afterAutospacing="1"/>
    </w:pPr>
    <w:rPr>
      <w:rFonts w:ascii="Tahoma" w:hAnsi="Tahoma" w:cs="Tahoma"/>
      <w:sz w:val="20"/>
      <w:szCs w:val="20"/>
      <w:lang w:val="en-US" w:eastAsia="en-US"/>
    </w:rPr>
  </w:style>
  <w:style w:type="paragraph" w:customStyle="1" w:styleId="affa">
    <w:name w:val="Обычный.Нормальный абзац"/>
    <w:rsid w:val="00CE5879"/>
    <w:pPr>
      <w:widowControl w:val="0"/>
      <w:ind w:firstLine="709"/>
      <w:jc w:val="both"/>
    </w:pPr>
    <w:rPr>
      <w:rFonts w:ascii="Times New Roman" w:eastAsia="Times New Roman" w:hAnsi="Times New Roman"/>
      <w:sz w:val="24"/>
      <w:szCs w:val="24"/>
    </w:rPr>
  </w:style>
  <w:style w:type="paragraph" w:customStyle="1" w:styleId="2111">
    <w:name w:val="Основной текст с отступом 211"/>
    <w:basedOn w:val="a"/>
    <w:rsid w:val="00CE5879"/>
    <w:pPr>
      <w:suppressAutoHyphens/>
      <w:ind w:left="426"/>
    </w:pPr>
    <w:rPr>
      <w:lang w:eastAsia="ar-SA"/>
    </w:rPr>
  </w:style>
  <w:style w:type="paragraph" w:customStyle="1" w:styleId="Heading">
    <w:name w:val="Heading"/>
    <w:rsid w:val="00CE5879"/>
    <w:rPr>
      <w:rFonts w:ascii="Arial" w:eastAsia="Times New Roman" w:hAnsi="Arial" w:cs="Arial"/>
      <w:b/>
      <w:bCs/>
      <w:sz w:val="22"/>
      <w:szCs w:val="22"/>
    </w:rPr>
  </w:style>
  <w:style w:type="paragraph" w:customStyle="1" w:styleId="Char">
    <w:name w:val="Char Знак Знак"/>
    <w:basedOn w:val="a"/>
    <w:rsid w:val="00CE5879"/>
    <w:pPr>
      <w:widowControl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rsid w:val="00CE5879"/>
    <w:pPr>
      <w:autoSpaceDE w:val="0"/>
      <w:autoSpaceDN w:val="0"/>
      <w:adjustRightInd w:val="0"/>
    </w:pPr>
    <w:rPr>
      <w:rFonts w:ascii="Courier New" w:eastAsia="Times New Roman" w:hAnsi="Courier New" w:cs="Courier New"/>
    </w:rPr>
  </w:style>
  <w:style w:type="paragraph" w:customStyle="1" w:styleId="ConsPlusTitle">
    <w:name w:val="ConsPlusTitle"/>
    <w:rsid w:val="00CE5879"/>
    <w:pPr>
      <w:autoSpaceDE w:val="0"/>
      <w:autoSpaceDN w:val="0"/>
      <w:adjustRightInd w:val="0"/>
    </w:pPr>
    <w:rPr>
      <w:rFonts w:ascii="Times New Roman" w:eastAsia="Times New Roman" w:hAnsi="Times New Roman"/>
      <w:b/>
      <w:bCs/>
      <w:sz w:val="24"/>
      <w:szCs w:val="24"/>
    </w:rPr>
  </w:style>
  <w:style w:type="paragraph" w:customStyle="1" w:styleId="ConsPlusCell">
    <w:name w:val="ConsPlusCell"/>
    <w:rsid w:val="00CE5879"/>
    <w:pPr>
      <w:autoSpaceDE w:val="0"/>
      <w:autoSpaceDN w:val="0"/>
      <w:adjustRightInd w:val="0"/>
    </w:pPr>
    <w:rPr>
      <w:rFonts w:ascii="Arial" w:eastAsia="Times New Roman" w:hAnsi="Arial" w:cs="Arial"/>
    </w:rPr>
  </w:style>
  <w:style w:type="paragraph" w:customStyle="1" w:styleId="2f">
    <w:name w:val="Абзац списка2"/>
    <w:basedOn w:val="a"/>
    <w:rsid w:val="00CE5879"/>
    <w:pPr>
      <w:spacing w:after="200" w:line="276" w:lineRule="auto"/>
      <w:ind w:left="720"/>
    </w:pPr>
    <w:rPr>
      <w:rFonts w:ascii="Calibri" w:hAnsi="Calibri" w:cs="Calibri"/>
      <w:sz w:val="22"/>
      <w:szCs w:val="22"/>
    </w:rPr>
  </w:style>
  <w:style w:type="paragraph" w:customStyle="1" w:styleId="Style9">
    <w:name w:val="Style9"/>
    <w:basedOn w:val="a"/>
    <w:rsid w:val="00CE5879"/>
    <w:pPr>
      <w:widowControl w:val="0"/>
      <w:autoSpaceDE w:val="0"/>
      <w:autoSpaceDN w:val="0"/>
      <w:adjustRightInd w:val="0"/>
    </w:pPr>
    <w:rPr>
      <w:rFonts w:eastAsia="Calibri"/>
    </w:rPr>
  </w:style>
  <w:style w:type="paragraph" w:styleId="affb">
    <w:name w:val="Balloon Text"/>
    <w:basedOn w:val="a"/>
    <w:link w:val="affc"/>
    <w:rsid w:val="00CE5879"/>
    <w:rPr>
      <w:rFonts w:ascii="Segoe UI" w:hAnsi="Segoe UI" w:cs="Segoe UI"/>
      <w:sz w:val="18"/>
      <w:szCs w:val="18"/>
    </w:rPr>
  </w:style>
  <w:style w:type="character" w:customStyle="1" w:styleId="affc">
    <w:name w:val="Текст выноски Знак"/>
    <w:link w:val="affb"/>
    <w:rsid w:val="00CE5879"/>
    <w:rPr>
      <w:rFonts w:ascii="Segoe UI" w:eastAsia="Times New Roman" w:hAnsi="Segoe UI" w:cs="Segoe UI"/>
      <w:sz w:val="18"/>
      <w:szCs w:val="18"/>
      <w:lang w:eastAsia="ru-RU"/>
    </w:rPr>
  </w:style>
  <w:style w:type="paragraph" w:styleId="affd">
    <w:name w:val="List Paragraph"/>
    <w:basedOn w:val="a"/>
    <w:link w:val="affe"/>
    <w:uiPriority w:val="99"/>
    <w:qFormat/>
    <w:rsid w:val="00CE5879"/>
    <w:pPr>
      <w:ind w:left="720"/>
      <w:contextualSpacing/>
    </w:pPr>
  </w:style>
  <w:style w:type="character" w:styleId="afff">
    <w:name w:val="annotation reference"/>
    <w:rsid w:val="00CE5879"/>
    <w:rPr>
      <w:sz w:val="16"/>
      <w:szCs w:val="16"/>
    </w:rPr>
  </w:style>
  <w:style w:type="paragraph" w:styleId="afff0">
    <w:name w:val="annotation text"/>
    <w:basedOn w:val="a"/>
    <w:link w:val="afff1"/>
    <w:rsid w:val="00CE5879"/>
    <w:rPr>
      <w:sz w:val="20"/>
      <w:szCs w:val="20"/>
    </w:rPr>
  </w:style>
  <w:style w:type="character" w:customStyle="1" w:styleId="afff1">
    <w:name w:val="Текст примечания Знак"/>
    <w:link w:val="afff0"/>
    <w:rsid w:val="00CE5879"/>
    <w:rPr>
      <w:rFonts w:ascii="Times New Roman" w:eastAsia="Times New Roman" w:hAnsi="Times New Roman" w:cs="Times New Roman"/>
      <w:sz w:val="20"/>
      <w:szCs w:val="20"/>
      <w:lang w:eastAsia="ru-RU"/>
    </w:rPr>
  </w:style>
  <w:style w:type="paragraph" w:styleId="afff2">
    <w:name w:val="annotation subject"/>
    <w:basedOn w:val="afff0"/>
    <w:next w:val="afff0"/>
    <w:link w:val="afff3"/>
    <w:rsid w:val="00CE5879"/>
    <w:rPr>
      <w:b/>
      <w:bCs/>
    </w:rPr>
  </w:style>
  <w:style w:type="character" w:customStyle="1" w:styleId="afff3">
    <w:name w:val="Тема примечания Знак"/>
    <w:link w:val="afff2"/>
    <w:rsid w:val="00CE5879"/>
    <w:rPr>
      <w:rFonts w:ascii="Times New Roman" w:eastAsia="Times New Roman" w:hAnsi="Times New Roman" w:cs="Times New Roman"/>
      <w:b/>
      <w:bCs/>
      <w:sz w:val="20"/>
      <w:szCs w:val="20"/>
      <w:lang w:eastAsia="ru-RU"/>
    </w:rPr>
  </w:style>
  <w:style w:type="character" w:styleId="afff4">
    <w:name w:val="footnote reference"/>
    <w:rsid w:val="00CE5879"/>
    <w:rPr>
      <w:vertAlign w:val="superscript"/>
    </w:rPr>
  </w:style>
  <w:style w:type="paragraph" w:styleId="afff5">
    <w:name w:val="endnote text"/>
    <w:basedOn w:val="a"/>
    <w:link w:val="afff6"/>
    <w:rsid w:val="00CE5879"/>
    <w:rPr>
      <w:sz w:val="20"/>
      <w:szCs w:val="20"/>
    </w:rPr>
  </w:style>
  <w:style w:type="character" w:customStyle="1" w:styleId="afff6">
    <w:name w:val="Текст концевой сноски Знак"/>
    <w:link w:val="afff5"/>
    <w:rsid w:val="00CE5879"/>
    <w:rPr>
      <w:rFonts w:ascii="Times New Roman" w:eastAsia="Times New Roman" w:hAnsi="Times New Roman" w:cs="Times New Roman"/>
      <w:sz w:val="20"/>
      <w:szCs w:val="20"/>
      <w:lang w:eastAsia="ru-RU"/>
    </w:rPr>
  </w:style>
  <w:style w:type="character" w:styleId="afff7">
    <w:name w:val="endnote reference"/>
    <w:rsid w:val="00CE5879"/>
    <w:rPr>
      <w:vertAlign w:val="superscript"/>
    </w:rPr>
  </w:style>
  <w:style w:type="paragraph" w:styleId="afff8">
    <w:name w:val="No Spacing"/>
    <w:uiPriority w:val="1"/>
    <w:qFormat/>
    <w:rsid w:val="00CE5879"/>
    <w:rPr>
      <w:sz w:val="22"/>
      <w:szCs w:val="22"/>
      <w:lang w:eastAsia="en-US"/>
    </w:rPr>
  </w:style>
  <w:style w:type="character" w:customStyle="1" w:styleId="Bodytext">
    <w:name w:val="Body text_"/>
    <w:link w:val="2f0"/>
    <w:rsid w:val="00CE5879"/>
    <w:rPr>
      <w:rFonts w:ascii="Times New Roman" w:eastAsia="Times New Roman" w:hAnsi="Times New Roman" w:cs="Times New Roman"/>
      <w:b/>
      <w:bCs/>
      <w:spacing w:val="10"/>
      <w:shd w:val="clear" w:color="auto" w:fill="FFFFFF"/>
    </w:rPr>
  </w:style>
  <w:style w:type="character" w:customStyle="1" w:styleId="Bodytext11ptNotBoldSpacing0pt">
    <w:name w:val="Body text + 11 pt;Not Bold;Spacing 0 pt"/>
    <w:rsid w:val="00CE5879"/>
    <w:rPr>
      <w:rFonts w:ascii="Times New Roman" w:eastAsia="Times New Roman" w:hAnsi="Times New Roman" w:cs="Times New Roman"/>
      <w:b w:val="0"/>
      <w:bCs w:val="0"/>
      <w:color w:val="000000"/>
      <w:spacing w:val="0"/>
      <w:w w:val="100"/>
      <w:position w:val="0"/>
      <w:sz w:val="22"/>
      <w:szCs w:val="22"/>
      <w:shd w:val="clear" w:color="auto" w:fill="FFFFFF"/>
      <w:lang w:val="ru-RU" w:eastAsia="ru-RU" w:bidi="ru-RU"/>
    </w:rPr>
  </w:style>
  <w:style w:type="character" w:customStyle="1" w:styleId="Bodytext11ptNotBoldItalicSpacing0pt">
    <w:name w:val="Body text + 11 pt;Not Bold;Italic;Spacing 0 pt"/>
    <w:rsid w:val="00CE5879"/>
    <w:rPr>
      <w:rFonts w:ascii="Times New Roman" w:eastAsia="Times New Roman" w:hAnsi="Times New Roman" w:cs="Times New Roman"/>
      <w:b w:val="0"/>
      <w:bCs w:val="0"/>
      <w:i/>
      <w:iCs/>
      <w:color w:val="000000"/>
      <w:spacing w:val="0"/>
      <w:w w:val="100"/>
      <w:position w:val="0"/>
      <w:sz w:val="22"/>
      <w:szCs w:val="22"/>
      <w:shd w:val="clear" w:color="auto" w:fill="FFFFFF"/>
      <w:lang w:val="ru-RU" w:eastAsia="ru-RU" w:bidi="ru-RU"/>
    </w:rPr>
  </w:style>
  <w:style w:type="paragraph" w:customStyle="1" w:styleId="2f0">
    <w:name w:val="Основной текст2"/>
    <w:basedOn w:val="a"/>
    <w:link w:val="Bodytext"/>
    <w:rsid w:val="00CE5879"/>
    <w:pPr>
      <w:widowControl w:val="0"/>
      <w:shd w:val="clear" w:color="auto" w:fill="FFFFFF"/>
      <w:spacing w:after="300" w:line="324" w:lineRule="exact"/>
      <w:jc w:val="center"/>
    </w:pPr>
    <w:rPr>
      <w:b/>
      <w:bCs/>
      <w:spacing w:val="10"/>
      <w:sz w:val="22"/>
      <w:szCs w:val="22"/>
      <w:lang w:eastAsia="en-US"/>
    </w:rPr>
  </w:style>
  <w:style w:type="table" w:styleId="afff9">
    <w:name w:val="Table Grid"/>
    <w:basedOn w:val="a1"/>
    <w:uiPriority w:val="59"/>
    <w:rsid w:val="000F3EF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e">
    <w:name w:val="Абзац списка3"/>
    <w:basedOn w:val="a"/>
    <w:rsid w:val="0090187E"/>
    <w:pPr>
      <w:spacing w:after="200" w:line="276" w:lineRule="auto"/>
      <w:ind w:left="720"/>
    </w:pPr>
    <w:rPr>
      <w:rFonts w:ascii="Calibri" w:hAnsi="Calibri"/>
      <w:sz w:val="22"/>
      <w:szCs w:val="22"/>
      <w:lang w:eastAsia="en-US"/>
    </w:rPr>
  </w:style>
  <w:style w:type="paragraph" w:customStyle="1" w:styleId="font6">
    <w:name w:val="font6"/>
    <w:basedOn w:val="a"/>
    <w:rsid w:val="00D912C7"/>
    <w:pPr>
      <w:spacing w:before="100" w:beforeAutospacing="1" w:after="100" w:afterAutospacing="1"/>
    </w:pPr>
    <w:rPr>
      <w:color w:val="000000"/>
      <w:sz w:val="20"/>
      <w:szCs w:val="20"/>
    </w:rPr>
  </w:style>
  <w:style w:type="paragraph" w:customStyle="1" w:styleId="font7">
    <w:name w:val="font7"/>
    <w:basedOn w:val="a"/>
    <w:rsid w:val="00D912C7"/>
    <w:pPr>
      <w:spacing w:before="100" w:beforeAutospacing="1" w:after="100" w:afterAutospacing="1"/>
    </w:pPr>
    <w:rPr>
      <w:color w:val="000000"/>
      <w:sz w:val="20"/>
      <w:szCs w:val="20"/>
    </w:rPr>
  </w:style>
  <w:style w:type="paragraph" w:customStyle="1" w:styleId="font8">
    <w:name w:val="font8"/>
    <w:basedOn w:val="a"/>
    <w:rsid w:val="00D912C7"/>
    <w:pPr>
      <w:spacing w:before="100" w:beforeAutospacing="1" w:after="100" w:afterAutospacing="1"/>
    </w:pPr>
    <w:rPr>
      <w:rFonts w:ascii="Calibri" w:hAnsi="Calibri" w:cs="Calibri"/>
      <w:color w:val="000000"/>
      <w:sz w:val="20"/>
      <w:szCs w:val="20"/>
    </w:rPr>
  </w:style>
  <w:style w:type="paragraph" w:customStyle="1" w:styleId="font9">
    <w:name w:val="font9"/>
    <w:basedOn w:val="a"/>
    <w:rsid w:val="00D912C7"/>
    <w:pPr>
      <w:spacing w:before="100" w:beforeAutospacing="1" w:after="100" w:afterAutospacing="1"/>
    </w:pPr>
    <w:rPr>
      <w:color w:val="000000"/>
    </w:rPr>
  </w:style>
  <w:style w:type="paragraph" w:customStyle="1" w:styleId="font10">
    <w:name w:val="font10"/>
    <w:basedOn w:val="a"/>
    <w:rsid w:val="00D912C7"/>
    <w:pPr>
      <w:spacing w:before="100" w:beforeAutospacing="1" w:after="100" w:afterAutospacing="1"/>
    </w:pPr>
    <w:rPr>
      <w:color w:val="000000"/>
      <w:sz w:val="18"/>
      <w:szCs w:val="18"/>
    </w:rPr>
  </w:style>
  <w:style w:type="paragraph" w:customStyle="1" w:styleId="font11">
    <w:name w:val="font11"/>
    <w:basedOn w:val="a"/>
    <w:rsid w:val="00D912C7"/>
    <w:pPr>
      <w:spacing w:before="100" w:beforeAutospacing="1" w:after="100" w:afterAutospacing="1"/>
    </w:pPr>
    <w:rPr>
      <w:color w:val="000000"/>
      <w:sz w:val="16"/>
      <w:szCs w:val="16"/>
    </w:rPr>
  </w:style>
  <w:style w:type="paragraph" w:customStyle="1" w:styleId="xl63">
    <w:name w:val="xl63"/>
    <w:basedOn w:val="a"/>
    <w:rsid w:val="00D91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4">
    <w:name w:val="xl64"/>
    <w:basedOn w:val="a"/>
    <w:rsid w:val="00D91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rsid w:val="00D91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D912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7">
    <w:name w:val="xl67"/>
    <w:basedOn w:val="a"/>
    <w:rsid w:val="00D91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D912C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9">
    <w:name w:val="xl69"/>
    <w:basedOn w:val="a"/>
    <w:rsid w:val="00D912C7"/>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D912C7"/>
    <w:pPr>
      <w:spacing w:before="100" w:beforeAutospacing="1" w:after="100" w:afterAutospacing="1"/>
      <w:jc w:val="center"/>
    </w:pPr>
  </w:style>
  <w:style w:type="paragraph" w:customStyle="1" w:styleId="xl71">
    <w:name w:val="xl71"/>
    <w:basedOn w:val="a"/>
    <w:rsid w:val="00D912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2">
    <w:name w:val="xl72"/>
    <w:basedOn w:val="a"/>
    <w:rsid w:val="00D91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
    <w:rsid w:val="00D91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formattext">
    <w:name w:val="formattext"/>
    <w:basedOn w:val="a"/>
    <w:rsid w:val="007324D6"/>
    <w:pPr>
      <w:spacing w:before="100" w:beforeAutospacing="1" w:after="100" w:afterAutospacing="1"/>
    </w:pPr>
  </w:style>
  <w:style w:type="character" w:customStyle="1" w:styleId="affe">
    <w:name w:val="Абзац списка Знак"/>
    <w:link w:val="affd"/>
    <w:uiPriority w:val="99"/>
    <w:locked/>
    <w:rsid w:val="009E4288"/>
    <w:rPr>
      <w:rFonts w:ascii="Times New Roman" w:eastAsia="Times New Roman" w:hAnsi="Times New Roman"/>
      <w:sz w:val="24"/>
      <w:szCs w:val="24"/>
    </w:rPr>
  </w:style>
  <w:style w:type="character" w:customStyle="1" w:styleId="apple-converted-space">
    <w:name w:val="apple-converted-space"/>
    <w:rsid w:val="00CC4817"/>
  </w:style>
  <w:style w:type="paragraph" w:styleId="afffa">
    <w:name w:val="TOC Heading"/>
    <w:basedOn w:val="1"/>
    <w:next w:val="a"/>
    <w:uiPriority w:val="39"/>
    <w:semiHidden/>
    <w:unhideWhenUsed/>
    <w:qFormat/>
    <w:rsid w:val="00CC4817"/>
    <w:pPr>
      <w:keepLines/>
      <w:spacing w:before="480" w:after="0" w:line="276" w:lineRule="auto"/>
      <w:outlineLvl w:val="9"/>
    </w:pPr>
    <w:rPr>
      <w:rFonts w:ascii="Calibri Light" w:hAnsi="Calibri Light" w:cs="Times New Roman"/>
      <w:color w:val="2E74B5"/>
      <w:kern w:val="0"/>
      <w:sz w:val="28"/>
      <w:szCs w:val="28"/>
    </w:rPr>
  </w:style>
  <w:style w:type="paragraph" w:styleId="17">
    <w:name w:val="toc 1"/>
    <w:basedOn w:val="a"/>
    <w:next w:val="a"/>
    <w:autoRedefine/>
    <w:uiPriority w:val="39"/>
    <w:unhideWhenUsed/>
    <w:rsid w:val="00CC4817"/>
    <w:pPr>
      <w:spacing w:after="100"/>
    </w:pPr>
  </w:style>
  <w:style w:type="paragraph" w:styleId="2f1">
    <w:name w:val="toc 2"/>
    <w:basedOn w:val="a"/>
    <w:next w:val="a"/>
    <w:autoRedefine/>
    <w:uiPriority w:val="39"/>
    <w:unhideWhenUsed/>
    <w:rsid w:val="00CC4817"/>
    <w:pPr>
      <w:spacing w:after="100"/>
      <w:ind w:left="240"/>
    </w:pPr>
  </w:style>
  <w:style w:type="paragraph" w:styleId="3f">
    <w:name w:val="toc 3"/>
    <w:basedOn w:val="a"/>
    <w:next w:val="a"/>
    <w:autoRedefine/>
    <w:uiPriority w:val="39"/>
    <w:unhideWhenUsed/>
    <w:rsid w:val="00CC4817"/>
    <w:pPr>
      <w:spacing w:after="100"/>
      <w:ind w:left="480"/>
    </w:pPr>
  </w:style>
  <w:style w:type="paragraph" w:customStyle="1" w:styleId="text-sm">
    <w:name w:val="text-sm"/>
    <w:basedOn w:val="a"/>
    <w:rsid w:val="00CC4817"/>
    <w:pPr>
      <w:spacing w:before="100" w:beforeAutospacing="1" w:after="100" w:afterAutospacing="1"/>
    </w:pPr>
  </w:style>
  <w:style w:type="character" w:customStyle="1" w:styleId="thname">
    <w:name w:val="thname"/>
    <w:rsid w:val="00CC4817"/>
    <w:rPr>
      <w:rFonts w:cs="Times New Roman"/>
    </w:rPr>
  </w:style>
  <w:style w:type="paragraph" w:styleId="afffb">
    <w:name w:val="Revision"/>
    <w:hidden/>
    <w:uiPriority w:val="99"/>
    <w:semiHidden/>
    <w:rsid w:val="00CC4817"/>
    <w:rPr>
      <w:rFonts w:ascii="Times New Roman" w:eastAsia="Times New Roman" w:hAnsi="Times New Roman"/>
      <w:sz w:val="24"/>
      <w:szCs w:val="24"/>
    </w:rPr>
  </w:style>
  <w:style w:type="character" w:customStyle="1" w:styleId="extended-textshort">
    <w:name w:val="extended-text__short"/>
    <w:rsid w:val="00CC4817"/>
  </w:style>
  <w:style w:type="character" w:customStyle="1" w:styleId="apple-style-span">
    <w:name w:val="apple-style-span"/>
    <w:rsid w:val="00CC4817"/>
  </w:style>
  <w:style w:type="paragraph" w:customStyle="1" w:styleId="afffc">
    <w:name w:val="Знак Знак Знак Знак"/>
    <w:basedOn w:val="a"/>
    <w:rsid w:val="003C55CA"/>
    <w:pPr>
      <w:widowControl w:val="0"/>
      <w:adjustRightInd w:val="0"/>
      <w:spacing w:after="160" w:line="240" w:lineRule="exact"/>
      <w:jc w:val="right"/>
    </w:pPr>
    <w:rPr>
      <w:rFonts w:ascii="Arial" w:hAnsi="Arial" w:cs="Arial"/>
      <w:sz w:val="20"/>
      <w:szCs w:val="20"/>
      <w:lang w:val="en-GB" w:eastAsia="en-US"/>
    </w:rPr>
  </w:style>
  <w:style w:type="character" w:customStyle="1" w:styleId="ecattext">
    <w:name w:val="ecattext"/>
    <w:rsid w:val="000C05EC"/>
  </w:style>
  <w:style w:type="paragraph" w:customStyle="1" w:styleId="msonormalcxspmiddle">
    <w:name w:val="msonormalcxspmiddle"/>
    <w:basedOn w:val="a"/>
    <w:rsid w:val="007A301F"/>
    <w:pPr>
      <w:spacing w:before="100" w:beforeAutospacing="1" w:after="100" w:afterAutospacing="1"/>
    </w:pPr>
  </w:style>
  <w:style w:type="paragraph" w:customStyle="1" w:styleId="afffd">
    <w:name w:val="Прижатый влево"/>
    <w:basedOn w:val="a"/>
    <w:next w:val="a"/>
    <w:uiPriority w:val="99"/>
    <w:rsid w:val="00AE5F63"/>
    <w:pPr>
      <w:autoSpaceDE w:val="0"/>
      <w:autoSpaceDN w:val="0"/>
      <w:adjustRightInd w:val="0"/>
    </w:pPr>
    <w:rPr>
      <w:rFonts w:ascii="Arial" w:eastAsia="Calibri" w:hAnsi="Arial" w:cs="Arial"/>
    </w:rPr>
  </w:style>
  <w:style w:type="character" w:customStyle="1" w:styleId="st">
    <w:name w:val="st"/>
    <w:rsid w:val="00413255"/>
  </w:style>
  <w:style w:type="character" w:customStyle="1" w:styleId="rvts6">
    <w:name w:val="rvts6"/>
    <w:rsid w:val="00413255"/>
  </w:style>
  <w:style w:type="paragraph" w:customStyle="1" w:styleId="afffe">
    <w:name w:val="Содержимое таблицы"/>
    <w:basedOn w:val="a"/>
    <w:rsid w:val="00C94DD7"/>
    <w:pPr>
      <w:suppressLineNumbers/>
      <w:suppressAutoHyphens/>
      <w:spacing w:after="200" w:line="276" w:lineRule="auto"/>
    </w:pPr>
    <w:rPr>
      <w:rFonts w:ascii="Calibri" w:eastAsia="Calibri" w:hAnsi="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879"/>
    <w:rPr>
      <w:rFonts w:ascii="Times New Roman" w:eastAsia="Times New Roman" w:hAnsi="Times New Roman"/>
      <w:sz w:val="24"/>
      <w:szCs w:val="24"/>
    </w:rPr>
  </w:style>
  <w:style w:type="paragraph" w:styleId="1">
    <w:name w:val="heading 1"/>
    <w:basedOn w:val="a"/>
    <w:next w:val="a"/>
    <w:link w:val="10"/>
    <w:uiPriority w:val="9"/>
    <w:qFormat/>
    <w:rsid w:val="00CE5879"/>
    <w:pPr>
      <w:keepNext/>
      <w:spacing w:before="240" w:after="60"/>
      <w:outlineLvl w:val="0"/>
    </w:pPr>
    <w:rPr>
      <w:rFonts w:ascii="Arial" w:hAnsi="Arial" w:cs="Arial"/>
      <w:b/>
      <w:bCs/>
      <w:kern w:val="32"/>
      <w:sz w:val="32"/>
      <w:szCs w:val="32"/>
    </w:rPr>
  </w:style>
  <w:style w:type="paragraph" w:styleId="2">
    <w:name w:val="heading 2"/>
    <w:aliases w:val="contract,H2,h2,2,Numbered text 3,H21,Раздел,H22,H23,H24,H211,H25,H212,H221,H231,H241,H2111,H26,H213,H222,H232,H242,H2112,H27,H214,H28,H29,H210,H215,H216,H217,H218,H219,H220,H2110,H223,H2113,H224,H225,H226,H227,H228"/>
    <w:basedOn w:val="a"/>
    <w:next w:val="a"/>
    <w:link w:val="21"/>
    <w:qFormat/>
    <w:rsid w:val="00CE5879"/>
    <w:pPr>
      <w:keepNext/>
      <w:spacing w:before="240" w:after="60"/>
      <w:outlineLvl w:val="1"/>
    </w:pPr>
    <w:rPr>
      <w:rFonts w:ascii="Arial" w:hAnsi="Arial"/>
      <w:b/>
      <w:bCs/>
      <w:i/>
      <w:iCs/>
      <w:sz w:val="28"/>
      <w:szCs w:val="28"/>
      <w:lang w:val="x-none"/>
    </w:rPr>
  </w:style>
  <w:style w:type="paragraph" w:styleId="3">
    <w:name w:val="heading 3"/>
    <w:aliases w:val="h3,Head 3,l3+toc 3,CT,Sub-section Title,l3"/>
    <w:basedOn w:val="a"/>
    <w:next w:val="a"/>
    <w:link w:val="31"/>
    <w:qFormat/>
    <w:rsid w:val="00CE5879"/>
    <w:pPr>
      <w:keepNext/>
      <w:spacing w:before="240" w:after="60"/>
      <w:outlineLvl w:val="2"/>
    </w:pPr>
    <w:rPr>
      <w:rFonts w:ascii="Arial" w:hAnsi="Arial"/>
      <w:b/>
      <w:bCs/>
      <w:sz w:val="26"/>
      <w:szCs w:val="26"/>
      <w:lang w:val="x-none"/>
    </w:rPr>
  </w:style>
  <w:style w:type="paragraph" w:styleId="4">
    <w:name w:val="heading 4"/>
    <w:aliases w:val="Параграф"/>
    <w:basedOn w:val="a"/>
    <w:next w:val="a"/>
    <w:link w:val="40"/>
    <w:qFormat/>
    <w:rsid w:val="00CE5879"/>
    <w:pPr>
      <w:keepNext/>
      <w:jc w:val="center"/>
      <w:outlineLvl w:val="3"/>
    </w:pPr>
    <w:rPr>
      <w:b/>
      <w:bCs/>
      <w:sz w:val="36"/>
      <w:szCs w:val="36"/>
    </w:rPr>
  </w:style>
  <w:style w:type="paragraph" w:styleId="5">
    <w:name w:val="heading 5"/>
    <w:aliases w:val="_Подпункт"/>
    <w:basedOn w:val="a"/>
    <w:next w:val="a"/>
    <w:link w:val="50"/>
    <w:qFormat/>
    <w:rsid w:val="00CE5879"/>
    <w:pPr>
      <w:keepNext/>
      <w:jc w:val="center"/>
      <w:outlineLvl w:val="4"/>
    </w:pPr>
    <w:rPr>
      <w:b/>
      <w:bCs/>
    </w:rPr>
  </w:style>
  <w:style w:type="paragraph" w:styleId="6">
    <w:name w:val="heading 6"/>
    <w:basedOn w:val="a"/>
    <w:next w:val="a"/>
    <w:link w:val="60"/>
    <w:qFormat/>
    <w:rsid w:val="00CE5879"/>
    <w:pPr>
      <w:numPr>
        <w:ilvl w:val="5"/>
        <w:numId w:val="1"/>
      </w:numPr>
      <w:spacing w:before="240" w:after="60"/>
      <w:jc w:val="both"/>
      <w:outlineLvl w:val="5"/>
    </w:pPr>
    <w:rPr>
      <w:i/>
      <w:iCs/>
      <w:sz w:val="22"/>
      <w:szCs w:val="22"/>
    </w:rPr>
  </w:style>
  <w:style w:type="paragraph" w:styleId="7">
    <w:name w:val="heading 7"/>
    <w:basedOn w:val="a"/>
    <w:next w:val="a"/>
    <w:link w:val="70"/>
    <w:qFormat/>
    <w:rsid w:val="00CE5879"/>
    <w:pPr>
      <w:keepNext/>
      <w:keepLines/>
      <w:widowControl w:val="0"/>
      <w:suppressLineNumbers/>
      <w:suppressAutoHyphens/>
      <w:outlineLvl w:val="6"/>
    </w:pPr>
    <w:rPr>
      <w:b/>
      <w:bCs/>
    </w:rPr>
  </w:style>
  <w:style w:type="paragraph" w:styleId="8">
    <w:name w:val="heading 8"/>
    <w:basedOn w:val="a"/>
    <w:next w:val="a"/>
    <w:link w:val="80"/>
    <w:qFormat/>
    <w:rsid w:val="00CE5879"/>
    <w:pPr>
      <w:keepNext/>
      <w:ind w:left="-108" w:right="-108"/>
      <w:jc w:val="center"/>
      <w:outlineLvl w:val="7"/>
    </w:pPr>
    <w:rPr>
      <w:b/>
      <w:bCs/>
    </w:rPr>
  </w:style>
  <w:style w:type="paragraph" w:styleId="9">
    <w:name w:val="heading 9"/>
    <w:basedOn w:val="a"/>
    <w:next w:val="a"/>
    <w:link w:val="90"/>
    <w:qFormat/>
    <w:rsid w:val="00CE5879"/>
    <w:pPr>
      <w:numPr>
        <w:ilvl w:val="8"/>
        <w:numId w:val="1"/>
      </w:numPr>
      <w:spacing w:before="240" w:after="60"/>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E5879"/>
    <w:rPr>
      <w:rFonts w:ascii="Arial" w:eastAsia="Times New Roman" w:hAnsi="Arial" w:cs="Arial"/>
      <w:b/>
      <w:bCs/>
      <w:kern w:val="32"/>
      <w:sz w:val="32"/>
      <w:szCs w:val="32"/>
      <w:lang w:eastAsia="ru-RU"/>
    </w:rPr>
  </w:style>
  <w:style w:type="character" w:customStyle="1" w:styleId="20">
    <w:name w:val="Заголовок 2 Знак"/>
    <w:uiPriority w:val="9"/>
    <w:semiHidden/>
    <w:rsid w:val="00CE5879"/>
    <w:rPr>
      <w:rFonts w:ascii="Calibri Light" w:eastAsia="Times New Roman" w:hAnsi="Calibri Light" w:cs="Times New Roman"/>
      <w:color w:val="2E74B5"/>
      <w:sz w:val="26"/>
      <w:szCs w:val="26"/>
      <w:lang w:eastAsia="ru-RU"/>
    </w:rPr>
  </w:style>
  <w:style w:type="character" w:customStyle="1" w:styleId="30">
    <w:name w:val="Заголовок 3 Знак"/>
    <w:rsid w:val="00CE5879"/>
    <w:rPr>
      <w:rFonts w:ascii="Calibri Light" w:eastAsia="Times New Roman" w:hAnsi="Calibri Light" w:cs="Times New Roman"/>
      <w:color w:val="1F4D78"/>
      <w:sz w:val="24"/>
      <w:szCs w:val="24"/>
      <w:lang w:eastAsia="ru-RU"/>
    </w:rPr>
  </w:style>
  <w:style w:type="character" w:customStyle="1" w:styleId="40">
    <w:name w:val="Заголовок 4 Знак"/>
    <w:aliases w:val="Параграф Знак"/>
    <w:link w:val="4"/>
    <w:rsid w:val="00CE5879"/>
    <w:rPr>
      <w:rFonts w:ascii="Times New Roman" w:eastAsia="Times New Roman" w:hAnsi="Times New Roman" w:cs="Times New Roman"/>
      <w:b/>
      <w:bCs/>
      <w:sz w:val="36"/>
      <w:szCs w:val="36"/>
      <w:lang w:eastAsia="ru-RU"/>
    </w:rPr>
  </w:style>
  <w:style w:type="character" w:customStyle="1" w:styleId="50">
    <w:name w:val="Заголовок 5 Знак"/>
    <w:aliases w:val="_Подпункт Знак"/>
    <w:link w:val="5"/>
    <w:rsid w:val="00CE5879"/>
    <w:rPr>
      <w:rFonts w:ascii="Times New Roman" w:eastAsia="Times New Roman" w:hAnsi="Times New Roman" w:cs="Times New Roman"/>
      <w:b/>
      <w:bCs/>
      <w:sz w:val="24"/>
      <w:szCs w:val="24"/>
      <w:lang w:eastAsia="ru-RU"/>
    </w:rPr>
  </w:style>
  <w:style w:type="character" w:customStyle="1" w:styleId="60">
    <w:name w:val="Заголовок 6 Знак"/>
    <w:link w:val="6"/>
    <w:rsid w:val="00CE5879"/>
    <w:rPr>
      <w:rFonts w:ascii="Times New Roman" w:eastAsia="Times New Roman" w:hAnsi="Times New Roman" w:cs="Times New Roman"/>
      <w:i/>
      <w:iCs/>
      <w:lang w:eastAsia="ru-RU"/>
    </w:rPr>
  </w:style>
  <w:style w:type="character" w:customStyle="1" w:styleId="70">
    <w:name w:val="Заголовок 7 Знак"/>
    <w:link w:val="7"/>
    <w:rsid w:val="00CE5879"/>
    <w:rPr>
      <w:rFonts w:ascii="Times New Roman" w:eastAsia="Times New Roman" w:hAnsi="Times New Roman" w:cs="Times New Roman"/>
      <w:b/>
      <w:bCs/>
      <w:sz w:val="24"/>
      <w:szCs w:val="24"/>
      <w:lang w:eastAsia="ru-RU"/>
    </w:rPr>
  </w:style>
  <w:style w:type="character" w:customStyle="1" w:styleId="80">
    <w:name w:val="Заголовок 8 Знак"/>
    <w:link w:val="8"/>
    <w:rsid w:val="00CE5879"/>
    <w:rPr>
      <w:rFonts w:ascii="Times New Roman" w:eastAsia="Times New Roman" w:hAnsi="Times New Roman" w:cs="Times New Roman"/>
      <w:b/>
      <w:bCs/>
      <w:sz w:val="24"/>
      <w:szCs w:val="24"/>
      <w:lang w:eastAsia="ru-RU"/>
    </w:rPr>
  </w:style>
  <w:style w:type="character" w:customStyle="1" w:styleId="90">
    <w:name w:val="Заголовок 9 Знак"/>
    <w:link w:val="9"/>
    <w:rsid w:val="00CE5879"/>
    <w:rPr>
      <w:rFonts w:ascii="Arial" w:eastAsia="Times New Roman" w:hAnsi="Arial" w:cs="Arial"/>
      <w:b/>
      <w:bCs/>
      <w:i/>
      <w:iCs/>
      <w:sz w:val="18"/>
      <w:szCs w:val="18"/>
      <w:lang w:eastAsia="ru-RU"/>
    </w:rPr>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
    <w:locked/>
    <w:rsid w:val="00CE5879"/>
    <w:rPr>
      <w:rFonts w:ascii="Arial" w:eastAsia="Times New Roman" w:hAnsi="Arial" w:cs="Arial"/>
      <w:b/>
      <w:bCs/>
      <w:i/>
      <w:iCs/>
      <w:sz w:val="28"/>
      <w:szCs w:val="28"/>
      <w:lang w:eastAsia="ru-RU"/>
    </w:rPr>
  </w:style>
  <w:style w:type="character" w:customStyle="1" w:styleId="31">
    <w:name w:val="Заголовок 3 Знак1"/>
    <w:aliases w:val="h3 Знак,Head 3 Знак,l3+toc 3 Знак,CT Знак,Sub-section Title Знак,l3 Знак"/>
    <w:link w:val="3"/>
    <w:locked/>
    <w:rsid w:val="00CE5879"/>
    <w:rPr>
      <w:rFonts w:ascii="Arial" w:eastAsia="Times New Roman" w:hAnsi="Arial" w:cs="Arial"/>
      <w:b/>
      <w:bCs/>
      <w:sz w:val="26"/>
      <w:szCs w:val="26"/>
      <w:lang w:eastAsia="ru-RU"/>
    </w:rPr>
  </w:style>
  <w:style w:type="character" w:customStyle="1" w:styleId="Heading1Char">
    <w:name w:val="Heading 1 Char"/>
    <w:locked/>
    <w:rsid w:val="00CE5879"/>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CE5879"/>
    <w:rPr>
      <w:rFonts w:cs="Times New Roman"/>
      <w:b/>
      <w:bCs/>
      <w:sz w:val="24"/>
      <w:szCs w:val="24"/>
      <w:lang w:val="ru-RU" w:eastAsia="ru-RU"/>
    </w:rPr>
  </w:style>
  <w:style w:type="paragraph" w:styleId="a3">
    <w:name w:val="Body Text"/>
    <w:aliases w:val="Список 1,Body Text Char"/>
    <w:basedOn w:val="a"/>
    <w:link w:val="a4"/>
    <w:rsid w:val="00CE5879"/>
    <w:pPr>
      <w:jc w:val="both"/>
    </w:pPr>
    <w:rPr>
      <w:sz w:val="28"/>
      <w:szCs w:val="28"/>
    </w:rPr>
  </w:style>
  <w:style w:type="character" w:customStyle="1" w:styleId="a4">
    <w:name w:val="Основной текст Знак"/>
    <w:aliases w:val="Список 1 Знак,Body Text Char Знак"/>
    <w:link w:val="a3"/>
    <w:rsid w:val="00CE5879"/>
    <w:rPr>
      <w:rFonts w:ascii="Times New Roman" w:eastAsia="Times New Roman" w:hAnsi="Times New Roman" w:cs="Times New Roman"/>
      <w:sz w:val="28"/>
      <w:szCs w:val="28"/>
      <w:lang w:eastAsia="ru-RU"/>
    </w:rPr>
  </w:style>
  <w:style w:type="paragraph" w:customStyle="1" w:styleId="22">
    <w:name w:val="Стиль2"/>
    <w:basedOn w:val="23"/>
    <w:rsid w:val="00CE5879"/>
    <w:pPr>
      <w:keepNext/>
      <w:keepLines/>
      <w:widowControl w:val="0"/>
      <w:suppressLineNumbers/>
      <w:suppressAutoHyphens/>
      <w:spacing w:after="60"/>
      <w:ind w:left="360" w:hanging="360"/>
      <w:jc w:val="both"/>
    </w:pPr>
    <w:rPr>
      <w:b/>
      <w:bCs/>
      <w:sz w:val="24"/>
      <w:szCs w:val="24"/>
    </w:rPr>
  </w:style>
  <w:style w:type="paragraph" w:styleId="23">
    <w:name w:val="List Number 2"/>
    <w:basedOn w:val="a"/>
    <w:rsid w:val="00CE5879"/>
    <w:pPr>
      <w:tabs>
        <w:tab w:val="num" w:pos="360"/>
        <w:tab w:val="num" w:pos="432"/>
      </w:tabs>
      <w:ind w:left="432" w:hanging="432"/>
    </w:pPr>
    <w:rPr>
      <w:sz w:val="20"/>
      <w:szCs w:val="20"/>
    </w:rPr>
  </w:style>
  <w:style w:type="paragraph" w:customStyle="1" w:styleId="32">
    <w:name w:val="Стиль3"/>
    <w:basedOn w:val="24"/>
    <w:rsid w:val="00CE5879"/>
    <w:pPr>
      <w:widowControl w:val="0"/>
      <w:tabs>
        <w:tab w:val="clear" w:pos="720"/>
        <w:tab w:val="num" w:pos="643"/>
      </w:tabs>
      <w:autoSpaceDE/>
      <w:autoSpaceDN/>
      <w:spacing w:before="0"/>
      <w:ind w:left="643" w:hanging="360"/>
      <w:textAlignment w:val="baseline"/>
    </w:pPr>
  </w:style>
  <w:style w:type="paragraph" w:styleId="24">
    <w:name w:val="Body Text Indent 2"/>
    <w:aliases w:val="Знак,Знак1"/>
    <w:basedOn w:val="a"/>
    <w:link w:val="25"/>
    <w:rsid w:val="00CE5879"/>
    <w:pPr>
      <w:tabs>
        <w:tab w:val="left" w:pos="720"/>
      </w:tabs>
      <w:autoSpaceDE w:val="0"/>
      <w:autoSpaceDN w:val="0"/>
      <w:adjustRightInd w:val="0"/>
      <w:spacing w:before="57"/>
      <w:ind w:left="720" w:hanging="720"/>
      <w:jc w:val="both"/>
    </w:pPr>
  </w:style>
  <w:style w:type="character" w:customStyle="1" w:styleId="25">
    <w:name w:val="Основной текст с отступом 2 Знак"/>
    <w:aliases w:val="Знак Знак8,Знак1 Знак"/>
    <w:link w:val="24"/>
    <w:rsid w:val="00CE5879"/>
    <w:rPr>
      <w:rFonts w:ascii="Times New Roman" w:eastAsia="Times New Roman" w:hAnsi="Times New Roman" w:cs="Times New Roman"/>
      <w:sz w:val="24"/>
      <w:szCs w:val="24"/>
      <w:lang w:eastAsia="ru-RU"/>
    </w:rPr>
  </w:style>
  <w:style w:type="paragraph" w:customStyle="1" w:styleId="33">
    <w:name w:val="Стиль3 Знак Знак"/>
    <w:basedOn w:val="24"/>
    <w:link w:val="34"/>
    <w:rsid w:val="00CE5879"/>
    <w:pPr>
      <w:widowControl w:val="0"/>
      <w:tabs>
        <w:tab w:val="clear" w:pos="720"/>
        <w:tab w:val="num" w:pos="227"/>
      </w:tabs>
      <w:autoSpaceDE/>
      <w:autoSpaceDN/>
      <w:spacing w:before="0"/>
      <w:ind w:left="0" w:firstLine="0"/>
      <w:textAlignment w:val="baseline"/>
    </w:pPr>
    <w:rPr>
      <w:lang w:val="x-none"/>
    </w:rPr>
  </w:style>
  <w:style w:type="character" w:customStyle="1" w:styleId="34">
    <w:name w:val="Стиль3 Знак Знак Знак"/>
    <w:link w:val="33"/>
    <w:locked/>
    <w:rsid w:val="00CE5879"/>
    <w:rPr>
      <w:rFonts w:ascii="Times New Roman" w:eastAsia="Times New Roman" w:hAnsi="Times New Roman" w:cs="Times New Roman"/>
      <w:sz w:val="24"/>
      <w:szCs w:val="24"/>
      <w:lang w:eastAsia="ru-RU"/>
    </w:rPr>
  </w:style>
  <w:style w:type="paragraph" w:customStyle="1" w:styleId="35">
    <w:name w:val="Стиль3 Знак"/>
    <w:basedOn w:val="24"/>
    <w:rsid w:val="00CE5879"/>
    <w:pPr>
      <w:widowControl w:val="0"/>
      <w:tabs>
        <w:tab w:val="clear" w:pos="720"/>
        <w:tab w:val="num" w:pos="227"/>
      </w:tabs>
      <w:autoSpaceDE/>
      <w:autoSpaceDN/>
      <w:spacing w:before="0"/>
      <w:ind w:left="0" w:firstLine="0"/>
      <w:textAlignment w:val="baseline"/>
    </w:pPr>
  </w:style>
  <w:style w:type="paragraph" w:customStyle="1" w:styleId="StyleFirstline127cm">
    <w:name w:val="Style First line:  127 cm"/>
    <w:basedOn w:val="a"/>
    <w:rsid w:val="00CE5879"/>
    <w:pPr>
      <w:spacing w:before="120"/>
      <w:ind w:firstLine="720"/>
      <w:jc w:val="both"/>
    </w:pPr>
    <w:rPr>
      <w:rFonts w:ascii="Arial" w:hAnsi="Arial" w:cs="Arial"/>
      <w:lang w:eastAsia="en-US"/>
    </w:rPr>
  </w:style>
  <w:style w:type="paragraph" w:customStyle="1" w:styleId="ConsPlusNormal">
    <w:name w:val="ConsPlusNormal"/>
    <w:link w:val="ConsPlusNormal0"/>
    <w:rsid w:val="00CE5879"/>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CE5879"/>
    <w:rPr>
      <w:rFonts w:ascii="Arial" w:eastAsia="Times New Roman" w:hAnsi="Arial" w:cs="Arial"/>
      <w:sz w:val="22"/>
      <w:szCs w:val="22"/>
      <w:lang w:eastAsia="ru-RU" w:bidi="ar-SA"/>
    </w:rPr>
  </w:style>
  <w:style w:type="paragraph" w:customStyle="1" w:styleId="ConsNormal">
    <w:name w:val="ConsNormal"/>
    <w:link w:val="ConsNormal0"/>
    <w:rsid w:val="00CE5879"/>
    <w:pPr>
      <w:autoSpaceDE w:val="0"/>
      <w:autoSpaceDN w:val="0"/>
      <w:adjustRightInd w:val="0"/>
      <w:ind w:right="19772" w:firstLine="720"/>
    </w:pPr>
    <w:rPr>
      <w:rFonts w:ascii="Arial" w:eastAsia="Times New Roman" w:hAnsi="Arial" w:cs="Arial"/>
      <w:sz w:val="22"/>
      <w:szCs w:val="22"/>
    </w:rPr>
  </w:style>
  <w:style w:type="character" w:customStyle="1" w:styleId="ConsNormal0">
    <w:name w:val="ConsNormal Знак"/>
    <w:link w:val="ConsNormal"/>
    <w:locked/>
    <w:rsid w:val="00CE5879"/>
    <w:rPr>
      <w:rFonts w:ascii="Arial" w:eastAsia="Times New Roman" w:hAnsi="Arial" w:cs="Arial"/>
      <w:sz w:val="22"/>
      <w:szCs w:val="22"/>
      <w:lang w:eastAsia="ru-RU" w:bidi="ar-SA"/>
    </w:rPr>
  </w:style>
  <w:style w:type="paragraph" w:styleId="a5">
    <w:name w:val="Normal (Web)"/>
    <w:basedOn w:val="a"/>
    <w:uiPriority w:val="99"/>
    <w:rsid w:val="00CE5879"/>
    <w:pPr>
      <w:spacing w:before="100" w:beforeAutospacing="1" w:after="100" w:afterAutospacing="1"/>
    </w:pPr>
  </w:style>
  <w:style w:type="character" w:styleId="a6">
    <w:name w:val="Hyperlink"/>
    <w:uiPriority w:val="99"/>
    <w:rsid w:val="00CE5879"/>
    <w:rPr>
      <w:rFonts w:cs="Times New Roman"/>
      <w:color w:val="0000FF"/>
      <w:u w:val="single"/>
    </w:rPr>
  </w:style>
  <w:style w:type="character" w:styleId="a7">
    <w:name w:val="page number"/>
    <w:rsid w:val="00CE5879"/>
    <w:rPr>
      <w:rFonts w:cs="Times New Roman"/>
    </w:rPr>
  </w:style>
  <w:style w:type="paragraph" w:styleId="a8">
    <w:name w:val="Body Text Indent"/>
    <w:aliases w:val="текст"/>
    <w:basedOn w:val="a"/>
    <w:link w:val="a9"/>
    <w:rsid w:val="00CE5879"/>
    <w:pPr>
      <w:numPr>
        <w:ilvl w:val="2"/>
      </w:numPr>
      <w:tabs>
        <w:tab w:val="num" w:pos="0"/>
        <w:tab w:val="num" w:pos="1080"/>
      </w:tabs>
      <w:ind w:firstLine="709"/>
      <w:jc w:val="both"/>
    </w:pPr>
    <w:rPr>
      <w:sz w:val="28"/>
      <w:szCs w:val="28"/>
    </w:rPr>
  </w:style>
  <w:style w:type="character" w:customStyle="1" w:styleId="a9">
    <w:name w:val="Основной текст с отступом Знак"/>
    <w:aliases w:val="текст Знак"/>
    <w:link w:val="a8"/>
    <w:rsid w:val="00CE5879"/>
    <w:rPr>
      <w:rFonts w:ascii="Times New Roman" w:eastAsia="Times New Roman" w:hAnsi="Times New Roman" w:cs="Times New Roman"/>
      <w:sz w:val="28"/>
      <w:szCs w:val="28"/>
      <w:lang w:eastAsia="ru-RU"/>
    </w:rPr>
  </w:style>
  <w:style w:type="paragraph" w:customStyle="1" w:styleId="2-11">
    <w:name w:val="2-11"/>
    <w:basedOn w:val="a"/>
    <w:rsid w:val="00CE5879"/>
    <w:pPr>
      <w:spacing w:after="60"/>
      <w:jc w:val="both"/>
    </w:pPr>
  </w:style>
  <w:style w:type="paragraph" w:styleId="36">
    <w:name w:val="Body Text Indent 3"/>
    <w:aliases w:val="Знак2"/>
    <w:basedOn w:val="a"/>
    <w:link w:val="37"/>
    <w:rsid w:val="00CE5879"/>
    <w:pPr>
      <w:tabs>
        <w:tab w:val="left" w:pos="1260"/>
      </w:tabs>
      <w:ind w:firstLine="720"/>
      <w:jc w:val="both"/>
    </w:pPr>
    <w:rPr>
      <w:sz w:val="28"/>
      <w:szCs w:val="28"/>
    </w:rPr>
  </w:style>
  <w:style w:type="character" w:customStyle="1" w:styleId="37">
    <w:name w:val="Основной текст с отступом 3 Знак"/>
    <w:aliases w:val="Знак2 Знак"/>
    <w:link w:val="36"/>
    <w:rsid w:val="00CE5879"/>
    <w:rPr>
      <w:rFonts w:ascii="Times New Roman" w:eastAsia="Times New Roman" w:hAnsi="Times New Roman" w:cs="Times New Roman"/>
      <w:sz w:val="28"/>
      <w:szCs w:val="28"/>
      <w:lang w:eastAsia="ru-RU"/>
    </w:rPr>
  </w:style>
  <w:style w:type="paragraph" w:customStyle="1" w:styleId="38">
    <w:name w:val="3"/>
    <w:basedOn w:val="a"/>
    <w:rsid w:val="00CE5879"/>
    <w:pPr>
      <w:jc w:val="both"/>
    </w:pPr>
  </w:style>
  <w:style w:type="paragraph" w:customStyle="1" w:styleId="FR1">
    <w:name w:val="FR1"/>
    <w:rsid w:val="00CE5879"/>
    <w:pPr>
      <w:widowControl w:val="0"/>
      <w:autoSpaceDE w:val="0"/>
      <w:autoSpaceDN w:val="0"/>
      <w:ind w:firstLine="420"/>
    </w:pPr>
    <w:rPr>
      <w:rFonts w:ascii="Arial" w:eastAsia="Times New Roman" w:hAnsi="Arial" w:cs="Arial"/>
    </w:rPr>
  </w:style>
  <w:style w:type="paragraph" w:styleId="aa">
    <w:name w:val="footnote text"/>
    <w:basedOn w:val="a"/>
    <w:link w:val="ab"/>
    <w:semiHidden/>
    <w:rsid w:val="00CE5879"/>
    <w:pPr>
      <w:spacing w:after="60"/>
      <w:jc w:val="both"/>
    </w:pPr>
    <w:rPr>
      <w:sz w:val="20"/>
      <w:szCs w:val="20"/>
    </w:rPr>
  </w:style>
  <w:style w:type="character" w:customStyle="1" w:styleId="ab">
    <w:name w:val="Текст сноски Знак"/>
    <w:link w:val="aa"/>
    <w:semiHidden/>
    <w:rsid w:val="00CE5879"/>
    <w:rPr>
      <w:rFonts w:ascii="Times New Roman" w:eastAsia="Times New Roman" w:hAnsi="Times New Roman" w:cs="Times New Roman"/>
      <w:sz w:val="20"/>
      <w:szCs w:val="20"/>
      <w:lang w:eastAsia="ru-RU"/>
    </w:rPr>
  </w:style>
  <w:style w:type="paragraph" w:styleId="ac">
    <w:name w:val="List Bullet"/>
    <w:basedOn w:val="a"/>
    <w:autoRedefine/>
    <w:rsid w:val="00CE5879"/>
    <w:pPr>
      <w:widowControl w:val="0"/>
      <w:spacing w:after="60"/>
      <w:jc w:val="both"/>
    </w:pPr>
    <w:rPr>
      <w:color w:val="000000"/>
    </w:rPr>
  </w:style>
  <w:style w:type="paragraph" w:customStyle="1" w:styleId="11">
    <w:name w:val="заголовок 11"/>
    <w:basedOn w:val="a"/>
    <w:next w:val="a"/>
    <w:rsid w:val="00CE5879"/>
    <w:pPr>
      <w:keepNext/>
      <w:jc w:val="center"/>
    </w:pPr>
  </w:style>
  <w:style w:type="paragraph" w:styleId="ad">
    <w:name w:val="Date"/>
    <w:basedOn w:val="a"/>
    <w:next w:val="a"/>
    <w:link w:val="ae"/>
    <w:rsid w:val="00CE5879"/>
    <w:pPr>
      <w:spacing w:after="60"/>
      <w:jc w:val="both"/>
    </w:pPr>
  </w:style>
  <w:style w:type="character" w:customStyle="1" w:styleId="ae">
    <w:name w:val="Дата Знак"/>
    <w:link w:val="ad"/>
    <w:rsid w:val="00CE5879"/>
    <w:rPr>
      <w:rFonts w:ascii="Times New Roman" w:eastAsia="Times New Roman" w:hAnsi="Times New Roman" w:cs="Times New Roman"/>
      <w:sz w:val="24"/>
      <w:szCs w:val="24"/>
      <w:lang w:eastAsia="ru-RU"/>
    </w:rPr>
  </w:style>
  <w:style w:type="paragraph" w:customStyle="1" w:styleId="af">
    <w:name w:val="МП"/>
    <w:basedOn w:val="a"/>
    <w:rsid w:val="00CE5879"/>
    <w:pPr>
      <w:overflowPunct w:val="0"/>
      <w:autoSpaceDE w:val="0"/>
      <w:autoSpaceDN w:val="0"/>
      <w:adjustRightInd w:val="0"/>
      <w:spacing w:after="120"/>
      <w:jc w:val="center"/>
      <w:textAlignment w:val="baseline"/>
    </w:pPr>
    <w:rPr>
      <w:rFonts w:ascii="Arial" w:hAnsi="Arial" w:cs="Arial"/>
      <w:b/>
      <w:bCs/>
    </w:rPr>
  </w:style>
  <w:style w:type="paragraph" w:customStyle="1" w:styleId="af0">
    <w:name w:val="Готовый"/>
    <w:basedOn w:val="a"/>
    <w:rsid w:val="00CE58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
    <w:next w:val="a"/>
    <w:rsid w:val="00CE5879"/>
    <w:pPr>
      <w:keepNext/>
    </w:pPr>
  </w:style>
  <w:style w:type="paragraph" w:styleId="af1">
    <w:name w:val="footer"/>
    <w:basedOn w:val="a"/>
    <w:link w:val="af2"/>
    <w:rsid w:val="00CE5879"/>
    <w:pPr>
      <w:tabs>
        <w:tab w:val="center" w:pos="4677"/>
        <w:tab w:val="right" w:pos="9355"/>
      </w:tabs>
    </w:pPr>
  </w:style>
  <w:style w:type="character" w:customStyle="1" w:styleId="af2">
    <w:name w:val="Нижний колонтитул Знак"/>
    <w:link w:val="af1"/>
    <w:rsid w:val="00CE5879"/>
    <w:rPr>
      <w:rFonts w:ascii="Times New Roman" w:eastAsia="Times New Roman" w:hAnsi="Times New Roman" w:cs="Times New Roman"/>
      <w:sz w:val="24"/>
      <w:szCs w:val="24"/>
      <w:lang w:eastAsia="ru-RU"/>
    </w:rPr>
  </w:style>
  <w:style w:type="character" w:customStyle="1" w:styleId="propvalue">
    <w:name w:val="propvalue"/>
    <w:rsid w:val="00CE5879"/>
    <w:rPr>
      <w:rFonts w:cs="Times New Roman"/>
      <w:color w:val="800000"/>
    </w:rPr>
  </w:style>
  <w:style w:type="paragraph" w:styleId="af3">
    <w:name w:val="header"/>
    <w:basedOn w:val="a"/>
    <w:link w:val="af4"/>
    <w:uiPriority w:val="99"/>
    <w:rsid w:val="00CE5879"/>
    <w:pPr>
      <w:tabs>
        <w:tab w:val="center" w:pos="4677"/>
        <w:tab w:val="right" w:pos="9355"/>
      </w:tabs>
    </w:pPr>
  </w:style>
  <w:style w:type="character" w:customStyle="1" w:styleId="af4">
    <w:name w:val="Верхний колонтитул Знак"/>
    <w:link w:val="af3"/>
    <w:uiPriority w:val="99"/>
    <w:rsid w:val="00CE5879"/>
    <w:rPr>
      <w:rFonts w:ascii="Times New Roman" w:eastAsia="Times New Roman" w:hAnsi="Times New Roman" w:cs="Times New Roman"/>
      <w:sz w:val="24"/>
      <w:szCs w:val="24"/>
      <w:lang w:eastAsia="ru-RU"/>
    </w:rPr>
  </w:style>
  <w:style w:type="character" w:customStyle="1" w:styleId="HeaderChar">
    <w:name w:val="Header Char"/>
    <w:locked/>
    <w:rsid w:val="00CE5879"/>
    <w:rPr>
      <w:rFonts w:cs="Times New Roman"/>
      <w:sz w:val="24"/>
      <w:szCs w:val="24"/>
      <w:lang w:val="ru-RU" w:eastAsia="ru-RU"/>
    </w:rPr>
  </w:style>
  <w:style w:type="paragraph" w:styleId="26">
    <w:name w:val="Body Text 2"/>
    <w:basedOn w:val="a"/>
    <w:link w:val="27"/>
    <w:rsid w:val="00CE5879"/>
    <w:rPr>
      <w:sz w:val="28"/>
      <w:szCs w:val="28"/>
    </w:rPr>
  </w:style>
  <w:style w:type="character" w:customStyle="1" w:styleId="27">
    <w:name w:val="Основной текст 2 Знак"/>
    <w:link w:val="26"/>
    <w:rsid w:val="00CE5879"/>
    <w:rPr>
      <w:rFonts w:ascii="Times New Roman" w:eastAsia="Times New Roman" w:hAnsi="Times New Roman" w:cs="Times New Roman"/>
      <w:sz w:val="28"/>
      <w:szCs w:val="28"/>
      <w:lang w:eastAsia="ru-RU"/>
    </w:rPr>
  </w:style>
  <w:style w:type="paragraph" w:styleId="41">
    <w:name w:val="List Bullet 4"/>
    <w:basedOn w:val="a"/>
    <w:autoRedefine/>
    <w:rsid w:val="00CE5879"/>
    <w:pPr>
      <w:tabs>
        <w:tab w:val="num" w:pos="1209"/>
      </w:tabs>
      <w:spacing w:after="60"/>
      <w:ind w:left="1209" w:hanging="360"/>
      <w:jc w:val="both"/>
    </w:pPr>
  </w:style>
  <w:style w:type="paragraph" w:styleId="51">
    <w:name w:val="List Bullet 5"/>
    <w:basedOn w:val="a"/>
    <w:autoRedefine/>
    <w:rsid w:val="00CE5879"/>
    <w:pPr>
      <w:tabs>
        <w:tab w:val="num" w:pos="1492"/>
      </w:tabs>
      <w:spacing w:after="60"/>
      <w:ind w:left="1492" w:hanging="360"/>
      <w:jc w:val="both"/>
    </w:pPr>
  </w:style>
  <w:style w:type="paragraph" w:styleId="39">
    <w:name w:val="List Number 3"/>
    <w:basedOn w:val="a"/>
    <w:rsid w:val="00CE5879"/>
    <w:pPr>
      <w:tabs>
        <w:tab w:val="num" w:pos="926"/>
      </w:tabs>
      <w:spacing w:after="60"/>
      <w:ind w:left="926" w:hanging="360"/>
      <w:jc w:val="both"/>
    </w:pPr>
  </w:style>
  <w:style w:type="paragraph" w:styleId="42">
    <w:name w:val="List Number 4"/>
    <w:basedOn w:val="a"/>
    <w:rsid w:val="00CE5879"/>
    <w:pPr>
      <w:tabs>
        <w:tab w:val="num" w:pos="1209"/>
      </w:tabs>
      <w:spacing w:after="60"/>
      <w:ind w:left="1209" w:hanging="360"/>
      <w:jc w:val="both"/>
    </w:pPr>
  </w:style>
  <w:style w:type="paragraph" w:styleId="52">
    <w:name w:val="List Number 5"/>
    <w:basedOn w:val="a"/>
    <w:rsid w:val="00CE5879"/>
    <w:pPr>
      <w:tabs>
        <w:tab w:val="num" w:pos="1492"/>
      </w:tabs>
      <w:spacing w:after="60"/>
      <w:ind w:left="1492" w:hanging="360"/>
      <w:jc w:val="both"/>
    </w:pPr>
  </w:style>
  <w:style w:type="paragraph" w:customStyle="1" w:styleId="Instruction">
    <w:name w:val="Instruction"/>
    <w:basedOn w:val="26"/>
    <w:rsid w:val="00CE5879"/>
    <w:pPr>
      <w:tabs>
        <w:tab w:val="num" w:pos="360"/>
      </w:tabs>
      <w:spacing w:before="180" w:after="60"/>
      <w:ind w:left="360" w:hanging="360"/>
      <w:jc w:val="both"/>
    </w:pPr>
    <w:rPr>
      <w:b/>
      <w:bCs/>
      <w:sz w:val="24"/>
      <w:szCs w:val="24"/>
    </w:rPr>
  </w:style>
  <w:style w:type="paragraph" w:customStyle="1" w:styleId="xl27">
    <w:name w:val="xl27"/>
    <w:basedOn w:val="a"/>
    <w:rsid w:val="00CE587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5">
    <w:name w:val="Ãîòîâûé"/>
    <w:basedOn w:val="a"/>
    <w:rsid w:val="00CE58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
    <w:rsid w:val="00CE5879"/>
    <w:pPr>
      <w:spacing w:before="100" w:beforeAutospacing="1" w:after="100" w:afterAutospacing="1"/>
    </w:pPr>
    <w:rPr>
      <w:rFonts w:ascii="Arial CYR" w:eastAsia="Arial Unicode MS" w:hAnsi="Arial CYR" w:cs="Arial CYR"/>
      <w:sz w:val="18"/>
      <w:szCs w:val="18"/>
    </w:rPr>
  </w:style>
  <w:style w:type="paragraph" w:customStyle="1" w:styleId="210">
    <w:name w:val="Основной текст 21"/>
    <w:basedOn w:val="a"/>
    <w:rsid w:val="00CE5879"/>
    <w:pPr>
      <w:overflowPunct w:val="0"/>
      <w:autoSpaceDE w:val="0"/>
      <w:autoSpaceDN w:val="0"/>
      <w:adjustRightInd w:val="0"/>
      <w:jc w:val="center"/>
    </w:pPr>
    <w:rPr>
      <w:b/>
      <w:bCs/>
      <w:sz w:val="28"/>
      <w:szCs w:val="28"/>
    </w:rPr>
  </w:style>
  <w:style w:type="paragraph" w:customStyle="1" w:styleId="12">
    <w:name w:val="Стиль1"/>
    <w:basedOn w:val="a"/>
    <w:rsid w:val="00CE5879"/>
    <w:pPr>
      <w:keepNext/>
      <w:keepLines/>
      <w:widowControl w:val="0"/>
      <w:suppressLineNumbers/>
      <w:tabs>
        <w:tab w:val="num" w:pos="432"/>
      </w:tabs>
      <w:suppressAutoHyphens/>
      <w:spacing w:after="60"/>
      <w:ind w:left="432" w:hanging="432"/>
    </w:pPr>
    <w:rPr>
      <w:b/>
      <w:bCs/>
      <w:sz w:val="28"/>
      <w:szCs w:val="28"/>
    </w:rPr>
  </w:style>
  <w:style w:type="paragraph" w:customStyle="1" w:styleId="13">
    <w:name w:val="Обычный1"/>
    <w:rsid w:val="00CE5879"/>
    <w:pPr>
      <w:widowControl w:val="0"/>
      <w:ind w:firstLine="720"/>
      <w:jc w:val="both"/>
    </w:pPr>
    <w:rPr>
      <w:rFonts w:ascii="Times New Roman" w:eastAsia="Times New Roman" w:hAnsi="Times New Roman"/>
      <w:sz w:val="24"/>
      <w:szCs w:val="24"/>
    </w:rPr>
  </w:style>
  <w:style w:type="character" w:customStyle="1" w:styleId="af6">
    <w:name w:val="Схема документа Знак"/>
    <w:link w:val="af7"/>
    <w:semiHidden/>
    <w:rsid w:val="00CE5879"/>
    <w:rPr>
      <w:rFonts w:ascii="Tahoma" w:eastAsia="Times New Roman" w:hAnsi="Tahoma" w:cs="Tahoma"/>
      <w:sz w:val="20"/>
      <w:szCs w:val="20"/>
      <w:shd w:val="clear" w:color="auto" w:fill="000080"/>
      <w:lang w:eastAsia="ru-RU"/>
    </w:rPr>
  </w:style>
  <w:style w:type="paragraph" w:styleId="af7">
    <w:name w:val="Document Map"/>
    <w:basedOn w:val="a"/>
    <w:link w:val="af6"/>
    <w:semiHidden/>
    <w:rsid w:val="00CE5879"/>
    <w:pPr>
      <w:shd w:val="clear" w:color="auto" w:fill="000080"/>
    </w:pPr>
    <w:rPr>
      <w:rFonts w:ascii="Tahoma" w:hAnsi="Tahoma" w:cs="Tahoma"/>
      <w:sz w:val="20"/>
      <w:szCs w:val="20"/>
    </w:rPr>
  </w:style>
  <w:style w:type="character" w:customStyle="1" w:styleId="14">
    <w:name w:val="Схема документа Знак1"/>
    <w:uiPriority w:val="99"/>
    <w:semiHidden/>
    <w:rsid w:val="00CE5879"/>
    <w:rPr>
      <w:rFonts w:ascii="Segoe UI" w:eastAsia="Times New Roman" w:hAnsi="Segoe UI" w:cs="Segoe UI"/>
      <w:sz w:val="16"/>
      <w:szCs w:val="16"/>
      <w:lang w:eastAsia="ru-RU"/>
    </w:rPr>
  </w:style>
  <w:style w:type="paragraph" w:styleId="af8">
    <w:name w:val="Title"/>
    <w:basedOn w:val="a"/>
    <w:link w:val="af9"/>
    <w:qFormat/>
    <w:rsid w:val="00CE5879"/>
    <w:pPr>
      <w:widowControl w:val="0"/>
      <w:autoSpaceDE w:val="0"/>
      <w:autoSpaceDN w:val="0"/>
      <w:adjustRightInd w:val="0"/>
      <w:jc w:val="center"/>
    </w:pPr>
  </w:style>
  <w:style w:type="character" w:customStyle="1" w:styleId="af9">
    <w:name w:val="Название Знак"/>
    <w:link w:val="af8"/>
    <w:rsid w:val="00CE5879"/>
    <w:rPr>
      <w:rFonts w:ascii="Times New Roman" w:eastAsia="Times New Roman" w:hAnsi="Times New Roman" w:cs="Times New Roman"/>
      <w:sz w:val="24"/>
      <w:szCs w:val="24"/>
      <w:lang w:eastAsia="ru-RU"/>
    </w:rPr>
  </w:style>
  <w:style w:type="paragraph" w:styleId="3a">
    <w:name w:val="Body Text 3"/>
    <w:basedOn w:val="a"/>
    <w:link w:val="3b"/>
    <w:rsid w:val="00CE5879"/>
    <w:pPr>
      <w:spacing w:after="120"/>
    </w:pPr>
    <w:rPr>
      <w:sz w:val="16"/>
      <w:szCs w:val="16"/>
    </w:rPr>
  </w:style>
  <w:style w:type="character" w:customStyle="1" w:styleId="3b">
    <w:name w:val="Основной текст 3 Знак"/>
    <w:link w:val="3a"/>
    <w:rsid w:val="00CE5879"/>
    <w:rPr>
      <w:rFonts w:ascii="Times New Roman" w:eastAsia="Times New Roman" w:hAnsi="Times New Roman" w:cs="Times New Roman"/>
      <w:sz w:val="16"/>
      <w:szCs w:val="16"/>
      <w:lang w:eastAsia="ru-RU"/>
    </w:rPr>
  </w:style>
  <w:style w:type="paragraph" w:customStyle="1" w:styleId="111">
    <w:name w:val="111"/>
    <w:basedOn w:val="a"/>
    <w:rsid w:val="00CE5879"/>
    <w:rPr>
      <w:rFonts w:ascii="Times New Roman CYR" w:hAnsi="Times New Roman CYR" w:cs="Times New Roman CYR"/>
      <w:sz w:val="20"/>
      <w:szCs w:val="20"/>
    </w:rPr>
  </w:style>
  <w:style w:type="paragraph" w:styleId="afa">
    <w:name w:val="Subtitle"/>
    <w:basedOn w:val="a"/>
    <w:link w:val="afb"/>
    <w:qFormat/>
    <w:rsid w:val="00CE5879"/>
    <w:pPr>
      <w:spacing w:after="60"/>
      <w:jc w:val="center"/>
      <w:outlineLvl w:val="1"/>
    </w:pPr>
    <w:rPr>
      <w:rFonts w:ascii="Arial" w:hAnsi="Arial" w:cs="Arial"/>
    </w:rPr>
  </w:style>
  <w:style w:type="character" w:customStyle="1" w:styleId="afb">
    <w:name w:val="Подзаголовок Знак"/>
    <w:link w:val="afa"/>
    <w:rsid w:val="00CE5879"/>
    <w:rPr>
      <w:rFonts w:ascii="Arial" w:eastAsia="Times New Roman" w:hAnsi="Arial" w:cs="Arial"/>
      <w:sz w:val="24"/>
      <w:szCs w:val="24"/>
      <w:lang w:eastAsia="ru-RU"/>
    </w:rPr>
  </w:style>
  <w:style w:type="character" w:customStyle="1" w:styleId="FontStyle46">
    <w:name w:val="Font Style46"/>
    <w:rsid w:val="00CE5879"/>
    <w:rPr>
      <w:rFonts w:ascii="Times New Roman" w:hAnsi="Times New Roman" w:cs="Times New Roman"/>
      <w:sz w:val="26"/>
      <w:szCs w:val="26"/>
    </w:rPr>
  </w:style>
  <w:style w:type="paragraph" w:styleId="HTML">
    <w:name w:val="HTML Preformatted"/>
    <w:basedOn w:val="a"/>
    <w:link w:val="HTML0"/>
    <w:uiPriority w:val="99"/>
    <w:rsid w:val="00CE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link w:val="HTML"/>
    <w:uiPriority w:val="99"/>
    <w:rsid w:val="00CE5879"/>
    <w:rPr>
      <w:rFonts w:ascii="Courier New" w:eastAsia="Times New Roman" w:hAnsi="Courier New" w:cs="Courier New"/>
      <w:color w:val="000000"/>
      <w:sz w:val="20"/>
      <w:szCs w:val="20"/>
      <w:lang w:eastAsia="ru-RU"/>
    </w:rPr>
  </w:style>
  <w:style w:type="paragraph" w:customStyle="1" w:styleId="222">
    <w:name w:val="222"/>
    <w:basedOn w:val="a"/>
    <w:rsid w:val="00CE5879"/>
    <w:pPr>
      <w:ind w:left="851"/>
    </w:pPr>
    <w:rPr>
      <w:rFonts w:ascii="Times New Roman CYR" w:hAnsi="Times New Roman CYR" w:cs="Times New Roman CYR"/>
      <w:sz w:val="20"/>
      <w:szCs w:val="20"/>
    </w:rPr>
  </w:style>
  <w:style w:type="paragraph" w:customStyle="1" w:styleId="211">
    <w:name w:val="Основной текст с отступом 21"/>
    <w:basedOn w:val="a"/>
    <w:rsid w:val="00CE5879"/>
    <w:pPr>
      <w:overflowPunct w:val="0"/>
      <w:autoSpaceDE w:val="0"/>
      <w:autoSpaceDN w:val="0"/>
      <w:adjustRightInd w:val="0"/>
      <w:ind w:firstLine="567"/>
      <w:jc w:val="both"/>
      <w:textAlignment w:val="baseline"/>
    </w:pPr>
    <w:rPr>
      <w:lang w:val="en-US"/>
    </w:rPr>
  </w:style>
  <w:style w:type="paragraph" w:customStyle="1" w:styleId="28">
    <w:name w:val="Обычный2"/>
    <w:rsid w:val="00CE5879"/>
    <w:pPr>
      <w:widowControl w:val="0"/>
      <w:spacing w:line="340" w:lineRule="auto"/>
      <w:ind w:left="1040" w:hanging="360"/>
      <w:jc w:val="both"/>
    </w:pPr>
    <w:rPr>
      <w:rFonts w:ascii="Times New Roman" w:eastAsia="Times New Roman" w:hAnsi="Times New Roman"/>
    </w:rPr>
  </w:style>
  <w:style w:type="paragraph" w:styleId="afc">
    <w:name w:val="caption"/>
    <w:basedOn w:val="a"/>
    <w:next w:val="a"/>
    <w:qFormat/>
    <w:rsid w:val="00CE5879"/>
    <w:pPr>
      <w:ind w:right="-6672"/>
      <w:jc w:val="both"/>
    </w:pPr>
    <w:rPr>
      <w:b/>
      <w:bCs/>
      <w:sz w:val="20"/>
      <w:szCs w:val="20"/>
    </w:rPr>
  </w:style>
  <w:style w:type="paragraph" w:styleId="afd">
    <w:name w:val="Plain Text"/>
    <w:basedOn w:val="a"/>
    <w:link w:val="afe"/>
    <w:rsid w:val="00CE5879"/>
    <w:rPr>
      <w:rFonts w:ascii="Courier New" w:hAnsi="Courier New" w:cs="Courier New"/>
      <w:sz w:val="20"/>
      <w:szCs w:val="20"/>
    </w:rPr>
  </w:style>
  <w:style w:type="character" w:customStyle="1" w:styleId="afe">
    <w:name w:val="Текст Знак"/>
    <w:link w:val="afd"/>
    <w:rsid w:val="00CE5879"/>
    <w:rPr>
      <w:rFonts w:ascii="Courier New" w:eastAsia="Times New Roman" w:hAnsi="Courier New" w:cs="Courier New"/>
      <w:sz w:val="20"/>
      <w:szCs w:val="20"/>
      <w:lang w:eastAsia="ru-RU"/>
    </w:rPr>
  </w:style>
  <w:style w:type="paragraph" w:customStyle="1" w:styleId="ConsNonformat">
    <w:name w:val="ConsNonformat"/>
    <w:rsid w:val="00CE5879"/>
    <w:pPr>
      <w:widowControl w:val="0"/>
      <w:autoSpaceDE w:val="0"/>
      <w:autoSpaceDN w:val="0"/>
      <w:adjustRightInd w:val="0"/>
      <w:ind w:right="19772"/>
    </w:pPr>
    <w:rPr>
      <w:rFonts w:ascii="Courier New" w:eastAsia="Times New Roman" w:hAnsi="Courier New" w:cs="Courier New"/>
    </w:rPr>
  </w:style>
  <w:style w:type="character" w:styleId="aff">
    <w:name w:val="FollowedHyperlink"/>
    <w:uiPriority w:val="99"/>
    <w:rsid w:val="00CE5879"/>
    <w:rPr>
      <w:rFonts w:cs="Times New Roman"/>
      <w:color w:val="800080"/>
      <w:u w:val="single"/>
    </w:rPr>
  </w:style>
  <w:style w:type="character" w:customStyle="1" w:styleId="spanheaderlot21">
    <w:name w:val="span_header_lot_21"/>
    <w:rsid w:val="00CE5879"/>
    <w:rPr>
      <w:rFonts w:cs="Times New Roman"/>
      <w:b/>
      <w:bCs/>
      <w:sz w:val="20"/>
      <w:szCs w:val="20"/>
    </w:rPr>
  </w:style>
  <w:style w:type="paragraph" w:styleId="29">
    <w:name w:val="List Bullet 2"/>
    <w:basedOn w:val="a"/>
    <w:autoRedefine/>
    <w:rsid w:val="00CE5879"/>
    <w:pPr>
      <w:tabs>
        <w:tab w:val="num" w:pos="643"/>
      </w:tabs>
      <w:spacing w:after="60"/>
      <w:ind w:left="643" w:hanging="360"/>
      <w:jc w:val="both"/>
    </w:pPr>
  </w:style>
  <w:style w:type="paragraph" w:styleId="3c">
    <w:name w:val="List Bullet 3"/>
    <w:basedOn w:val="a"/>
    <w:autoRedefine/>
    <w:rsid w:val="00CE5879"/>
    <w:pPr>
      <w:tabs>
        <w:tab w:val="num" w:pos="926"/>
      </w:tabs>
      <w:spacing w:after="60"/>
      <w:ind w:left="926" w:hanging="360"/>
      <w:jc w:val="both"/>
    </w:pPr>
  </w:style>
  <w:style w:type="paragraph" w:styleId="aff0">
    <w:name w:val="List Number"/>
    <w:basedOn w:val="a"/>
    <w:rsid w:val="00CE5879"/>
    <w:pPr>
      <w:tabs>
        <w:tab w:val="num" w:pos="360"/>
      </w:tabs>
      <w:spacing w:after="60"/>
      <w:ind w:left="360" w:hanging="360"/>
      <w:jc w:val="both"/>
    </w:pPr>
  </w:style>
  <w:style w:type="paragraph" w:styleId="aff1">
    <w:name w:val="Note Heading"/>
    <w:basedOn w:val="a"/>
    <w:next w:val="a"/>
    <w:link w:val="aff2"/>
    <w:rsid w:val="00CE5879"/>
    <w:pPr>
      <w:spacing w:after="60"/>
      <w:jc w:val="both"/>
    </w:pPr>
  </w:style>
  <w:style w:type="character" w:customStyle="1" w:styleId="aff2">
    <w:name w:val="Заголовок записки Знак"/>
    <w:link w:val="aff1"/>
    <w:rsid w:val="00CE5879"/>
    <w:rPr>
      <w:rFonts w:ascii="Times New Roman" w:eastAsia="Times New Roman" w:hAnsi="Times New Roman" w:cs="Times New Roman"/>
      <w:sz w:val="24"/>
      <w:szCs w:val="24"/>
      <w:lang w:eastAsia="ru-RU"/>
    </w:rPr>
  </w:style>
  <w:style w:type="paragraph" w:customStyle="1" w:styleId="Style1">
    <w:name w:val="Style1"/>
    <w:basedOn w:val="a"/>
    <w:rsid w:val="00CE5879"/>
    <w:pPr>
      <w:tabs>
        <w:tab w:val="num" w:pos="540"/>
      </w:tabs>
      <w:spacing w:before="480" w:after="240"/>
      <w:ind w:left="540" w:hanging="540"/>
      <w:jc w:val="center"/>
    </w:pPr>
    <w:rPr>
      <w:rFonts w:ascii="Arial" w:hAnsi="Arial" w:cs="Arial"/>
      <w:b/>
      <w:bCs/>
    </w:rPr>
  </w:style>
  <w:style w:type="paragraph" w:customStyle="1" w:styleId="Simlple">
    <w:name w:val="Simlple"/>
    <w:basedOn w:val="a"/>
    <w:rsid w:val="00CE5879"/>
    <w:pPr>
      <w:spacing w:before="60" w:after="60"/>
      <w:ind w:firstLine="284"/>
      <w:jc w:val="both"/>
    </w:pPr>
    <w:rPr>
      <w:rFonts w:ascii="Arial" w:hAnsi="Arial" w:cs="Arial"/>
      <w:sz w:val="20"/>
      <w:szCs w:val="20"/>
    </w:rPr>
  </w:style>
  <w:style w:type="paragraph" w:customStyle="1" w:styleId="Style2">
    <w:name w:val="Style2"/>
    <w:basedOn w:val="Simlple"/>
    <w:rsid w:val="00CE5879"/>
    <w:pPr>
      <w:tabs>
        <w:tab w:val="num" w:pos="720"/>
      </w:tabs>
    </w:pPr>
  </w:style>
  <w:style w:type="paragraph" w:customStyle="1" w:styleId="Style3">
    <w:name w:val="Style3"/>
    <w:basedOn w:val="Simlple"/>
    <w:next w:val="Simlple"/>
    <w:rsid w:val="00CE5879"/>
    <w:pPr>
      <w:tabs>
        <w:tab w:val="num" w:pos="720"/>
      </w:tabs>
      <w:ind w:firstLine="567"/>
    </w:pPr>
  </w:style>
  <w:style w:type="character" w:styleId="aff3">
    <w:name w:val="Strong"/>
    <w:uiPriority w:val="22"/>
    <w:qFormat/>
    <w:rsid w:val="00CE5879"/>
    <w:rPr>
      <w:rFonts w:cs="Times New Roman"/>
      <w:b/>
      <w:bCs/>
    </w:rPr>
  </w:style>
  <w:style w:type="character" w:customStyle="1" w:styleId="71">
    <w:name w:val="Знак Знак7"/>
    <w:locked/>
    <w:rsid w:val="00CE5879"/>
    <w:rPr>
      <w:rFonts w:cs="Times New Roman"/>
      <w:b/>
      <w:bCs/>
      <w:i/>
      <w:iCs/>
      <w:snapToGrid w:val="0"/>
      <w:sz w:val="24"/>
      <w:szCs w:val="24"/>
      <w:lang w:val="ru-RU" w:eastAsia="ru-RU"/>
    </w:rPr>
  </w:style>
  <w:style w:type="character" w:customStyle="1" w:styleId="3d">
    <w:name w:val="Знак Знак3"/>
    <w:rsid w:val="00CE5879"/>
    <w:rPr>
      <w:rFonts w:cs="Times New Roman"/>
      <w:b/>
      <w:bCs/>
      <w:i/>
      <w:iCs/>
      <w:snapToGrid w:val="0"/>
      <w:sz w:val="28"/>
      <w:szCs w:val="28"/>
    </w:rPr>
  </w:style>
  <w:style w:type="paragraph" w:customStyle="1" w:styleId="bulletin">
    <w:name w:val="bulletin"/>
    <w:basedOn w:val="24"/>
    <w:rsid w:val="00CE5879"/>
    <w:pPr>
      <w:tabs>
        <w:tab w:val="clear" w:pos="720"/>
      </w:tabs>
      <w:autoSpaceDE/>
      <w:autoSpaceDN/>
      <w:adjustRightInd/>
      <w:spacing w:before="0"/>
      <w:ind w:left="0" w:firstLine="0"/>
      <w:jc w:val="left"/>
    </w:pPr>
    <w:rPr>
      <w:sz w:val="22"/>
      <w:szCs w:val="22"/>
      <w:lang w:eastAsia="en-US"/>
    </w:rPr>
  </w:style>
  <w:style w:type="paragraph" w:customStyle="1" w:styleId="ListBul2">
    <w:name w:val="ListBul2"/>
    <w:basedOn w:val="ac"/>
    <w:rsid w:val="00CE5879"/>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
    <w:name w:val="1Æ10"/>
    <w:basedOn w:val="a"/>
    <w:rsid w:val="00CE5879"/>
    <w:rPr>
      <w:rFonts w:ascii="Times New Roman CYR" w:hAnsi="Times New Roman CYR" w:cs="Times New Roman CYR"/>
      <w:b/>
      <w:bCs/>
      <w:sz w:val="20"/>
      <w:szCs w:val="20"/>
    </w:rPr>
  </w:style>
  <w:style w:type="character" w:customStyle="1" w:styleId="53">
    <w:name w:val="Знак Знак5"/>
    <w:rsid w:val="00CE5879"/>
    <w:rPr>
      <w:rFonts w:cs="Times New Roman"/>
      <w:sz w:val="24"/>
      <w:szCs w:val="24"/>
    </w:rPr>
  </w:style>
  <w:style w:type="paragraph" w:customStyle="1" w:styleId="15">
    <w:name w:val="Абзац списка1"/>
    <w:basedOn w:val="a"/>
    <w:rsid w:val="00CE5879"/>
    <w:pPr>
      <w:spacing w:after="200" w:line="276" w:lineRule="auto"/>
      <w:ind w:left="720"/>
    </w:pPr>
    <w:rPr>
      <w:rFonts w:ascii="Calibri" w:hAnsi="Calibri" w:cs="Calibri"/>
      <w:sz w:val="22"/>
      <w:szCs w:val="22"/>
    </w:rPr>
  </w:style>
  <w:style w:type="character" w:customStyle="1" w:styleId="43">
    <w:name w:val="Знак Знак4"/>
    <w:rsid w:val="00CE5879"/>
    <w:rPr>
      <w:rFonts w:cs="Times New Roman"/>
      <w:b/>
      <w:bCs/>
      <w:sz w:val="28"/>
      <w:szCs w:val="28"/>
    </w:rPr>
  </w:style>
  <w:style w:type="paragraph" w:styleId="aff4">
    <w:name w:val="Body Text First Indent"/>
    <w:basedOn w:val="a3"/>
    <w:link w:val="aff5"/>
    <w:rsid w:val="00CE5879"/>
    <w:pPr>
      <w:spacing w:after="120"/>
      <w:ind w:firstLine="210"/>
      <w:jc w:val="left"/>
    </w:pPr>
    <w:rPr>
      <w:sz w:val="20"/>
      <w:szCs w:val="20"/>
    </w:rPr>
  </w:style>
  <w:style w:type="character" w:customStyle="1" w:styleId="aff5">
    <w:name w:val="Красная строка Знак"/>
    <w:link w:val="aff4"/>
    <w:rsid w:val="00CE5879"/>
    <w:rPr>
      <w:rFonts w:ascii="Times New Roman" w:eastAsia="Times New Roman" w:hAnsi="Times New Roman" w:cs="Times New Roman"/>
      <w:sz w:val="20"/>
      <w:szCs w:val="20"/>
      <w:lang w:eastAsia="ru-RU"/>
    </w:rPr>
  </w:style>
  <w:style w:type="paragraph" w:styleId="aff6">
    <w:name w:val="List"/>
    <w:basedOn w:val="a"/>
    <w:rsid w:val="00CE5879"/>
    <w:pPr>
      <w:ind w:left="283" w:hanging="283"/>
    </w:pPr>
    <w:rPr>
      <w:sz w:val="20"/>
      <w:szCs w:val="20"/>
      <w:lang w:val="en-GB"/>
    </w:rPr>
  </w:style>
  <w:style w:type="paragraph" w:styleId="2a">
    <w:name w:val="Body Text First Indent 2"/>
    <w:basedOn w:val="a8"/>
    <w:link w:val="2b"/>
    <w:rsid w:val="00CE5879"/>
    <w:pPr>
      <w:numPr>
        <w:ilvl w:val="0"/>
      </w:numPr>
      <w:tabs>
        <w:tab w:val="clear" w:pos="1080"/>
        <w:tab w:val="num" w:pos="0"/>
      </w:tabs>
      <w:spacing w:after="120"/>
      <w:ind w:left="283" w:firstLine="210"/>
      <w:jc w:val="left"/>
    </w:pPr>
    <w:rPr>
      <w:sz w:val="20"/>
      <w:szCs w:val="20"/>
      <w:lang w:val="en-GB"/>
    </w:rPr>
  </w:style>
  <w:style w:type="character" w:customStyle="1" w:styleId="2b">
    <w:name w:val="Красная строка 2 Знак"/>
    <w:link w:val="2a"/>
    <w:rsid w:val="00CE5879"/>
    <w:rPr>
      <w:rFonts w:ascii="Times New Roman" w:eastAsia="Times New Roman" w:hAnsi="Times New Roman" w:cs="Times New Roman"/>
      <w:sz w:val="20"/>
      <w:szCs w:val="20"/>
      <w:lang w:val="en-GB" w:eastAsia="ru-RU"/>
    </w:rPr>
  </w:style>
  <w:style w:type="paragraph" w:customStyle="1" w:styleId="2c">
    <w:name w:val="ШТ Назв.2"/>
    <w:basedOn w:val="a"/>
    <w:rsid w:val="00CE5879"/>
    <w:pPr>
      <w:spacing w:before="60"/>
      <w:jc w:val="center"/>
    </w:pPr>
    <w:rPr>
      <w:b/>
      <w:bCs/>
      <w:noProof/>
      <w:lang w:val="en-US" w:eastAsia="en-US"/>
    </w:rPr>
  </w:style>
  <w:style w:type="character" w:customStyle="1" w:styleId="2d">
    <w:name w:val="Знак2 Знак Знак"/>
    <w:rsid w:val="00CE5879"/>
    <w:rPr>
      <w:rFonts w:cs="Times New Roman"/>
      <w:sz w:val="24"/>
      <w:szCs w:val="24"/>
    </w:rPr>
  </w:style>
  <w:style w:type="paragraph" w:customStyle="1" w:styleId="style4">
    <w:name w:val="style4"/>
    <w:basedOn w:val="a"/>
    <w:rsid w:val="00CE5879"/>
    <w:pPr>
      <w:spacing w:before="100" w:beforeAutospacing="1" w:after="100" w:afterAutospacing="1"/>
    </w:pPr>
  </w:style>
  <w:style w:type="character" w:customStyle="1" w:styleId="BodyTextIndentChar1">
    <w:name w:val="Body Text Indent Char1"/>
    <w:locked/>
    <w:rsid w:val="00CE5879"/>
    <w:rPr>
      <w:rFonts w:cs="Times New Roman"/>
      <w:lang w:val="ru-RU" w:eastAsia="ru-RU"/>
    </w:rPr>
  </w:style>
  <w:style w:type="character" w:customStyle="1" w:styleId="text">
    <w:name w:val="text"/>
    <w:rsid w:val="00CE5879"/>
    <w:rPr>
      <w:rFonts w:cs="Times New Roman"/>
    </w:rPr>
  </w:style>
  <w:style w:type="character" w:customStyle="1" w:styleId="62">
    <w:name w:val="Знак Знак6"/>
    <w:locked/>
    <w:rsid w:val="00CE5879"/>
    <w:rPr>
      <w:rFonts w:cs="Times New Roman"/>
      <w:sz w:val="24"/>
      <w:szCs w:val="24"/>
      <w:lang w:val="ru-RU" w:eastAsia="ru-RU"/>
    </w:rPr>
  </w:style>
  <w:style w:type="character" w:customStyle="1" w:styleId="2e">
    <w:name w:val="Знак Знак2"/>
    <w:locked/>
    <w:rsid w:val="00CE5879"/>
    <w:rPr>
      <w:rFonts w:cs="Times New Roman"/>
      <w:sz w:val="24"/>
      <w:szCs w:val="24"/>
      <w:lang w:val="ru-RU" w:eastAsia="ru-RU"/>
    </w:rPr>
  </w:style>
  <w:style w:type="character" w:customStyle="1" w:styleId="aff7">
    <w:name w:val="Знак Знак"/>
    <w:locked/>
    <w:rsid w:val="00CE5879"/>
    <w:rPr>
      <w:rFonts w:cs="Times New Roman"/>
      <w:b/>
      <w:bCs/>
      <w:i/>
      <w:iCs/>
      <w:snapToGrid w:val="0"/>
      <w:sz w:val="28"/>
      <w:szCs w:val="28"/>
      <w:lang w:val="ru-RU" w:eastAsia="ru-RU"/>
    </w:rPr>
  </w:style>
  <w:style w:type="character" w:customStyle="1" w:styleId="16">
    <w:name w:val="Знак Знак1"/>
    <w:locked/>
    <w:rsid w:val="00CE5879"/>
    <w:rPr>
      <w:rFonts w:cs="Times New Roman"/>
      <w:b/>
      <w:bCs/>
      <w:i/>
      <w:iCs/>
      <w:snapToGrid w:val="0"/>
      <w:sz w:val="24"/>
      <w:szCs w:val="24"/>
      <w:lang w:val="ru-RU" w:eastAsia="ru-RU"/>
    </w:rPr>
  </w:style>
  <w:style w:type="character" w:customStyle="1" w:styleId="212">
    <w:name w:val="Знак2 Знак Знак1"/>
    <w:locked/>
    <w:rsid w:val="00CE5879"/>
    <w:rPr>
      <w:rFonts w:cs="Times New Roman"/>
      <w:sz w:val="24"/>
      <w:szCs w:val="24"/>
      <w:lang w:val="ru-RU" w:eastAsia="ru-RU"/>
    </w:rPr>
  </w:style>
  <w:style w:type="character" w:customStyle="1" w:styleId="710">
    <w:name w:val="Знак Знак71"/>
    <w:locked/>
    <w:rsid w:val="00CE5879"/>
    <w:rPr>
      <w:rFonts w:cs="Times New Roman"/>
      <w:b/>
      <w:bCs/>
      <w:i/>
      <w:iCs/>
      <w:snapToGrid w:val="0"/>
      <w:sz w:val="24"/>
      <w:szCs w:val="24"/>
      <w:lang w:val="ru-RU" w:eastAsia="ru-RU"/>
    </w:rPr>
  </w:style>
  <w:style w:type="character" w:customStyle="1" w:styleId="310">
    <w:name w:val="Знак Знак31"/>
    <w:rsid w:val="00CE5879"/>
    <w:rPr>
      <w:rFonts w:cs="Times New Roman"/>
      <w:b/>
      <w:bCs/>
      <w:i/>
      <w:iCs/>
      <w:snapToGrid w:val="0"/>
      <w:sz w:val="28"/>
      <w:szCs w:val="28"/>
    </w:rPr>
  </w:style>
  <w:style w:type="character" w:customStyle="1" w:styleId="510">
    <w:name w:val="Знак Знак51"/>
    <w:rsid w:val="00CE5879"/>
    <w:rPr>
      <w:rFonts w:cs="Times New Roman"/>
      <w:sz w:val="24"/>
      <w:szCs w:val="24"/>
    </w:rPr>
  </w:style>
  <w:style w:type="character" w:customStyle="1" w:styleId="410">
    <w:name w:val="Знак Знак41"/>
    <w:rsid w:val="00CE5879"/>
    <w:rPr>
      <w:rFonts w:cs="Times New Roman"/>
      <w:b/>
      <w:bCs/>
      <w:sz w:val="28"/>
      <w:szCs w:val="28"/>
    </w:rPr>
  </w:style>
  <w:style w:type="character" w:customStyle="1" w:styleId="220">
    <w:name w:val="Знак2 Знак Знак2"/>
    <w:rsid w:val="00CE5879"/>
    <w:rPr>
      <w:rFonts w:cs="Times New Roman"/>
      <w:sz w:val="24"/>
      <w:szCs w:val="24"/>
    </w:rPr>
  </w:style>
  <w:style w:type="character" w:styleId="aff8">
    <w:name w:val="Emphasis"/>
    <w:qFormat/>
    <w:rsid w:val="00CE5879"/>
    <w:rPr>
      <w:rFonts w:cs="Times New Roman"/>
      <w:i/>
      <w:iCs/>
    </w:rPr>
  </w:style>
  <w:style w:type="paragraph" w:customStyle="1" w:styleId="desc2">
    <w:name w:val="desc2"/>
    <w:basedOn w:val="a"/>
    <w:rsid w:val="00CE5879"/>
    <w:pPr>
      <w:spacing w:before="100" w:beforeAutospacing="1" w:after="100" w:afterAutospacing="1"/>
    </w:pPr>
  </w:style>
  <w:style w:type="character" w:customStyle="1" w:styleId="ter">
    <w:name w:val="ter"/>
    <w:rsid w:val="00CE5879"/>
    <w:rPr>
      <w:rFonts w:cs="Times New Roman"/>
    </w:rPr>
  </w:style>
  <w:style w:type="character" w:customStyle="1" w:styleId="nobr">
    <w:name w:val="nobr"/>
    <w:rsid w:val="00CE5879"/>
    <w:rPr>
      <w:rFonts w:cs="Times New Roman"/>
    </w:rPr>
  </w:style>
  <w:style w:type="character" w:customStyle="1" w:styleId="2110">
    <w:name w:val="Знак2 Знак Знак11"/>
    <w:rsid w:val="00CE5879"/>
    <w:rPr>
      <w:rFonts w:cs="Times New Roman"/>
      <w:sz w:val="24"/>
      <w:szCs w:val="24"/>
      <w:lang w:val="ru-RU" w:eastAsia="ru-RU"/>
    </w:rPr>
  </w:style>
  <w:style w:type="paragraph" w:customStyle="1" w:styleId="112">
    <w:name w:val="Обычный + 11 пт"/>
    <w:aliases w:val="полужирный,Серый 100%"/>
    <w:basedOn w:val="a"/>
    <w:rsid w:val="00CE5879"/>
    <w:pPr>
      <w:jc w:val="center"/>
      <w:outlineLvl w:val="1"/>
    </w:pPr>
    <w:rPr>
      <w:b/>
      <w:bCs/>
      <w:color w:val="333333"/>
      <w:sz w:val="22"/>
      <w:szCs w:val="22"/>
    </w:rPr>
  </w:style>
  <w:style w:type="character" w:customStyle="1" w:styleId="120">
    <w:name w:val="Знак Знак12"/>
    <w:locked/>
    <w:rsid w:val="00CE5879"/>
    <w:rPr>
      <w:rFonts w:ascii="Arial" w:hAnsi="Arial" w:cs="Arial"/>
      <w:b/>
      <w:bCs/>
      <w:kern w:val="32"/>
      <w:sz w:val="32"/>
      <w:szCs w:val="32"/>
      <w:lang w:val="ru-RU" w:eastAsia="ru-RU"/>
    </w:rPr>
  </w:style>
  <w:style w:type="character" w:customStyle="1" w:styleId="113">
    <w:name w:val="Знак Знак11"/>
    <w:locked/>
    <w:rsid w:val="00CE5879"/>
    <w:rPr>
      <w:rFonts w:ascii="Arial" w:hAnsi="Arial" w:cs="Arial"/>
      <w:b/>
      <w:bCs/>
      <w:i/>
      <w:iCs/>
      <w:sz w:val="28"/>
      <w:szCs w:val="28"/>
      <w:lang w:val="ru-RU" w:eastAsia="ru-RU"/>
    </w:rPr>
  </w:style>
  <w:style w:type="character" w:customStyle="1" w:styleId="100">
    <w:name w:val="Знак Знак10"/>
    <w:rsid w:val="00CE5879"/>
    <w:rPr>
      <w:rFonts w:ascii="Arial" w:hAnsi="Arial" w:cs="Arial"/>
      <w:b/>
      <w:bCs/>
      <w:sz w:val="26"/>
      <w:szCs w:val="26"/>
      <w:lang w:val="ru-RU" w:eastAsia="ru-RU"/>
    </w:rPr>
  </w:style>
  <w:style w:type="character" w:customStyle="1" w:styleId="label">
    <w:name w:val="label"/>
    <w:rsid w:val="00CE5879"/>
    <w:rPr>
      <w:rFonts w:cs="Times New Roman"/>
    </w:rPr>
  </w:style>
  <w:style w:type="paragraph" w:customStyle="1" w:styleId="aff9">
    <w:name w:val="Знак Знак Знак Знак"/>
    <w:basedOn w:val="a"/>
    <w:uiPriority w:val="99"/>
    <w:rsid w:val="00CE5879"/>
    <w:pPr>
      <w:spacing w:before="100" w:beforeAutospacing="1" w:after="100" w:afterAutospacing="1"/>
    </w:pPr>
    <w:rPr>
      <w:rFonts w:ascii="Tahoma" w:hAnsi="Tahoma" w:cs="Tahoma"/>
      <w:sz w:val="20"/>
      <w:szCs w:val="20"/>
      <w:lang w:val="en-US" w:eastAsia="en-US"/>
    </w:rPr>
  </w:style>
  <w:style w:type="paragraph" w:customStyle="1" w:styleId="affa">
    <w:name w:val="Обычный.Нормальный абзац"/>
    <w:rsid w:val="00CE5879"/>
    <w:pPr>
      <w:widowControl w:val="0"/>
      <w:ind w:firstLine="709"/>
      <w:jc w:val="both"/>
    </w:pPr>
    <w:rPr>
      <w:rFonts w:ascii="Times New Roman" w:eastAsia="Times New Roman" w:hAnsi="Times New Roman"/>
      <w:sz w:val="24"/>
      <w:szCs w:val="24"/>
    </w:rPr>
  </w:style>
  <w:style w:type="paragraph" w:customStyle="1" w:styleId="2111">
    <w:name w:val="Основной текст с отступом 211"/>
    <w:basedOn w:val="a"/>
    <w:rsid w:val="00CE5879"/>
    <w:pPr>
      <w:suppressAutoHyphens/>
      <w:ind w:left="426"/>
    </w:pPr>
    <w:rPr>
      <w:lang w:eastAsia="ar-SA"/>
    </w:rPr>
  </w:style>
  <w:style w:type="paragraph" w:customStyle="1" w:styleId="Heading">
    <w:name w:val="Heading"/>
    <w:rsid w:val="00CE5879"/>
    <w:rPr>
      <w:rFonts w:ascii="Arial" w:eastAsia="Times New Roman" w:hAnsi="Arial" w:cs="Arial"/>
      <w:b/>
      <w:bCs/>
      <w:sz w:val="22"/>
      <w:szCs w:val="22"/>
    </w:rPr>
  </w:style>
  <w:style w:type="paragraph" w:customStyle="1" w:styleId="Char">
    <w:name w:val="Char Знак Знак"/>
    <w:basedOn w:val="a"/>
    <w:rsid w:val="00CE5879"/>
    <w:pPr>
      <w:widowControl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rsid w:val="00CE5879"/>
    <w:pPr>
      <w:autoSpaceDE w:val="0"/>
      <w:autoSpaceDN w:val="0"/>
      <w:adjustRightInd w:val="0"/>
    </w:pPr>
    <w:rPr>
      <w:rFonts w:ascii="Courier New" w:eastAsia="Times New Roman" w:hAnsi="Courier New" w:cs="Courier New"/>
    </w:rPr>
  </w:style>
  <w:style w:type="paragraph" w:customStyle="1" w:styleId="ConsPlusTitle">
    <w:name w:val="ConsPlusTitle"/>
    <w:rsid w:val="00CE5879"/>
    <w:pPr>
      <w:autoSpaceDE w:val="0"/>
      <w:autoSpaceDN w:val="0"/>
      <w:adjustRightInd w:val="0"/>
    </w:pPr>
    <w:rPr>
      <w:rFonts w:ascii="Times New Roman" w:eastAsia="Times New Roman" w:hAnsi="Times New Roman"/>
      <w:b/>
      <w:bCs/>
      <w:sz w:val="24"/>
      <w:szCs w:val="24"/>
    </w:rPr>
  </w:style>
  <w:style w:type="paragraph" w:customStyle="1" w:styleId="ConsPlusCell">
    <w:name w:val="ConsPlusCell"/>
    <w:rsid w:val="00CE5879"/>
    <w:pPr>
      <w:autoSpaceDE w:val="0"/>
      <w:autoSpaceDN w:val="0"/>
      <w:adjustRightInd w:val="0"/>
    </w:pPr>
    <w:rPr>
      <w:rFonts w:ascii="Arial" w:eastAsia="Times New Roman" w:hAnsi="Arial" w:cs="Arial"/>
    </w:rPr>
  </w:style>
  <w:style w:type="paragraph" w:customStyle="1" w:styleId="2f">
    <w:name w:val="Абзац списка2"/>
    <w:basedOn w:val="a"/>
    <w:rsid w:val="00CE5879"/>
    <w:pPr>
      <w:spacing w:after="200" w:line="276" w:lineRule="auto"/>
      <w:ind w:left="720"/>
    </w:pPr>
    <w:rPr>
      <w:rFonts w:ascii="Calibri" w:hAnsi="Calibri" w:cs="Calibri"/>
      <w:sz w:val="22"/>
      <w:szCs w:val="22"/>
    </w:rPr>
  </w:style>
  <w:style w:type="paragraph" w:customStyle="1" w:styleId="Style9">
    <w:name w:val="Style9"/>
    <w:basedOn w:val="a"/>
    <w:rsid w:val="00CE5879"/>
    <w:pPr>
      <w:widowControl w:val="0"/>
      <w:autoSpaceDE w:val="0"/>
      <w:autoSpaceDN w:val="0"/>
      <w:adjustRightInd w:val="0"/>
    </w:pPr>
    <w:rPr>
      <w:rFonts w:eastAsia="Calibri"/>
    </w:rPr>
  </w:style>
  <w:style w:type="paragraph" w:styleId="affb">
    <w:name w:val="Balloon Text"/>
    <w:basedOn w:val="a"/>
    <w:link w:val="affc"/>
    <w:rsid w:val="00CE5879"/>
    <w:rPr>
      <w:rFonts w:ascii="Segoe UI" w:hAnsi="Segoe UI" w:cs="Segoe UI"/>
      <w:sz w:val="18"/>
      <w:szCs w:val="18"/>
    </w:rPr>
  </w:style>
  <w:style w:type="character" w:customStyle="1" w:styleId="affc">
    <w:name w:val="Текст выноски Знак"/>
    <w:link w:val="affb"/>
    <w:rsid w:val="00CE5879"/>
    <w:rPr>
      <w:rFonts w:ascii="Segoe UI" w:eastAsia="Times New Roman" w:hAnsi="Segoe UI" w:cs="Segoe UI"/>
      <w:sz w:val="18"/>
      <w:szCs w:val="18"/>
      <w:lang w:eastAsia="ru-RU"/>
    </w:rPr>
  </w:style>
  <w:style w:type="paragraph" w:styleId="affd">
    <w:name w:val="List Paragraph"/>
    <w:basedOn w:val="a"/>
    <w:link w:val="affe"/>
    <w:uiPriority w:val="99"/>
    <w:qFormat/>
    <w:rsid w:val="00CE5879"/>
    <w:pPr>
      <w:ind w:left="720"/>
      <w:contextualSpacing/>
    </w:pPr>
  </w:style>
  <w:style w:type="character" w:styleId="afff">
    <w:name w:val="annotation reference"/>
    <w:rsid w:val="00CE5879"/>
    <w:rPr>
      <w:sz w:val="16"/>
      <w:szCs w:val="16"/>
    </w:rPr>
  </w:style>
  <w:style w:type="paragraph" w:styleId="afff0">
    <w:name w:val="annotation text"/>
    <w:basedOn w:val="a"/>
    <w:link w:val="afff1"/>
    <w:rsid w:val="00CE5879"/>
    <w:rPr>
      <w:sz w:val="20"/>
      <w:szCs w:val="20"/>
    </w:rPr>
  </w:style>
  <w:style w:type="character" w:customStyle="1" w:styleId="afff1">
    <w:name w:val="Текст примечания Знак"/>
    <w:link w:val="afff0"/>
    <w:rsid w:val="00CE5879"/>
    <w:rPr>
      <w:rFonts w:ascii="Times New Roman" w:eastAsia="Times New Roman" w:hAnsi="Times New Roman" w:cs="Times New Roman"/>
      <w:sz w:val="20"/>
      <w:szCs w:val="20"/>
      <w:lang w:eastAsia="ru-RU"/>
    </w:rPr>
  </w:style>
  <w:style w:type="paragraph" w:styleId="afff2">
    <w:name w:val="annotation subject"/>
    <w:basedOn w:val="afff0"/>
    <w:next w:val="afff0"/>
    <w:link w:val="afff3"/>
    <w:rsid w:val="00CE5879"/>
    <w:rPr>
      <w:b/>
      <w:bCs/>
    </w:rPr>
  </w:style>
  <w:style w:type="character" w:customStyle="1" w:styleId="afff3">
    <w:name w:val="Тема примечания Знак"/>
    <w:link w:val="afff2"/>
    <w:rsid w:val="00CE5879"/>
    <w:rPr>
      <w:rFonts w:ascii="Times New Roman" w:eastAsia="Times New Roman" w:hAnsi="Times New Roman" w:cs="Times New Roman"/>
      <w:b/>
      <w:bCs/>
      <w:sz w:val="20"/>
      <w:szCs w:val="20"/>
      <w:lang w:eastAsia="ru-RU"/>
    </w:rPr>
  </w:style>
  <w:style w:type="character" w:styleId="afff4">
    <w:name w:val="footnote reference"/>
    <w:rsid w:val="00CE5879"/>
    <w:rPr>
      <w:vertAlign w:val="superscript"/>
    </w:rPr>
  </w:style>
  <w:style w:type="paragraph" w:styleId="afff5">
    <w:name w:val="endnote text"/>
    <w:basedOn w:val="a"/>
    <w:link w:val="afff6"/>
    <w:rsid w:val="00CE5879"/>
    <w:rPr>
      <w:sz w:val="20"/>
      <w:szCs w:val="20"/>
    </w:rPr>
  </w:style>
  <w:style w:type="character" w:customStyle="1" w:styleId="afff6">
    <w:name w:val="Текст концевой сноски Знак"/>
    <w:link w:val="afff5"/>
    <w:rsid w:val="00CE5879"/>
    <w:rPr>
      <w:rFonts w:ascii="Times New Roman" w:eastAsia="Times New Roman" w:hAnsi="Times New Roman" w:cs="Times New Roman"/>
      <w:sz w:val="20"/>
      <w:szCs w:val="20"/>
      <w:lang w:eastAsia="ru-RU"/>
    </w:rPr>
  </w:style>
  <w:style w:type="character" w:styleId="afff7">
    <w:name w:val="endnote reference"/>
    <w:rsid w:val="00CE5879"/>
    <w:rPr>
      <w:vertAlign w:val="superscript"/>
    </w:rPr>
  </w:style>
  <w:style w:type="paragraph" w:styleId="afff8">
    <w:name w:val="No Spacing"/>
    <w:uiPriority w:val="1"/>
    <w:qFormat/>
    <w:rsid w:val="00CE5879"/>
    <w:rPr>
      <w:sz w:val="22"/>
      <w:szCs w:val="22"/>
      <w:lang w:eastAsia="en-US"/>
    </w:rPr>
  </w:style>
  <w:style w:type="character" w:customStyle="1" w:styleId="Bodytext">
    <w:name w:val="Body text_"/>
    <w:link w:val="2f0"/>
    <w:rsid w:val="00CE5879"/>
    <w:rPr>
      <w:rFonts w:ascii="Times New Roman" w:eastAsia="Times New Roman" w:hAnsi="Times New Roman" w:cs="Times New Roman"/>
      <w:b/>
      <w:bCs/>
      <w:spacing w:val="10"/>
      <w:shd w:val="clear" w:color="auto" w:fill="FFFFFF"/>
    </w:rPr>
  </w:style>
  <w:style w:type="character" w:customStyle="1" w:styleId="Bodytext11ptNotBoldSpacing0pt">
    <w:name w:val="Body text + 11 pt;Not Bold;Spacing 0 pt"/>
    <w:rsid w:val="00CE5879"/>
    <w:rPr>
      <w:rFonts w:ascii="Times New Roman" w:eastAsia="Times New Roman" w:hAnsi="Times New Roman" w:cs="Times New Roman"/>
      <w:b w:val="0"/>
      <w:bCs w:val="0"/>
      <w:color w:val="000000"/>
      <w:spacing w:val="0"/>
      <w:w w:val="100"/>
      <w:position w:val="0"/>
      <w:sz w:val="22"/>
      <w:szCs w:val="22"/>
      <w:shd w:val="clear" w:color="auto" w:fill="FFFFFF"/>
      <w:lang w:val="ru-RU" w:eastAsia="ru-RU" w:bidi="ru-RU"/>
    </w:rPr>
  </w:style>
  <w:style w:type="character" w:customStyle="1" w:styleId="Bodytext11ptNotBoldItalicSpacing0pt">
    <w:name w:val="Body text + 11 pt;Not Bold;Italic;Spacing 0 pt"/>
    <w:rsid w:val="00CE5879"/>
    <w:rPr>
      <w:rFonts w:ascii="Times New Roman" w:eastAsia="Times New Roman" w:hAnsi="Times New Roman" w:cs="Times New Roman"/>
      <w:b w:val="0"/>
      <w:bCs w:val="0"/>
      <w:i/>
      <w:iCs/>
      <w:color w:val="000000"/>
      <w:spacing w:val="0"/>
      <w:w w:val="100"/>
      <w:position w:val="0"/>
      <w:sz w:val="22"/>
      <w:szCs w:val="22"/>
      <w:shd w:val="clear" w:color="auto" w:fill="FFFFFF"/>
      <w:lang w:val="ru-RU" w:eastAsia="ru-RU" w:bidi="ru-RU"/>
    </w:rPr>
  </w:style>
  <w:style w:type="paragraph" w:customStyle="1" w:styleId="2f0">
    <w:name w:val="Основной текст2"/>
    <w:basedOn w:val="a"/>
    <w:link w:val="Bodytext"/>
    <w:rsid w:val="00CE5879"/>
    <w:pPr>
      <w:widowControl w:val="0"/>
      <w:shd w:val="clear" w:color="auto" w:fill="FFFFFF"/>
      <w:spacing w:after="300" w:line="324" w:lineRule="exact"/>
      <w:jc w:val="center"/>
    </w:pPr>
    <w:rPr>
      <w:b/>
      <w:bCs/>
      <w:spacing w:val="10"/>
      <w:sz w:val="22"/>
      <w:szCs w:val="22"/>
      <w:lang w:eastAsia="en-US"/>
    </w:rPr>
  </w:style>
  <w:style w:type="table" w:styleId="afff9">
    <w:name w:val="Table Grid"/>
    <w:basedOn w:val="a1"/>
    <w:uiPriority w:val="59"/>
    <w:rsid w:val="000F3EF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e">
    <w:name w:val="Абзац списка3"/>
    <w:basedOn w:val="a"/>
    <w:rsid w:val="0090187E"/>
    <w:pPr>
      <w:spacing w:after="200" w:line="276" w:lineRule="auto"/>
      <w:ind w:left="720"/>
    </w:pPr>
    <w:rPr>
      <w:rFonts w:ascii="Calibri" w:hAnsi="Calibri"/>
      <w:sz w:val="22"/>
      <w:szCs w:val="22"/>
      <w:lang w:eastAsia="en-US"/>
    </w:rPr>
  </w:style>
  <w:style w:type="paragraph" w:customStyle="1" w:styleId="font6">
    <w:name w:val="font6"/>
    <w:basedOn w:val="a"/>
    <w:rsid w:val="00D912C7"/>
    <w:pPr>
      <w:spacing w:before="100" w:beforeAutospacing="1" w:after="100" w:afterAutospacing="1"/>
    </w:pPr>
    <w:rPr>
      <w:color w:val="000000"/>
      <w:sz w:val="20"/>
      <w:szCs w:val="20"/>
    </w:rPr>
  </w:style>
  <w:style w:type="paragraph" w:customStyle="1" w:styleId="font7">
    <w:name w:val="font7"/>
    <w:basedOn w:val="a"/>
    <w:rsid w:val="00D912C7"/>
    <w:pPr>
      <w:spacing w:before="100" w:beforeAutospacing="1" w:after="100" w:afterAutospacing="1"/>
    </w:pPr>
    <w:rPr>
      <w:color w:val="000000"/>
      <w:sz w:val="20"/>
      <w:szCs w:val="20"/>
    </w:rPr>
  </w:style>
  <w:style w:type="paragraph" w:customStyle="1" w:styleId="font8">
    <w:name w:val="font8"/>
    <w:basedOn w:val="a"/>
    <w:rsid w:val="00D912C7"/>
    <w:pPr>
      <w:spacing w:before="100" w:beforeAutospacing="1" w:after="100" w:afterAutospacing="1"/>
    </w:pPr>
    <w:rPr>
      <w:rFonts w:ascii="Calibri" w:hAnsi="Calibri" w:cs="Calibri"/>
      <w:color w:val="000000"/>
      <w:sz w:val="20"/>
      <w:szCs w:val="20"/>
    </w:rPr>
  </w:style>
  <w:style w:type="paragraph" w:customStyle="1" w:styleId="font9">
    <w:name w:val="font9"/>
    <w:basedOn w:val="a"/>
    <w:rsid w:val="00D912C7"/>
    <w:pPr>
      <w:spacing w:before="100" w:beforeAutospacing="1" w:after="100" w:afterAutospacing="1"/>
    </w:pPr>
    <w:rPr>
      <w:color w:val="000000"/>
    </w:rPr>
  </w:style>
  <w:style w:type="paragraph" w:customStyle="1" w:styleId="font10">
    <w:name w:val="font10"/>
    <w:basedOn w:val="a"/>
    <w:rsid w:val="00D912C7"/>
    <w:pPr>
      <w:spacing w:before="100" w:beforeAutospacing="1" w:after="100" w:afterAutospacing="1"/>
    </w:pPr>
    <w:rPr>
      <w:color w:val="000000"/>
      <w:sz w:val="18"/>
      <w:szCs w:val="18"/>
    </w:rPr>
  </w:style>
  <w:style w:type="paragraph" w:customStyle="1" w:styleId="font11">
    <w:name w:val="font11"/>
    <w:basedOn w:val="a"/>
    <w:rsid w:val="00D912C7"/>
    <w:pPr>
      <w:spacing w:before="100" w:beforeAutospacing="1" w:after="100" w:afterAutospacing="1"/>
    </w:pPr>
    <w:rPr>
      <w:color w:val="000000"/>
      <w:sz w:val="16"/>
      <w:szCs w:val="16"/>
    </w:rPr>
  </w:style>
  <w:style w:type="paragraph" w:customStyle="1" w:styleId="xl63">
    <w:name w:val="xl63"/>
    <w:basedOn w:val="a"/>
    <w:rsid w:val="00D91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4">
    <w:name w:val="xl64"/>
    <w:basedOn w:val="a"/>
    <w:rsid w:val="00D91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rsid w:val="00D91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D912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7">
    <w:name w:val="xl67"/>
    <w:basedOn w:val="a"/>
    <w:rsid w:val="00D91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D912C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9">
    <w:name w:val="xl69"/>
    <w:basedOn w:val="a"/>
    <w:rsid w:val="00D912C7"/>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D912C7"/>
    <w:pPr>
      <w:spacing w:before="100" w:beforeAutospacing="1" w:after="100" w:afterAutospacing="1"/>
      <w:jc w:val="center"/>
    </w:pPr>
  </w:style>
  <w:style w:type="paragraph" w:customStyle="1" w:styleId="xl71">
    <w:name w:val="xl71"/>
    <w:basedOn w:val="a"/>
    <w:rsid w:val="00D912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2">
    <w:name w:val="xl72"/>
    <w:basedOn w:val="a"/>
    <w:rsid w:val="00D91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
    <w:rsid w:val="00D91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formattext">
    <w:name w:val="formattext"/>
    <w:basedOn w:val="a"/>
    <w:rsid w:val="007324D6"/>
    <w:pPr>
      <w:spacing w:before="100" w:beforeAutospacing="1" w:after="100" w:afterAutospacing="1"/>
    </w:pPr>
  </w:style>
  <w:style w:type="character" w:customStyle="1" w:styleId="affe">
    <w:name w:val="Абзац списка Знак"/>
    <w:link w:val="affd"/>
    <w:uiPriority w:val="99"/>
    <w:locked/>
    <w:rsid w:val="009E4288"/>
    <w:rPr>
      <w:rFonts w:ascii="Times New Roman" w:eastAsia="Times New Roman" w:hAnsi="Times New Roman"/>
      <w:sz w:val="24"/>
      <w:szCs w:val="24"/>
    </w:rPr>
  </w:style>
  <w:style w:type="character" w:customStyle="1" w:styleId="apple-converted-space">
    <w:name w:val="apple-converted-space"/>
    <w:rsid w:val="00CC4817"/>
  </w:style>
  <w:style w:type="paragraph" w:styleId="afffa">
    <w:name w:val="TOC Heading"/>
    <w:basedOn w:val="1"/>
    <w:next w:val="a"/>
    <w:uiPriority w:val="39"/>
    <w:semiHidden/>
    <w:unhideWhenUsed/>
    <w:qFormat/>
    <w:rsid w:val="00CC4817"/>
    <w:pPr>
      <w:keepLines/>
      <w:spacing w:before="480" w:after="0" w:line="276" w:lineRule="auto"/>
      <w:outlineLvl w:val="9"/>
    </w:pPr>
    <w:rPr>
      <w:rFonts w:ascii="Calibri Light" w:hAnsi="Calibri Light" w:cs="Times New Roman"/>
      <w:color w:val="2E74B5"/>
      <w:kern w:val="0"/>
      <w:sz w:val="28"/>
      <w:szCs w:val="28"/>
    </w:rPr>
  </w:style>
  <w:style w:type="paragraph" w:styleId="17">
    <w:name w:val="toc 1"/>
    <w:basedOn w:val="a"/>
    <w:next w:val="a"/>
    <w:autoRedefine/>
    <w:uiPriority w:val="39"/>
    <w:unhideWhenUsed/>
    <w:rsid w:val="00CC4817"/>
    <w:pPr>
      <w:spacing w:after="100"/>
    </w:pPr>
  </w:style>
  <w:style w:type="paragraph" w:styleId="2f1">
    <w:name w:val="toc 2"/>
    <w:basedOn w:val="a"/>
    <w:next w:val="a"/>
    <w:autoRedefine/>
    <w:uiPriority w:val="39"/>
    <w:unhideWhenUsed/>
    <w:rsid w:val="00CC4817"/>
    <w:pPr>
      <w:spacing w:after="100"/>
      <w:ind w:left="240"/>
    </w:pPr>
  </w:style>
  <w:style w:type="paragraph" w:styleId="3f">
    <w:name w:val="toc 3"/>
    <w:basedOn w:val="a"/>
    <w:next w:val="a"/>
    <w:autoRedefine/>
    <w:uiPriority w:val="39"/>
    <w:unhideWhenUsed/>
    <w:rsid w:val="00CC4817"/>
    <w:pPr>
      <w:spacing w:after="100"/>
      <w:ind w:left="480"/>
    </w:pPr>
  </w:style>
  <w:style w:type="paragraph" w:customStyle="1" w:styleId="text-sm">
    <w:name w:val="text-sm"/>
    <w:basedOn w:val="a"/>
    <w:rsid w:val="00CC4817"/>
    <w:pPr>
      <w:spacing w:before="100" w:beforeAutospacing="1" w:after="100" w:afterAutospacing="1"/>
    </w:pPr>
  </w:style>
  <w:style w:type="character" w:customStyle="1" w:styleId="thname">
    <w:name w:val="thname"/>
    <w:rsid w:val="00CC4817"/>
    <w:rPr>
      <w:rFonts w:cs="Times New Roman"/>
    </w:rPr>
  </w:style>
  <w:style w:type="paragraph" w:styleId="afffb">
    <w:name w:val="Revision"/>
    <w:hidden/>
    <w:uiPriority w:val="99"/>
    <w:semiHidden/>
    <w:rsid w:val="00CC4817"/>
    <w:rPr>
      <w:rFonts w:ascii="Times New Roman" w:eastAsia="Times New Roman" w:hAnsi="Times New Roman"/>
      <w:sz w:val="24"/>
      <w:szCs w:val="24"/>
    </w:rPr>
  </w:style>
  <w:style w:type="character" w:customStyle="1" w:styleId="extended-textshort">
    <w:name w:val="extended-text__short"/>
    <w:rsid w:val="00CC4817"/>
  </w:style>
  <w:style w:type="character" w:customStyle="1" w:styleId="apple-style-span">
    <w:name w:val="apple-style-span"/>
    <w:rsid w:val="00CC4817"/>
  </w:style>
  <w:style w:type="paragraph" w:customStyle="1" w:styleId="afffc">
    <w:name w:val="Знак Знак Знак Знак"/>
    <w:basedOn w:val="a"/>
    <w:rsid w:val="003C55CA"/>
    <w:pPr>
      <w:widowControl w:val="0"/>
      <w:adjustRightInd w:val="0"/>
      <w:spacing w:after="160" w:line="240" w:lineRule="exact"/>
      <w:jc w:val="right"/>
    </w:pPr>
    <w:rPr>
      <w:rFonts w:ascii="Arial" w:hAnsi="Arial" w:cs="Arial"/>
      <w:sz w:val="20"/>
      <w:szCs w:val="20"/>
      <w:lang w:val="en-GB" w:eastAsia="en-US"/>
    </w:rPr>
  </w:style>
  <w:style w:type="character" w:customStyle="1" w:styleId="ecattext">
    <w:name w:val="ecattext"/>
    <w:rsid w:val="000C05EC"/>
  </w:style>
  <w:style w:type="paragraph" w:customStyle="1" w:styleId="msonormalcxspmiddle">
    <w:name w:val="msonormalcxspmiddle"/>
    <w:basedOn w:val="a"/>
    <w:rsid w:val="007A301F"/>
    <w:pPr>
      <w:spacing w:before="100" w:beforeAutospacing="1" w:after="100" w:afterAutospacing="1"/>
    </w:pPr>
  </w:style>
  <w:style w:type="paragraph" w:customStyle="1" w:styleId="afffd">
    <w:name w:val="Прижатый влево"/>
    <w:basedOn w:val="a"/>
    <w:next w:val="a"/>
    <w:uiPriority w:val="99"/>
    <w:rsid w:val="00AE5F63"/>
    <w:pPr>
      <w:autoSpaceDE w:val="0"/>
      <w:autoSpaceDN w:val="0"/>
      <w:adjustRightInd w:val="0"/>
    </w:pPr>
    <w:rPr>
      <w:rFonts w:ascii="Arial" w:eastAsia="Calibri" w:hAnsi="Arial" w:cs="Arial"/>
    </w:rPr>
  </w:style>
  <w:style w:type="character" w:customStyle="1" w:styleId="st">
    <w:name w:val="st"/>
    <w:rsid w:val="00413255"/>
  </w:style>
  <w:style w:type="character" w:customStyle="1" w:styleId="rvts6">
    <w:name w:val="rvts6"/>
    <w:rsid w:val="00413255"/>
  </w:style>
  <w:style w:type="paragraph" w:customStyle="1" w:styleId="afffe">
    <w:name w:val="Содержимое таблицы"/>
    <w:basedOn w:val="a"/>
    <w:rsid w:val="00C94DD7"/>
    <w:pPr>
      <w:suppressLineNumbers/>
      <w:suppressAutoHyphens/>
      <w:spacing w:after="200" w:line="276" w:lineRule="auto"/>
    </w:pPr>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8833">
      <w:bodyDiv w:val="1"/>
      <w:marLeft w:val="0"/>
      <w:marRight w:val="0"/>
      <w:marTop w:val="0"/>
      <w:marBottom w:val="0"/>
      <w:divBdr>
        <w:top w:val="none" w:sz="0" w:space="0" w:color="auto"/>
        <w:left w:val="none" w:sz="0" w:space="0" w:color="auto"/>
        <w:bottom w:val="none" w:sz="0" w:space="0" w:color="auto"/>
        <w:right w:val="none" w:sz="0" w:space="0" w:color="auto"/>
      </w:divBdr>
    </w:div>
    <w:div w:id="128060603">
      <w:bodyDiv w:val="1"/>
      <w:marLeft w:val="0"/>
      <w:marRight w:val="0"/>
      <w:marTop w:val="0"/>
      <w:marBottom w:val="0"/>
      <w:divBdr>
        <w:top w:val="none" w:sz="0" w:space="0" w:color="auto"/>
        <w:left w:val="none" w:sz="0" w:space="0" w:color="auto"/>
        <w:bottom w:val="none" w:sz="0" w:space="0" w:color="auto"/>
        <w:right w:val="none" w:sz="0" w:space="0" w:color="auto"/>
      </w:divBdr>
    </w:div>
    <w:div w:id="186452064">
      <w:bodyDiv w:val="1"/>
      <w:marLeft w:val="0"/>
      <w:marRight w:val="0"/>
      <w:marTop w:val="0"/>
      <w:marBottom w:val="0"/>
      <w:divBdr>
        <w:top w:val="none" w:sz="0" w:space="0" w:color="auto"/>
        <w:left w:val="none" w:sz="0" w:space="0" w:color="auto"/>
        <w:bottom w:val="none" w:sz="0" w:space="0" w:color="auto"/>
        <w:right w:val="none" w:sz="0" w:space="0" w:color="auto"/>
      </w:divBdr>
    </w:div>
    <w:div w:id="215943230">
      <w:bodyDiv w:val="1"/>
      <w:marLeft w:val="0"/>
      <w:marRight w:val="0"/>
      <w:marTop w:val="0"/>
      <w:marBottom w:val="0"/>
      <w:divBdr>
        <w:top w:val="none" w:sz="0" w:space="0" w:color="auto"/>
        <w:left w:val="none" w:sz="0" w:space="0" w:color="auto"/>
        <w:bottom w:val="none" w:sz="0" w:space="0" w:color="auto"/>
        <w:right w:val="none" w:sz="0" w:space="0" w:color="auto"/>
      </w:divBdr>
    </w:div>
    <w:div w:id="252515139">
      <w:bodyDiv w:val="1"/>
      <w:marLeft w:val="0"/>
      <w:marRight w:val="0"/>
      <w:marTop w:val="0"/>
      <w:marBottom w:val="0"/>
      <w:divBdr>
        <w:top w:val="none" w:sz="0" w:space="0" w:color="auto"/>
        <w:left w:val="none" w:sz="0" w:space="0" w:color="auto"/>
        <w:bottom w:val="none" w:sz="0" w:space="0" w:color="auto"/>
        <w:right w:val="none" w:sz="0" w:space="0" w:color="auto"/>
      </w:divBdr>
    </w:div>
    <w:div w:id="263223903">
      <w:bodyDiv w:val="1"/>
      <w:marLeft w:val="0"/>
      <w:marRight w:val="0"/>
      <w:marTop w:val="0"/>
      <w:marBottom w:val="0"/>
      <w:divBdr>
        <w:top w:val="none" w:sz="0" w:space="0" w:color="auto"/>
        <w:left w:val="none" w:sz="0" w:space="0" w:color="auto"/>
        <w:bottom w:val="none" w:sz="0" w:space="0" w:color="auto"/>
        <w:right w:val="none" w:sz="0" w:space="0" w:color="auto"/>
      </w:divBdr>
    </w:div>
    <w:div w:id="310446685">
      <w:bodyDiv w:val="1"/>
      <w:marLeft w:val="0"/>
      <w:marRight w:val="0"/>
      <w:marTop w:val="0"/>
      <w:marBottom w:val="0"/>
      <w:divBdr>
        <w:top w:val="none" w:sz="0" w:space="0" w:color="auto"/>
        <w:left w:val="none" w:sz="0" w:space="0" w:color="auto"/>
        <w:bottom w:val="none" w:sz="0" w:space="0" w:color="auto"/>
        <w:right w:val="none" w:sz="0" w:space="0" w:color="auto"/>
      </w:divBdr>
    </w:div>
    <w:div w:id="343098546">
      <w:bodyDiv w:val="1"/>
      <w:marLeft w:val="0"/>
      <w:marRight w:val="0"/>
      <w:marTop w:val="0"/>
      <w:marBottom w:val="0"/>
      <w:divBdr>
        <w:top w:val="none" w:sz="0" w:space="0" w:color="auto"/>
        <w:left w:val="none" w:sz="0" w:space="0" w:color="auto"/>
        <w:bottom w:val="none" w:sz="0" w:space="0" w:color="auto"/>
        <w:right w:val="none" w:sz="0" w:space="0" w:color="auto"/>
      </w:divBdr>
    </w:div>
    <w:div w:id="366488167">
      <w:bodyDiv w:val="1"/>
      <w:marLeft w:val="0"/>
      <w:marRight w:val="0"/>
      <w:marTop w:val="0"/>
      <w:marBottom w:val="0"/>
      <w:divBdr>
        <w:top w:val="none" w:sz="0" w:space="0" w:color="auto"/>
        <w:left w:val="none" w:sz="0" w:space="0" w:color="auto"/>
        <w:bottom w:val="none" w:sz="0" w:space="0" w:color="auto"/>
        <w:right w:val="none" w:sz="0" w:space="0" w:color="auto"/>
      </w:divBdr>
    </w:div>
    <w:div w:id="402336444">
      <w:bodyDiv w:val="1"/>
      <w:marLeft w:val="0"/>
      <w:marRight w:val="0"/>
      <w:marTop w:val="0"/>
      <w:marBottom w:val="0"/>
      <w:divBdr>
        <w:top w:val="none" w:sz="0" w:space="0" w:color="auto"/>
        <w:left w:val="none" w:sz="0" w:space="0" w:color="auto"/>
        <w:bottom w:val="none" w:sz="0" w:space="0" w:color="auto"/>
        <w:right w:val="none" w:sz="0" w:space="0" w:color="auto"/>
      </w:divBdr>
    </w:div>
    <w:div w:id="423958226">
      <w:bodyDiv w:val="1"/>
      <w:marLeft w:val="0"/>
      <w:marRight w:val="0"/>
      <w:marTop w:val="0"/>
      <w:marBottom w:val="0"/>
      <w:divBdr>
        <w:top w:val="none" w:sz="0" w:space="0" w:color="auto"/>
        <w:left w:val="none" w:sz="0" w:space="0" w:color="auto"/>
        <w:bottom w:val="none" w:sz="0" w:space="0" w:color="auto"/>
        <w:right w:val="none" w:sz="0" w:space="0" w:color="auto"/>
      </w:divBdr>
    </w:div>
    <w:div w:id="598638547">
      <w:bodyDiv w:val="1"/>
      <w:marLeft w:val="0"/>
      <w:marRight w:val="0"/>
      <w:marTop w:val="0"/>
      <w:marBottom w:val="0"/>
      <w:divBdr>
        <w:top w:val="none" w:sz="0" w:space="0" w:color="auto"/>
        <w:left w:val="none" w:sz="0" w:space="0" w:color="auto"/>
        <w:bottom w:val="none" w:sz="0" w:space="0" w:color="auto"/>
        <w:right w:val="none" w:sz="0" w:space="0" w:color="auto"/>
      </w:divBdr>
    </w:div>
    <w:div w:id="647125842">
      <w:bodyDiv w:val="1"/>
      <w:marLeft w:val="0"/>
      <w:marRight w:val="0"/>
      <w:marTop w:val="0"/>
      <w:marBottom w:val="0"/>
      <w:divBdr>
        <w:top w:val="none" w:sz="0" w:space="0" w:color="auto"/>
        <w:left w:val="none" w:sz="0" w:space="0" w:color="auto"/>
        <w:bottom w:val="none" w:sz="0" w:space="0" w:color="auto"/>
        <w:right w:val="none" w:sz="0" w:space="0" w:color="auto"/>
      </w:divBdr>
    </w:div>
    <w:div w:id="754396955">
      <w:bodyDiv w:val="1"/>
      <w:marLeft w:val="0"/>
      <w:marRight w:val="0"/>
      <w:marTop w:val="0"/>
      <w:marBottom w:val="0"/>
      <w:divBdr>
        <w:top w:val="none" w:sz="0" w:space="0" w:color="auto"/>
        <w:left w:val="none" w:sz="0" w:space="0" w:color="auto"/>
        <w:bottom w:val="none" w:sz="0" w:space="0" w:color="auto"/>
        <w:right w:val="none" w:sz="0" w:space="0" w:color="auto"/>
      </w:divBdr>
    </w:div>
    <w:div w:id="847478724">
      <w:bodyDiv w:val="1"/>
      <w:marLeft w:val="0"/>
      <w:marRight w:val="0"/>
      <w:marTop w:val="0"/>
      <w:marBottom w:val="0"/>
      <w:divBdr>
        <w:top w:val="none" w:sz="0" w:space="0" w:color="auto"/>
        <w:left w:val="none" w:sz="0" w:space="0" w:color="auto"/>
        <w:bottom w:val="none" w:sz="0" w:space="0" w:color="auto"/>
        <w:right w:val="none" w:sz="0" w:space="0" w:color="auto"/>
      </w:divBdr>
    </w:div>
    <w:div w:id="855996637">
      <w:bodyDiv w:val="1"/>
      <w:marLeft w:val="0"/>
      <w:marRight w:val="0"/>
      <w:marTop w:val="0"/>
      <w:marBottom w:val="0"/>
      <w:divBdr>
        <w:top w:val="none" w:sz="0" w:space="0" w:color="auto"/>
        <w:left w:val="none" w:sz="0" w:space="0" w:color="auto"/>
        <w:bottom w:val="none" w:sz="0" w:space="0" w:color="auto"/>
        <w:right w:val="none" w:sz="0" w:space="0" w:color="auto"/>
      </w:divBdr>
    </w:div>
    <w:div w:id="878589434">
      <w:bodyDiv w:val="1"/>
      <w:marLeft w:val="0"/>
      <w:marRight w:val="0"/>
      <w:marTop w:val="0"/>
      <w:marBottom w:val="0"/>
      <w:divBdr>
        <w:top w:val="none" w:sz="0" w:space="0" w:color="auto"/>
        <w:left w:val="none" w:sz="0" w:space="0" w:color="auto"/>
        <w:bottom w:val="none" w:sz="0" w:space="0" w:color="auto"/>
        <w:right w:val="none" w:sz="0" w:space="0" w:color="auto"/>
      </w:divBdr>
    </w:div>
    <w:div w:id="916020151">
      <w:bodyDiv w:val="1"/>
      <w:marLeft w:val="0"/>
      <w:marRight w:val="0"/>
      <w:marTop w:val="0"/>
      <w:marBottom w:val="0"/>
      <w:divBdr>
        <w:top w:val="none" w:sz="0" w:space="0" w:color="auto"/>
        <w:left w:val="none" w:sz="0" w:space="0" w:color="auto"/>
        <w:bottom w:val="none" w:sz="0" w:space="0" w:color="auto"/>
        <w:right w:val="none" w:sz="0" w:space="0" w:color="auto"/>
      </w:divBdr>
    </w:div>
    <w:div w:id="1010136101">
      <w:bodyDiv w:val="1"/>
      <w:marLeft w:val="0"/>
      <w:marRight w:val="0"/>
      <w:marTop w:val="0"/>
      <w:marBottom w:val="0"/>
      <w:divBdr>
        <w:top w:val="none" w:sz="0" w:space="0" w:color="auto"/>
        <w:left w:val="none" w:sz="0" w:space="0" w:color="auto"/>
        <w:bottom w:val="none" w:sz="0" w:space="0" w:color="auto"/>
        <w:right w:val="none" w:sz="0" w:space="0" w:color="auto"/>
      </w:divBdr>
    </w:div>
    <w:div w:id="1132940393">
      <w:bodyDiv w:val="1"/>
      <w:marLeft w:val="0"/>
      <w:marRight w:val="0"/>
      <w:marTop w:val="0"/>
      <w:marBottom w:val="0"/>
      <w:divBdr>
        <w:top w:val="none" w:sz="0" w:space="0" w:color="auto"/>
        <w:left w:val="none" w:sz="0" w:space="0" w:color="auto"/>
        <w:bottom w:val="none" w:sz="0" w:space="0" w:color="auto"/>
        <w:right w:val="none" w:sz="0" w:space="0" w:color="auto"/>
      </w:divBdr>
    </w:div>
    <w:div w:id="1293052363">
      <w:bodyDiv w:val="1"/>
      <w:marLeft w:val="0"/>
      <w:marRight w:val="0"/>
      <w:marTop w:val="0"/>
      <w:marBottom w:val="0"/>
      <w:divBdr>
        <w:top w:val="none" w:sz="0" w:space="0" w:color="auto"/>
        <w:left w:val="none" w:sz="0" w:space="0" w:color="auto"/>
        <w:bottom w:val="none" w:sz="0" w:space="0" w:color="auto"/>
        <w:right w:val="none" w:sz="0" w:space="0" w:color="auto"/>
      </w:divBdr>
    </w:div>
    <w:div w:id="1341202398">
      <w:bodyDiv w:val="1"/>
      <w:marLeft w:val="0"/>
      <w:marRight w:val="0"/>
      <w:marTop w:val="0"/>
      <w:marBottom w:val="0"/>
      <w:divBdr>
        <w:top w:val="none" w:sz="0" w:space="0" w:color="auto"/>
        <w:left w:val="none" w:sz="0" w:space="0" w:color="auto"/>
        <w:bottom w:val="none" w:sz="0" w:space="0" w:color="auto"/>
        <w:right w:val="none" w:sz="0" w:space="0" w:color="auto"/>
      </w:divBdr>
    </w:div>
    <w:div w:id="1380083172">
      <w:bodyDiv w:val="1"/>
      <w:marLeft w:val="0"/>
      <w:marRight w:val="0"/>
      <w:marTop w:val="0"/>
      <w:marBottom w:val="0"/>
      <w:divBdr>
        <w:top w:val="none" w:sz="0" w:space="0" w:color="auto"/>
        <w:left w:val="none" w:sz="0" w:space="0" w:color="auto"/>
        <w:bottom w:val="none" w:sz="0" w:space="0" w:color="auto"/>
        <w:right w:val="none" w:sz="0" w:space="0" w:color="auto"/>
      </w:divBdr>
    </w:div>
    <w:div w:id="1493908411">
      <w:bodyDiv w:val="1"/>
      <w:marLeft w:val="0"/>
      <w:marRight w:val="0"/>
      <w:marTop w:val="0"/>
      <w:marBottom w:val="0"/>
      <w:divBdr>
        <w:top w:val="none" w:sz="0" w:space="0" w:color="auto"/>
        <w:left w:val="none" w:sz="0" w:space="0" w:color="auto"/>
        <w:bottom w:val="none" w:sz="0" w:space="0" w:color="auto"/>
        <w:right w:val="none" w:sz="0" w:space="0" w:color="auto"/>
      </w:divBdr>
    </w:div>
    <w:div w:id="1510481599">
      <w:bodyDiv w:val="1"/>
      <w:marLeft w:val="0"/>
      <w:marRight w:val="0"/>
      <w:marTop w:val="0"/>
      <w:marBottom w:val="0"/>
      <w:divBdr>
        <w:top w:val="none" w:sz="0" w:space="0" w:color="auto"/>
        <w:left w:val="none" w:sz="0" w:space="0" w:color="auto"/>
        <w:bottom w:val="none" w:sz="0" w:space="0" w:color="auto"/>
        <w:right w:val="none" w:sz="0" w:space="0" w:color="auto"/>
      </w:divBdr>
    </w:div>
    <w:div w:id="1622567482">
      <w:bodyDiv w:val="1"/>
      <w:marLeft w:val="0"/>
      <w:marRight w:val="0"/>
      <w:marTop w:val="0"/>
      <w:marBottom w:val="0"/>
      <w:divBdr>
        <w:top w:val="none" w:sz="0" w:space="0" w:color="auto"/>
        <w:left w:val="none" w:sz="0" w:space="0" w:color="auto"/>
        <w:bottom w:val="none" w:sz="0" w:space="0" w:color="auto"/>
        <w:right w:val="none" w:sz="0" w:space="0" w:color="auto"/>
      </w:divBdr>
    </w:div>
    <w:div w:id="1661809792">
      <w:bodyDiv w:val="1"/>
      <w:marLeft w:val="0"/>
      <w:marRight w:val="0"/>
      <w:marTop w:val="0"/>
      <w:marBottom w:val="0"/>
      <w:divBdr>
        <w:top w:val="none" w:sz="0" w:space="0" w:color="auto"/>
        <w:left w:val="none" w:sz="0" w:space="0" w:color="auto"/>
        <w:bottom w:val="none" w:sz="0" w:space="0" w:color="auto"/>
        <w:right w:val="none" w:sz="0" w:space="0" w:color="auto"/>
      </w:divBdr>
    </w:div>
    <w:div w:id="1788350984">
      <w:bodyDiv w:val="1"/>
      <w:marLeft w:val="0"/>
      <w:marRight w:val="0"/>
      <w:marTop w:val="0"/>
      <w:marBottom w:val="0"/>
      <w:divBdr>
        <w:top w:val="none" w:sz="0" w:space="0" w:color="auto"/>
        <w:left w:val="none" w:sz="0" w:space="0" w:color="auto"/>
        <w:bottom w:val="none" w:sz="0" w:space="0" w:color="auto"/>
        <w:right w:val="none" w:sz="0" w:space="0" w:color="auto"/>
      </w:divBdr>
    </w:div>
    <w:div w:id="1793399083">
      <w:bodyDiv w:val="1"/>
      <w:marLeft w:val="0"/>
      <w:marRight w:val="0"/>
      <w:marTop w:val="0"/>
      <w:marBottom w:val="0"/>
      <w:divBdr>
        <w:top w:val="none" w:sz="0" w:space="0" w:color="auto"/>
        <w:left w:val="none" w:sz="0" w:space="0" w:color="auto"/>
        <w:bottom w:val="none" w:sz="0" w:space="0" w:color="auto"/>
        <w:right w:val="none" w:sz="0" w:space="0" w:color="auto"/>
      </w:divBdr>
    </w:div>
    <w:div w:id="1816221748">
      <w:bodyDiv w:val="1"/>
      <w:marLeft w:val="0"/>
      <w:marRight w:val="0"/>
      <w:marTop w:val="0"/>
      <w:marBottom w:val="0"/>
      <w:divBdr>
        <w:top w:val="none" w:sz="0" w:space="0" w:color="auto"/>
        <w:left w:val="none" w:sz="0" w:space="0" w:color="auto"/>
        <w:bottom w:val="none" w:sz="0" w:space="0" w:color="auto"/>
        <w:right w:val="none" w:sz="0" w:space="0" w:color="auto"/>
      </w:divBdr>
    </w:div>
    <w:div w:id="1828790071">
      <w:bodyDiv w:val="1"/>
      <w:marLeft w:val="0"/>
      <w:marRight w:val="0"/>
      <w:marTop w:val="0"/>
      <w:marBottom w:val="0"/>
      <w:divBdr>
        <w:top w:val="none" w:sz="0" w:space="0" w:color="auto"/>
        <w:left w:val="none" w:sz="0" w:space="0" w:color="auto"/>
        <w:bottom w:val="none" w:sz="0" w:space="0" w:color="auto"/>
        <w:right w:val="none" w:sz="0" w:space="0" w:color="auto"/>
      </w:divBdr>
    </w:div>
    <w:div w:id="1854033671">
      <w:bodyDiv w:val="1"/>
      <w:marLeft w:val="0"/>
      <w:marRight w:val="0"/>
      <w:marTop w:val="0"/>
      <w:marBottom w:val="0"/>
      <w:divBdr>
        <w:top w:val="none" w:sz="0" w:space="0" w:color="auto"/>
        <w:left w:val="none" w:sz="0" w:space="0" w:color="auto"/>
        <w:bottom w:val="none" w:sz="0" w:space="0" w:color="auto"/>
        <w:right w:val="none" w:sz="0" w:space="0" w:color="auto"/>
      </w:divBdr>
    </w:div>
    <w:div w:id="1862358868">
      <w:bodyDiv w:val="1"/>
      <w:marLeft w:val="0"/>
      <w:marRight w:val="0"/>
      <w:marTop w:val="0"/>
      <w:marBottom w:val="0"/>
      <w:divBdr>
        <w:top w:val="none" w:sz="0" w:space="0" w:color="auto"/>
        <w:left w:val="none" w:sz="0" w:space="0" w:color="auto"/>
        <w:bottom w:val="none" w:sz="0" w:space="0" w:color="auto"/>
        <w:right w:val="none" w:sz="0" w:space="0" w:color="auto"/>
      </w:divBdr>
    </w:div>
    <w:div w:id="1875532071">
      <w:bodyDiv w:val="1"/>
      <w:marLeft w:val="0"/>
      <w:marRight w:val="0"/>
      <w:marTop w:val="0"/>
      <w:marBottom w:val="0"/>
      <w:divBdr>
        <w:top w:val="none" w:sz="0" w:space="0" w:color="auto"/>
        <w:left w:val="none" w:sz="0" w:space="0" w:color="auto"/>
        <w:bottom w:val="none" w:sz="0" w:space="0" w:color="auto"/>
        <w:right w:val="none" w:sz="0" w:space="0" w:color="auto"/>
      </w:divBdr>
    </w:div>
    <w:div w:id="1892303304">
      <w:bodyDiv w:val="1"/>
      <w:marLeft w:val="0"/>
      <w:marRight w:val="0"/>
      <w:marTop w:val="0"/>
      <w:marBottom w:val="0"/>
      <w:divBdr>
        <w:top w:val="none" w:sz="0" w:space="0" w:color="auto"/>
        <w:left w:val="none" w:sz="0" w:space="0" w:color="auto"/>
        <w:bottom w:val="none" w:sz="0" w:space="0" w:color="auto"/>
        <w:right w:val="none" w:sz="0" w:space="0" w:color="auto"/>
      </w:divBdr>
    </w:div>
    <w:div w:id="1949652198">
      <w:bodyDiv w:val="1"/>
      <w:marLeft w:val="0"/>
      <w:marRight w:val="0"/>
      <w:marTop w:val="0"/>
      <w:marBottom w:val="0"/>
      <w:divBdr>
        <w:top w:val="none" w:sz="0" w:space="0" w:color="auto"/>
        <w:left w:val="none" w:sz="0" w:space="0" w:color="auto"/>
        <w:bottom w:val="none" w:sz="0" w:space="0" w:color="auto"/>
        <w:right w:val="none" w:sz="0" w:space="0" w:color="auto"/>
      </w:divBdr>
    </w:div>
    <w:div w:id="1968470129">
      <w:bodyDiv w:val="1"/>
      <w:marLeft w:val="0"/>
      <w:marRight w:val="0"/>
      <w:marTop w:val="0"/>
      <w:marBottom w:val="0"/>
      <w:divBdr>
        <w:top w:val="none" w:sz="0" w:space="0" w:color="auto"/>
        <w:left w:val="none" w:sz="0" w:space="0" w:color="auto"/>
        <w:bottom w:val="none" w:sz="0" w:space="0" w:color="auto"/>
        <w:right w:val="none" w:sz="0" w:space="0" w:color="auto"/>
      </w:divBdr>
    </w:div>
    <w:div w:id="1974405505">
      <w:bodyDiv w:val="1"/>
      <w:marLeft w:val="0"/>
      <w:marRight w:val="0"/>
      <w:marTop w:val="0"/>
      <w:marBottom w:val="0"/>
      <w:divBdr>
        <w:top w:val="none" w:sz="0" w:space="0" w:color="auto"/>
        <w:left w:val="none" w:sz="0" w:space="0" w:color="auto"/>
        <w:bottom w:val="none" w:sz="0" w:space="0" w:color="auto"/>
        <w:right w:val="none" w:sz="0" w:space="0" w:color="auto"/>
      </w:divBdr>
    </w:div>
    <w:div w:id="1992097845">
      <w:bodyDiv w:val="1"/>
      <w:marLeft w:val="0"/>
      <w:marRight w:val="0"/>
      <w:marTop w:val="0"/>
      <w:marBottom w:val="0"/>
      <w:divBdr>
        <w:top w:val="none" w:sz="0" w:space="0" w:color="auto"/>
        <w:left w:val="none" w:sz="0" w:space="0" w:color="auto"/>
        <w:bottom w:val="none" w:sz="0" w:space="0" w:color="auto"/>
        <w:right w:val="none" w:sz="0" w:space="0" w:color="auto"/>
      </w:divBdr>
    </w:div>
    <w:div w:id="1994526473">
      <w:bodyDiv w:val="1"/>
      <w:marLeft w:val="0"/>
      <w:marRight w:val="0"/>
      <w:marTop w:val="0"/>
      <w:marBottom w:val="0"/>
      <w:divBdr>
        <w:top w:val="none" w:sz="0" w:space="0" w:color="auto"/>
        <w:left w:val="none" w:sz="0" w:space="0" w:color="auto"/>
        <w:bottom w:val="none" w:sz="0" w:space="0" w:color="auto"/>
        <w:right w:val="none" w:sz="0" w:space="0" w:color="auto"/>
      </w:divBdr>
    </w:div>
    <w:div w:id="200173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limptk.ru/antigololednye-reagenty/" TargetMode="External"/><Relationship Id="rId4" Type="http://schemas.microsoft.com/office/2007/relationships/stylesWithEffects" Target="stylesWithEffects.xml"/><Relationship Id="rId9" Type="http://schemas.openxmlformats.org/officeDocument/2006/relationships/hyperlink" Target="http://www.olimptk.ru/sol-tehnicheskay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AA54B-BCCC-42D8-BCF0-048AEB1EB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4292</Words>
  <Characters>24469</Characters>
  <Application>Microsoft Office Word</Application>
  <DocSecurity>4</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28704</CharactersWithSpaces>
  <SharedDoc>false</SharedDoc>
  <HLinks>
    <vt:vector size="18" baseType="variant">
      <vt:variant>
        <vt:i4>3539054</vt:i4>
      </vt:variant>
      <vt:variant>
        <vt:i4>6</vt:i4>
      </vt:variant>
      <vt:variant>
        <vt:i4>0</vt:i4>
      </vt:variant>
      <vt:variant>
        <vt:i4>5</vt:i4>
      </vt:variant>
      <vt:variant>
        <vt:lpwstr>http://www.olimptk.ru/sol-tehnicheskaya</vt:lpwstr>
      </vt:variant>
      <vt:variant>
        <vt:lpwstr/>
      </vt:variant>
      <vt:variant>
        <vt:i4>3080233</vt:i4>
      </vt:variant>
      <vt:variant>
        <vt:i4>3</vt:i4>
      </vt:variant>
      <vt:variant>
        <vt:i4>0</vt:i4>
      </vt:variant>
      <vt:variant>
        <vt:i4>5</vt:i4>
      </vt:variant>
      <vt:variant>
        <vt:lpwstr>http://www.olimptk.ru/antigololednye-reagenty/</vt:lpwstr>
      </vt:variant>
      <vt:variant>
        <vt:lpwstr/>
      </vt:variant>
      <vt:variant>
        <vt:i4>3539054</vt:i4>
      </vt:variant>
      <vt:variant>
        <vt:i4>0</vt:i4>
      </vt:variant>
      <vt:variant>
        <vt:i4>0</vt:i4>
      </vt:variant>
      <vt:variant>
        <vt:i4>5</vt:i4>
      </vt:variant>
      <vt:variant>
        <vt:lpwstr>http://www.olimptk.ru/sol-tehnicheskaya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Рыжков Николай Яковлевич</dc:creator>
  <cp:lastModifiedBy>Спивакова Анна Юрьевна</cp:lastModifiedBy>
  <cp:revision>2</cp:revision>
  <cp:lastPrinted>2023-05-29T12:57:00Z</cp:lastPrinted>
  <dcterms:created xsi:type="dcterms:W3CDTF">2023-05-29T13:01:00Z</dcterms:created>
  <dcterms:modified xsi:type="dcterms:W3CDTF">2023-05-29T13:01:00Z</dcterms:modified>
</cp:coreProperties>
</file>